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A70C" w14:textId="77777777" w:rsidR="00A52605" w:rsidRDefault="00A52605" w:rsidP="00A121AC"/>
    <w:p w14:paraId="1D39D05C" w14:textId="784B73F6" w:rsidR="002B0899" w:rsidRDefault="00E202DC" w:rsidP="00A121AC">
      <w:r>
        <w:rPr>
          <w:noProof/>
          <w:lang w:val="en-GB" w:eastAsia="en-GB"/>
        </w:rPr>
        <w:drawing>
          <wp:anchor distT="0" distB="0" distL="114300" distR="114300" simplePos="0" relativeHeight="251658241" behindDoc="0" locked="0" layoutInCell="1" allowOverlap="1" wp14:anchorId="18DF515A" wp14:editId="4A40A05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en-GB" w:eastAsia="en-GB"/>
        </w:rPr>
        <w:drawing>
          <wp:anchor distT="0" distB="0" distL="114300" distR="114300" simplePos="0" relativeHeight="251658242" behindDoc="0" locked="0" layoutInCell="1" allowOverlap="1" wp14:anchorId="2C532D3A" wp14:editId="0DFACFD5">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B265F" w14:textId="23BC645F" w:rsidR="00A121AC" w:rsidRDefault="00A33074" w:rsidP="00A121AC">
      <w:pPr>
        <w:rPr>
          <w:rFonts w:ascii="Verdana" w:hAnsi="Verdana"/>
          <w:sz w:val="20"/>
          <w:szCs w:val="20"/>
          <w:lang w:val="en-GB"/>
        </w:rPr>
      </w:pPr>
      <w:r>
        <w:rPr>
          <w:noProof/>
          <w:lang w:val="en-GB" w:eastAsia="en-GB"/>
        </w:rPr>
        <mc:AlternateContent>
          <mc:Choice Requires="wps">
            <w:drawing>
              <wp:anchor distT="0" distB="0" distL="114300" distR="114300" simplePos="0" relativeHeight="251658240" behindDoc="0" locked="0" layoutInCell="1" allowOverlap="1" wp14:anchorId="061BFACB" wp14:editId="185F86A0">
                <wp:simplePos x="0" y="0"/>
                <wp:positionH relativeFrom="column">
                  <wp:posOffset>4276725</wp:posOffset>
                </wp:positionH>
                <wp:positionV relativeFrom="paragraph">
                  <wp:posOffset>575310</wp:posOffset>
                </wp:positionV>
                <wp:extent cx="1295400" cy="24765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6F48C0CF" w14:textId="77777777" w:rsidR="00BE034D" w:rsidRDefault="00BE034D" w:rsidP="00A121AC">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BFACB" id="Rectangle 3" o:spid="_x0000_s1026" style="position:absolute;margin-left:336.75pt;margin-top:45.3pt;width:102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" stroked="f">
                <v:textbox>
                  <w:txbxContent>
                    <w:p w14:paraId="6F48C0CF" w14:textId="77777777" w:rsidR="00BE034D" w:rsidRDefault="00BE034D" w:rsidP="00A121AC">
                      <w:pPr>
                        <w:jc w:val="center"/>
                        <w:rPr>
                          <w:lang w:val="en-GB"/>
                        </w:rPr>
                      </w:pPr>
                      <w:r>
                        <w:rPr>
                          <w:rFonts w:ascii="Verdana" w:hAnsi="Verdana"/>
                          <w:b/>
                          <w:smallCaps/>
                          <w:sz w:val="18"/>
                          <w:szCs w:val="18"/>
                          <w:lang w:val="en-GB"/>
                        </w:rPr>
                        <w:t>European Union</w:t>
                      </w:r>
                    </w:p>
                  </w:txbxContent>
                </v:textbox>
              </v:rect>
            </w:pict>
          </mc:Fallback>
        </mc:AlternateContent>
      </w:r>
    </w:p>
    <w:p w14:paraId="36FBF942" w14:textId="77777777" w:rsidR="00A121AC" w:rsidRDefault="00A121AC" w:rsidP="00A121AC">
      <w:pPr>
        <w:rPr>
          <w:rFonts w:ascii="Verdana" w:hAnsi="Verdana"/>
          <w:sz w:val="20"/>
          <w:szCs w:val="20"/>
          <w:lang w:val="en-GB"/>
        </w:rPr>
      </w:pPr>
    </w:p>
    <w:p w14:paraId="7B961E48" w14:textId="77777777" w:rsidR="00A121AC" w:rsidRDefault="00A121AC" w:rsidP="00A121AC">
      <w:pPr>
        <w:rPr>
          <w:rFonts w:ascii="Verdana" w:hAnsi="Verdana"/>
          <w:sz w:val="20"/>
          <w:szCs w:val="20"/>
          <w:lang w:val="en-GB"/>
        </w:rPr>
      </w:pPr>
    </w:p>
    <w:p w14:paraId="4914B108" w14:textId="77777777" w:rsidR="00A121AC" w:rsidRDefault="00A121AC" w:rsidP="00A121AC">
      <w:pPr>
        <w:rPr>
          <w:rFonts w:ascii="Verdana" w:hAnsi="Verdana"/>
          <w:sz w:val="20"/>
          <w:szCs w:val="20"/>
          <w:lang w:val="en-GB"/>
        </w:rPr>
      </w:pPr>
    </w:p>
    <w:p w14:paraId="39D869EE" w14:textId="77777777" w:rsidR="00A121AC" w:rsidRDefault="00A121AC" w:rsidP="00A121AC">
      <w:pPr>
        <w:rPr>
          <w:rFonts w:ascii="Verdana" w:hAnsi="Verdana"/>
          <w:sz w:val="20"/>
          <w:szCs w:val="20"/>
          <w:lang w:val="en-GB"/>
        </w:rPr>
      </w:pPr>
    </w:p>
    <w:p w14:paraId="3E64AA20" w14:textId="77777777" w:rsidR="00A121AC" w:rsidRDefault="00A121AC" w:rsidP="00A121AC">
      <w:pPr>
        <w:rPr>
          <w:rFonts w:ascii="Verdana" w:hAnsi="Verdana"/>
          <w:sz w:val="20"/>
          <w:szCs w:val="20"/>
          <w:lang w:val="en-GB"/>
        </w:rPr>
      </w:pPr>
    </w:p>
    <w:p w14:paraId="36DF5F39" w14:textId="77777777" w:rsidR="00A121AC" w:rsidRDefault="00A121AC" w:rsidP="00A121AC">
      <w:pPr>
        <w:rPr>
          <w:rFonts w:ascii="Verdana" w:hAnsi="Verdana"/>
          <w:sz w:val="20"/>
          <w:szCs w:val="20"/>
          <w:lang w:val="en-GB"/>
        </w:rPr>
      </w:pPr>
    </w:p>
    <w:p w14:paraId="3254E021" w14:textId="7363CE83" w:rsidR="00A121AC" w:rsidRDefault="00A121AC" w:rsidP="00A121AC">
      <w:pPr>
        <w:rPr>
          <w:rFonts w:ascii="Verdana" w:hAnsi="Verdana"/>
          <w:sz w:val="20"/>
          <w:szCs w:val="20"/>
          <w:lang w:val="en-GB"/>
        </w:rPr>
      </w:pPr>
    </w:p>
    <w:p w14:paraId="56F667E8" w14:textId="45FD13E9" w:rsidR="00AB0E32" w:rsidRDefault="00AB0E32" w:rsidP="00A121AC">
      <w:pPr>
        <w:rPr>
          <w:rFonts w:ascii="Verdana" w:hAnsi="Verdana"/>
          <w:sz w:val="20"/>
          <w:szCs w:val="20"/>
          <w:lang w:val="en-GB"/>
        </w:rPr>
      </w:pPr>
    </w:p>
    <w:p w14:paraId="18F1A950" w14:textId="09F92979" w:rsidR="00AB0E32" w:rsidRDefault="00AB0E32" w:rsidP="00A121AC">
      <w:pPr>
        <w:rPr>
          <w:rFonts w:ascii="Verdana" w:hAnsi="Verdana"/>
          <w:sz w:val="20"/>
          <w:szCs w:val="20"/>
          <w:lang w:val="en-GB"/>
        </w:rPr>
      </w:pPr>
    </w:p>
    <w:p w14:paraId="36B8BE68" w14:textId="77777777" w:rsidR="00AB0E32" w:rsidRDefault="00AB0E32" w:rsidP="00A121AC">
      <w:pPr>
        <w:rPr>
          <w:rFonts w:ascii="Verdana" w:hAnsi="Verdana"/>
          <w:sz w:val="20"/>
          <w:szCs w:val="20"/>
          <w:lang w:val="en-GB"/>
        </w:rPr>
      </w:pPr>
    </w:p>
    <w:p w14:paraId="7D272455" w14:textId="77777777" w:rsidR="00A121AC" w:rsidRDefault="00A121AC" w:rsidP="00A121AC">
      <w:pPr>
        <w:rPr>
          <w:rFonts w:ascii="Verdana" w:hAnsi="Verdana"/>
          <w:sz w:val="20"/>
          <w:szCs w:val="20"/>
          <w:lang w:val="en-GB"/>
        </w:rPr>
      </w:pPr>
    </w:p>
    <w:p w14:paraId="2B39B813" w14:textId="77777777" w:rsidR="007923F0" w:rsidRPr="00003D53" w:rsidRDefault="00CC01BF" w:rsidP="00F10A18">
      <w:pPr>
        <w:jc w:val="center"/>
        <w:rPr>
          <w:b/>
          <w:sz w:val="32"/>
          <w:szCs w:val="32"/>
          <w:lang w:val="en-GB"/>
        </w:rPr>
      </w:pPr>
      <w:r w:rsidRPr="00003D53">
        <w:rPr>
          <w:b/>
          <w:sz w:val="32"/>
          <w:szCs w:val="32"/>
          <w:lang w:val="en-GB"/>
        </w:rPr>
        <w:t>GRANTS</w:t>
      </w:r>
      <w:r w:rsidR="00E81C50" w:rsidRPr="00003D53">
        <w:rPr>
          <w:b/>
          <w:sz w:val="32"/>
          <w:szCs w:val="32"/>
          <w:lang w:val="en-GB"/>
        </w:rPr>
        <w:t xml:space="preserve"> </w:t>
      </w:r>
    </w:p>
    <w:p w14:paraId="00401CC4" w14:textId="0FF7A9CC" w:rsidR="00ED281C" w:rsidRPr="00003D53" w:rsidRDefault="007923F0" w:rsidP="00F10A18">
      <w:pPr>
        <w:jc w:val="center"/>
        <w:rPr>
          <w:b/>
          <w:sz w:val="32"/>
          <w:szCs w:val="32"/>
          <w:lang w:val="en-GB"/>
        </w:rPr>
      </w:pPr>
      <w:bookmarkStart w:id="0" w:name="_Hlk181893079"/>
      <w:r w:rsidRPr="00003D53">
        <w:rPr>
          <w:b/>
          <w:sz w:val="32"/>
          <w:szCs w:val="32"/>
          <w:lang w:val="en-GB"/>
        </w:rPr>
        <w:t xml:space="preserve">RESILIENCE BUILDING AND DISASTER RESPONSE MANAGEMENT IN THE INDIAN OCEAN </w:t>
      </w:r>
      <w:bookmarkEnd w:id="0"/>
      <w:r w:rsidRPr="00003D53">
        <w:rPr>
          <w:b/>
          <w:sz w:val="32"/>
          <w:szCs w:val="32"/>
          <w:lang w:val="en-GB"/>
        </w:rPr>
        <w:t xml:space="preserve">(RDRM) </w:t>
      </w:r>
    </w:p>
    <w:p w14:paraId="162304C2" w14:textId="77777777" w:rsidR="002E4617" w:rsidRPr="00EE4A02" w:rsidRDefault="002E4617" w:rsidP="002E4617">
      <w:pPr>
        <w:spacing w:before="240"/>
        <w:jc w:val="center"/>
        <w:outlineLvl w:val="0"/>
        <w:rPr>
          <w:b/>
          <w:bCs/>
          <w:snapToGrid w:val="0"/>
          <w:color w:val="000000" w:themeColor="text1"/>
          <w:szCs w:val="20"/>
          <w:lang w:val="it-IT"/>
        </w:rPr>
      </w:pPr>
      <w:bookmarkStart w:id="1" w:name="_Hlk181892999"/>
      <w:r w:rsidRPr="00EE4A02">
        <w:rPr>
          <w:b/>
          <w:bCs/>
          <w:snapToGrid w:val="0"/>
          <w:color w:val="000000" w:themeColor="text1"/>
          <w:sz w:val="22"/>
          <w:szCs w:val="22"/>
          <w:lang w:val="it-IT"/>
        </w:rPr>
        <w:t>RSO/</w:t>
      </w:r>
      <w:r w:rsidRPr="00EE4A02">
        <w:rPr>
          <w:b/>
          <w:bCs/>
          <w:snapToGrid w:val="0"/>
          <w:color w:val="000000" w:themeColor="text1"/>
          <w:szCs w:val="20"/>
          <w:lang w:val="it-IT"/>
        </w:rPr>
        <w:t>FED/042-521/ RDRM-IO</w:t>
      </w:r>
    </w:p>
    <w:bookmarkEnd w:id="1"/>
    <w:p w14:paraId="47D86DBC" w14:textId="25F774C3" w:rsidR="00392E04" w:rsidRPr="00EE4A02" w:rsidRDefault="00392E04" w:rsidP="00780D63">
      <w:pPr>
        <w:jc w:val="center"/>
        <w:rPr>
          <w:b/>
          <w:sz w:val="32"/>
          <w:szCs w:val="32"/>
          <w:lang w:val="it-IT"/>
        </w:rPr>
      </w:pPr>
    </w:p>
    <w:p w14:paraId="21472719" w14:textId="2AB212D3" w:rsidR="00392E04" w:rsidRPr="00EE4A02" w:rsidRDefault="00392E04" w:rsidP="00780D63">
      <w:pPr>
        <w:jc w:val="center"/>
        <w:rPr>
          <w:b/>
          <w:sz w:val="32"/>
          <w:szCs w:val="32"/>
          <w:lang w:val="it-IT"/>
        </w:rPr>
      </w:pPr>
    </w:p>
    <w:p w14:paraId="0C88F801" w14:textId="77777777" w:rsidR="00392E04" w:rsidRPr="00EE4A02" w:rsidRDefault="00392E04" w:rsidP="00780D63">
      <w:pPr>
        <w:jc w:val="center"/>
        <w:rPr>
          <w:b/>
          <w:sz w:val="32"/>
          <w:szCs w:val="32"/>
          <w:lang w:val="it-IT"/>
        </w:rPr>
      </w:pPr>
    </w:p>
    <w:p w14:paraId="1A2A15A9" w14:textId="77777777" w:rsidR="00A121AC" w:rsidRPr="00EE4A02" w:rsidRDefault="00A121AC" w:rsidP="00A121AC">
      <w:pPr>
        <w:jc w:val="both"/>
        <w:rPr>
          <w:sz w:val="36"/>
          <w:szCs w:val="36"/>
          <w:lang w:val="it-IT"/>
        </w:rPr>
      </w:pPr>
    </w:p>
    <w:p w14:paraId="5B8DB608" w14:textId="77777777" w:rsidR="003A7E75" w:rsidRPr="00EE4A02" w:rsidRDefault="003A7E75" w:rsidP="00A121AC">
      <w:pPr>
        <w:jc w:val="both"/>
        <w:rPr>
          <w:sz w:val="36"/>
          <w:szCs w:val="36"/>
          <w:lang w:val="it-IT"/>
        </w:rPr>
      </w:pPr>
    </w:p>
    <w:p w14:paraId="668D2F3D" w14:textId="441B96B6" w:rsidR="00A121AC" w:rsidRPr="00EE4A02" w:rsidRDefault="00A80E59" w:rsidP="00A121AC">
      <w:pPr>
        <w:jc w:val="center"/>
        <w:rPr>
          <w:b/>
          <w:smallCaps/>
          <w:sz w:val="52"/>
          <w:szCs w:val="52"/>
          <w:lang w:val="it-IT"/>
        </w:rPr>
      </w:pPr>
      <w:r w:rsidRPr="00EE4A02">
        <w:rPr>
          <w:b/>
          <w:smallCaps/>
          <w:sz w:val="52"/>
          <w:szCs w:val="52"/>
          <w:lang w:val="it-IT"/>
        </w:rPr>
        <w:t xml:space="preserve">TENDER </w:t>
      </w:r>
      <w:r w:rsidR="00780D63" w:rsidRPr="00EE4A02">
        <w:rPr>
          <w:b/>
          <w:smallCaps/>
          <w:sz w:val="52"/>
          <w:szCs w:val="52"/>
          <w:lang w:val="it-IT"/>
        </w:rPr>
        <w:t xml:space="preserve">DOSSIER </w:t>
      </w:r>
    </w:p>
    <w:p w14:paraId="0B3BF148" w14:textId="4A023FC0" w:rsidR="00A121AC" w:rsidRPr="00003D53" w:rsidRDefault="0094470B" w:rsidP="00A121AC">
      <w:pPr>
        <w:jc w:val="center"/>
        <w:rPr>
          <w:sz w:val="36"/>
          <w:szCs w:val="36"/>
          <w:lang w:val="en-GB"/>
        </w:rPr>
      </w:pPr>
      <w:r>
        <w:rPr>
          <w:sz w:val="36"/>
          <w:szCs w:val="36"/>
          <w:lang w:val="en-GB"/>
        </w:rPr>
        <w:t xml:space="preserve">(Local </w:t>
      </w:r>
      <w:r w:rsidR="00676FC6">
        <w:rPr>
          <w:sz w:val="36"/>
          <w:szCs w:val="36"/>
          <w:lang w:val="en-GB"/>
        </w:rPr>
        <w:t>open tender</w:t>
      </w:r>
      <w:r w:rsidR="00FE1467">
        <w:rPr>
          <w:sz w:val="36"/>
          <w:szCs w:val="36"/>
          <w:lang w:val="en-GB"/>
        </w:rPr>
        <w:t>)</w:t>
      </w:r>
    </w:p>
    <w:p w14:paraId="15A41580" w14:textId="77777777" w:rsidR="003A7E75" w:rsidRPr="00003D53" w:rsidRDefault="003A7E75" w:rsidP="00A121AC">
      <w:pPr>
        <w:jc w:val="center"/>
        <w:rPr>
          <w:sz w:val="36"/>
          <w:szCs w:val="36"/>
          <w:lang w:val="en-GB"/>
        </w:rPr>
      </w:pPr>
    </w:p>
    <w:p w14:paraId="52D987C5" w14:textId="77777777" w:rsidR="003A7E75" w:rsidRPr="00003D53" w:rsidRDefault="003A7E75" w:rsidP="00A121AC">
      <w:pPr>
        <w:jc w:val="center"/>
        <w:rPr>
          <w:sz w:val="36"/>
          <w:szCs w:val="36"/>
          <w:lang w:val="en-GB"/>
        </w:rPr>
      </w:pPr>
    </w:p>
    <w:p w14:paraId="02830E93" w14:textId="0EE0CB16" w:rsidR="006E4A88" w:rsidRDefault="001B7F2A" w:rsidP="001B7F2A">
      <w:pPr>
        <w:jc w:val="center"/>
        <w:rPr>
          <w:b/>
          <w:sz w:val="32"/>
          <w:szCs w:val="32"/>
          <w:lang w:val="en-GB"/>
        </w:rPr>
      </w:pPr>
      <w:bookmarkStart w:id="2" w:name="_Hlk181887429"/>
      <w:r w:rsidRPr="00152E0E">
        <w:rPr>
          <w:b/>
          <w:sz w:val="40"/>
          <w:szCs w:val="40"/>
          <w:lang w:val="en-GB"/>
        </w:rPr>
        <w:t>COI/</w:t>
      </w:r>
      <w:r w:rsidR="007923F0" w:rsidRPr="00152E0E">
        <w:rPr>
          <w:b/>
          <w:sz w:val="40"/>
          <w:szCs w:val="40"/>
          <w:lang w:val="en-GB"/>
        </w:rPr>
        <w:t xml:space="preserve"> RDRM </w:t>
      </w:r>
      <w:r w:rsidRPr="00152E0E">
        <w:rPr>
          <w:b/>
          <w:sz w:val="40"/>
          <w:szCs w:val="40"/>
          <w:lang w:val="en-GB"/>
        </w:rPr>
        <w:t>/</w:t>
      </w:r>
      <w:r w:rsidR="009A0219" w:rsidRPr="00152E0E">
        <w:rPr>
          <w:b/>
          <w:sz w:val="40"/>
          <w:szCs w:val="40"/>
          <w:lang w:val="en-GB"/>
        </w:rPr>
        <w:t>AO</w:t>
      </w:r>
      <w:r w:rsidRPr="00152E0E">
        <w:rPr>
          <w:b/>
          <w:sz w:val="40"/>
          <w:szCs w:val="40"/>
          <w:lang w:val="en-GB"/>
        </w:rPr>
        <w:t>/</w:t>
      </w:r>
      <w:r w:rsidR="00640B71" w:rsidRPr="00152E0E">
        <w:rPr>
          <w:b/>
          <w:sz w:val="40"/>
          <w:szCs w:val="40"/>
          <w:lang w:val="en-GB"/>
        </w:rPr>
        <w:t>20</w:t>
      </w:r>
      <w:r w:rsidR="00DF3838" w:rsidRPr="00152E0E">
        <w:rPr>
          <w:b/>
          <w:sz w:val="40"/>
          <w:szCs w:val="40"/>
          <w:lang w:val="en-GB"/>
        </w:rPr>
        <w:t>2</w:t>
      </w:r>
      <w:r w:rsidR="00FA0BF3" w:rsidRPr="00152E0E">
        <w:rPr>
          <w:b/>
          <w:sz w:val="40"/>
          <w:szCs w:val="40"/>
          <w:lang w:val="en-GB"/>
        </w:rPr>
        <w:t>4</w:t>
      </w:r>
      <w:r w:rsidR="00640B71" w:rsidRPr="00152E0E">
        <w:rPr>
          <w:b/>
          <w:sz w:val="40"/>
          <w:szCs w:val="40"/>
          <w:lang w:val="en-GB"/>
        </w:rPr>
        <w:t>/</w:t>
      </w:r>
      <w:r w:rsidR="00A0560D" w:rsidRPr="00152E0E">
        <w:rPr>
          <w:b/>
          <w:sz w:val="40"/>
          <w:szCs w:val="40"/>
          <w:lang w:val="en-GB"/>
        </w:rPr>
        <w:t>0</w:t>
      </w:r>
      <w:r w:rsidR="00E81C50" w:rsidRPr="00152E0E">
        <w:rPr>
          <w:b/>
          <w:sz w:val="40"/>
          <w:szCs w:val="40"/>
          <w:lang w:val="en-GB"/>
        </w:rPr>
        <w:t>0</w:t>
      </w:r>
      <w:r w:rsidR="00AF4812" w:rsidRPr="00152E0E">
        <w:rPr>
          <w:b/>
          <w:sz w:val="40"/>
          <w:szCs w:val="40"/>
          <w:lang w:val="en-GB"/>
        </w:rPr>
        <w:t>7</w:t>
      </w:r>
      <w:bookmarkEnd w:id="2"/>
    </w:p>
    <w:p w14:paraId="517521B6" w14:textId="77777777" w:rsidR="007923F0" w:rsidRPr="00CC4DB6" w:rsidRDefault="007923F0" w:rsidP="001B7F2A">
      <w:pPr>
        <w:jc w:val="center"/>
        <w:rPr>
          <w:b/>
          <w:sz w:val="32"/>
          <w:szCs w:val="32"/>
          <w:lang w:val="en-GB"/>
        </w:rPr>
      </w:pPr>
    </w:p>
    <w:p w14:paraId="1D691EE6" w14:textId="0D5C9477" w:rsidR="007C6E34" w:rsidRDefault="007923F0" w:rsidP="00795BF3">
      <w:pPr>
        <w:spacing w:after="120"/>
        <w:jc w:val="center"/>
        <w:rPr>
          <w:b/>
          <w:sz w:val="32"/>
          <w:szCs w:val="32"/>
          <w:lang w:val="en-US"/>
        </w:rPr>
      </w:pPr>
      <w:bookmarkStart w:id="3" w:name="_Hlk181981375"/>
      <w:r w:rsidRPr="004700EF">
        <w:rPr>
          <w:b/>
          <w:bCs/>
          <w:sz w:val="32"/>
          <w:szCs w:val="32"/>
          <w:lang w:val="en-US"/>
        </w:rPr>
        <w:t>SUPPLY</w:t>
      </w:r>
      <w:r w:rsidR="00B00324">
        <w:rPr>
          <w:b/>
          <w:bCs/>
          <w:sz w:val="32"/>
          <w:szCs w:val="32"/>
          <w:lang w:val="en-US"/>
        </w:rPr>
        <w:t>,</w:t>
      </w:r>
      <w:r w:rsidRPr="004700EF">
        <w:rPr>
          <w:b/>
          <w:bCs/>
          <w:sz w:val="32"/>
          <w:szCs w:val="32"/>
          <w:lang w:val="en-US"/>
        </w:rPr>
        <w:t xml:space="preserve"> DELIVERY</w:t>
      </w:r>
      <w:r w:rsidR="00B00324">
        <w:rPr>
          <w:b/>
          <w:bCs/>
          <w:sz w:val="32"/>
          <w:szCs w:val="32"/>
          <w:lang w:val="en-US"/>
        </w:rPr>
        <w:t>, INSTA</w:t>
      </w:r>
      <w:r w:rsidR="00731267">
        <w:rPr>
          <w:b/>
          <w:bCs/>
          <w:sz w:val="32"/>
          <w:szCs w:val="32"/>
          <w:lang w:val="en-US"/>
        </w:rPr>
        <w:t>LLATION, COMMISSIONING AND AFTER-SALES SERVICE</w:t>
      </w:r>
      <w:r w:rsidRPr="004700EF">
        <w:rPr>
          <w:b/>
          <w:bCs/>
          <w:sz w:val="32"/>
          <w:szCs w:val="32"/>
          <w:lang w:val="en-US"/>
        </w:rPr>
        <w:t xml:space="preserve"> OF</w:t>
      </w:r>
      <w:r>
        <w:rPr>
          <w:b/>
          <w:sz w:val="32"/>
          <w:szCs w:val="32"/>
          <w:lang w:val="en-GB"/>
        </w:rPr>
        <w:t xml:space="preserve"> </w:t>
      </w:r>
      <w:r w:rsidRPr="004700EF">
        <w:rPr>
          <w:b/>
          <w:bCs/>
          <w:sz w:val="32"/>
          <w:szCs w:val="32"/>
          <w:lang w:val="en-US"/>
        </w:rPr>
        <w:t>EQUIPMENT TO STRENGTHEN EARLY WARNING SYSTEMS IN SEYCHELLES</w:t>
      </w:r>
    </w:p>
    <w:bookmarkEnd w:id="3"/>
    <w:p w14:paraId="119D01EF" w14:textId="77777777" w:rsidR="007C6E34" w:rsidRDefault="007C6E34" w:rsidP="00795BF3">
      <w:pPr>
        <w:spacing w:after="120"/>
        <w:jc w:val="center"/>
        <w:rPr>
          <w:b/>
          <w:sz w:val="32"/>
          <w:szCs w:val="32"/>
          <w:lang w:val="en-US"/>
        </w:rPr>
      </w:pPr>
    </w:p>
    <w:p w14:paraId="0BF398B1" w14:textId="77777777" w:rsidR="00CC4DB6" w:rsidRDefault="00CC4DB6" w:rsidP="00795BF3">
      <w:pPr>
        <w:spacing w:after="120"/>
        <w:jc w:val="center"/>
        <w:rPr>
          <w:b/>
          <w:sz w:val="32"/>
          <w:szCs w:val="32"/>
          <w:lang w:val="en-US"/>
        </w:rPr>
      </w:pPr>
    </w:p>
    <w:p w14:paraId="6C71AFEE" w14:textId="77777777" w:rsidR="00CC4DB6" w:rsidRDefault="00CC4DB6" w:rsidP="00795BF3">
      <w:pPr>
        <w:spacing w:after="120"/>
        <w:jc w:val="center"/>
        <w:rPr>
          <w:b/>
          <w:sz w:val="32"/>
          <w:szCs w:val="32"/>
          <w:lang w:val="en-US"/>
        </w:rPr>
      </w:pPr>
    </w:p>
    <w:p w14:paraId="562B2DAF" w14:textId="115F9553" w:rsidR="0052211E" w:rsidRPr="00782218" w:rsidRDefault="00B910E9" w:rsidP="00C2706D">
      <w:pPr>
        <w:spacing w:after="120"/>
        <w:jc w:val="center"/>
      </w:pPr>
      <w:proofErr w:type="gramStart"/>
      <w:r w:rsidRPr="00782218">
        <w:rPr>
          <w:b/>
          <w:sz w:val="32"/>
          <w:szCs w:val="32"/>
        </w:rPr>
        <w:t>Location:</w:t>
      </w:r>
      <w:proofErr w:type="gramEnd"/>
      <w:r w:rsidR="001B7F2A" w:rsidRPr="00782218">
        <w:rPr>
          <w:b/>
          <w:sz w:val="32"/>
          <w:szCs w:val="32"/>
        </w:rPr>
        <w:t xml:space="preserve"> </w:t>
      </w:r>
      <w:r w:rsidR="00EF5843" w:rsidRPr="00782218">
        <w:rPr>
          <w:b/>
          <w:sz w:val="32"/>
          <w:szCs w:val="32"/>
        </w:rPr>
        <w:t>Seychelles</w:t>
      </w:r>
    </w:p>
    <w:p w14:paraId="51846D16" w14:textId="77777777" w:rsidR="0052211E" w:rsidRPr="00782218" w:rsidRDefault="0052211E" w:rsidP="0052211E"/>
    <w:p w14:paraId="6059CF04" w14:textId="77777777" w:rsidR="0052211E" w:rsidRPr="00782218" w:rsidRDefault="0052211E" w:rsidP="0052211E"/>
    <w:p w14:paraId="7067A71D" w14:textId="77777777" w:rsidR="0052211E" w:rsidRPr="00782218" w:rsidRDefault="0052211E" w:rsidP="0052211E"/>
    <w:p w14:paraId="5382FB7F" w14:textId="23A1A507" w:rsidR="0052211E" w:rsidRPr="00782218" w:rsidRDefault="007B1A11" w:rsidP="007B1A11">
      <w:pPr>
        <w:jc w:val="center"/>
        <w:rPr>
          <w:b/>
          <w:bCs/>
        </w:rPr>
      </w:pPr>
      <w:r w:rsidRPr="00782218">
        <w:rPr>
          <w:b/>
          <w:bCs/>
        </w:rPr>
        <w:t>INVITATION LETTER</w:t>
      </w:r>
    </w:p>
    <w:p w14:paraId="67478777" w14:textId="77777777" w:rsidR="007B1A11" w:rsidRPr="00782218" w:rsidRDefault="007B1A11" w:rsidP="007B1A11">
      <w:pPr>
        <w:jc w:val="center"/>
      </w:pPr>
    </w:p>
    <w:p w14:paraId="05156399" w14:textId="08777AA9" w:rsidR="00E27CFF" w:rsidRPr="00782218" w:rsidRDefault="00E27CFF" w:rsidP="007852D3">
      <w:pPr>
        <w:ind w:left="5954" w:right="141"/>
        <w:rPr>
          <w:rFonts w:ascii="Verdana" w:hAnsi="Verdana"/>
          <w:sz w:val="20"/>
          <w:szCs w:val="20"/>
        </w:rPr>
      </w:pPr>
      <w:r w:rsidRPr="00782218">
        <w:rPr>
          <w:rFonts w:ascii="Verdana" w:hAnsi="Verdana"/>
          <w:sz w:val="20"/>
          <w:szCs w:val="20"/>
        </w:rPr>
        <w:t xml:space="preserve">Ébène, </w:t>
      </w:r>
      <w:r w:rsidR="00DE2B9A">
        <w:rPr>
          <w:rFonts w:ascii="Verdana" w:hAnsi="Verdana"/>
          <w:sz w:val="20"/>
          <w:szCs w:val="20"/>
        </w:rPr>
        <w:t>1</w:t>
      </w:r>
      <w:r w:rsidR="0023428D">
        <w:rPr>
          <w:rFonts w:ascii="Verdana" w:hAnsi="Verdana"/>
          <w:sz w:val="20"/>
          <w:szCs w:val="20"/>
        </w:rPr>
        <w:t>8</w:t>
      </w:r>
      <w:r w:rsidR="00DE2B9A" w:rsidRPr="00782218">
        <w:rPr>
          <w:rFonts w:ascii="Verdana" w:hAnsi="Verdana"/>
          <w:sz w:val="20"/>
          <w:szCs w:val="20"/>
        </w:rPr>
        <w:t xml:space="preserve"> </w:t>
      </w:r>
      <w:r w:rsidR="00484AB2" w:rsidRPr="00782218">
        <w:rPr>
          <w:rFonts w:ascii="Verdana" w:hAnsi="Verdana"/>
          <w:sz w:val="20"/>
          <w:szCs w:val="20"/>
        </w:rPr>
        <w:t xml:space="preserve">April </w:t>
      </w:r>
      <w:r w:rsidRPr="00782218">
        <w:rPr>
          <w:rFonts w:ascii="Verdana" w:hAnsi="Verdana"/>
          <w:sz w:val="20"/>
          <w:szCs w:val="20"/>
        </w:rPr>
        <w:t>2025</w:t>
      </w:r>
    </w:p>
    <w:p w14:paraId="209AA758" w14:textId="77777777" w:rsidR="00E27CFF" w:rsidRPr="00782218" w:rsidRDefault="00E27CFF" w:rsidP="00E27CFF">
      <w:r w:rsidRPr="00782218">
        <w:tab/>
      </w:r>
      <w:r w:rsidRPr="00782218">
        <w:tab/>
      </w:r>
      <w:r w:rsidRPr="00782218">
        <w:tab/>
      </w:r>
      <w:r w:rsidRPr="00782218">
        <w:tab/>
      </w:r>
      <w:r w:rsidRPr="00782218">
        <w:tab/>
      </w:r>
      <w:r w:rsidRPr="00782218">
        <w:tab/>
      </w:r>
      <w:r w:rsidRPr="00782218">
        <w:tab/>
      </w:r>
      <w:r w:rsidRPr="00782218">
        <w:tab/>
      </w:r>
      <w:r w:rsidRPr="00782218">
        <w:tab/>
      </w:r>
    </w:p>
    <w:p w14:paraId="6812AEBD" w14:textId="77777777" w:rsidR="00E27CFF" w:rsidRPr="00782218" w:rsidRDefault="00E27CFF" w:rsidP="00E27CFF"/>
    <w:p w14:paraId="2FC66559" w14:textId="77777777" w:rsidR="00E27CFF" w:rsidRPr="00781E0B" w:rsidRDefault="00E27CFF" w:rsidP="00E27CFF">
      <w:pPr>
        <w:rPr>
          <w:rFonts w:cstheme="minorHAnsi"/>
          <w:lang w:val="en-GB"/>
        </w:rPr>
      </w:pPr>
      <w:r w:rsidRPr="00946576">
        <w:rPr>
          <w:rFonts w:cstheme="minorHAnsi"/>
          <w:b/>
          <w:lang w:val="en-GB"/>
        </w:rPr>
        <w:t xml:space="preserve">Our ref: </w:t>
      </w:r>
      <w:bookmarkStart w:id="4" w:name="_Hlk51837593"/>
      <w:r w:rsidRPr="00946576">
        <w:rPr>
          <w:rFonts w:cstheme="minorHAnsi"/>
          <w:b/>
          <w:lang w:val="en-GB"/>
        </w:rPr>
        <w:t>COI/</w:t>
      </w:r>
      <w:r>
        <w:rPr>
          <w:rFonts w:cstheme="minorHAnsi"/>
          <w:b/>
          <w:lang w:val="en-GB"/>
        </w:rPr>
        <w:t>RDRM</w:t>
      </w:r>
      <w:r w:rsidRPr="00946576">
        <w:rPr>
          <w:rFonts w:cstheme="minorHAnsi"/>
          <w:b/>
          <w:lang w:val="en-GB"/>
        </w:rPr>
        <w:t>/AO/202</w:t>
      </w:r>
      <w:bookmarkEnd w:id="4"/>
      <w:r>
        <w:rPr>
          <w:rFonts w:cstheme="minorHAnsi"/>
          <w:b/>
          <w:lang w:val="en-GB"/>
        </w:rPr>
        <w:t>4/007</w:t>
      </w:r>
    </w:p>
    <w:p w14:paraId="692AD541" w14:textId="7DAC35B7" w:rsidR="00E27CFF" w:rsidRDefault="00561651" w:rsidP="00E27CFF">
      <w:pPr>
        <w:spacing w:after="120"/>
        <w:rPr>
          <w:b/>
          <w:sz w:val="32"/>
          <w:szCs w:val="32"/>
          <w:lang w:val="en-US"/>
        </w:rPr>
      </w:pPr>
      <w:r w:rsidRPr="004D2013">
        <w:rPr>
          <w:lang w:val="en-US"/>
        </w:rPr>
        <w:t>Obje</w:t>
      </w:r>
      <w:r>
        <w:rPr>
          <w:lang w:val="en-US"/>
        </w:rPr>
        <w:t>c</w:t>
      </w:r>
      <w:r w:rsidRPr="004D2013">
        <w:rPr>
          <w:lang w:val="en-US"/>
        </w:rPr>
        <w:t>t:</w:t>
      </w:r>
      <w:r w:rsidR="00E27CFF" w:rsidRPr="004D2013">
        <w:rPr>
          <w:lang w:val="en-US"/>
        </w:rPr>
        <w:t xml:space="preserve"> </w:t>
      </w:r>
      <w:r w:rsidR="00E27CFF" w:rsidRPr="00781E0B">
        <w:rPr>
          <w:rFonts w:cstheme="minorHAnsi"/>
          <w:b/>
          <w:lang w:val="en-GB"/>
        </w:rPr>
        <w:t xml:space="preserve">INVITATION TO TENDER </w:t>
      </w:r>
      <w:r w:rsidR="00E27CFF" w:rsidRPr="00271A9A">
        <w:rPr>
          <w:rFonts w:cstheme="minorHAnsi"/>
          <w:b/>
          <w:color w:val="000000" w:themeColor="text1"/>
          <w:lang w:val="en-GB"/>
        </w:rPr>
        <w:t xml:space="preserve">FOR: </w:t>
      </w:r>
      <w:r w:rsidR="00E27CFF" w:rsidRPr="004D2013">
        <w:rPr>
          <w:b/>
          <w:lang w:val="en-GB"/>
        </w:rPr>
        <w:t>Supply</w:t>
      </w:r>
      <w:r w:rsidR="00E27CFF">
        <w:rPr>
          <w:b/>
          <w:lang w:val="en-GB"/>
        </w:rPr>
        <w:t>, delivery, installation, commissioning and after-sales service</w:t>
      </w:r>
      <w:r w:rsidR="00E27CFF" w:rsidRPr="004D2013">
        <w:rPr>
          <w:b/>
          <w:lang w:val="en-GB"/>
        </w:rPr>
        <w:t xml:space="preserve"> of equipment </w:t>
      </w:r>
      <w:r w:rsidR="00E27CFF">
        <w:rPr>
          <w:b/>
          <w:lang w:val="en-GB"/>
        </w:rPr>
        <w:t>to strengthen early warning systems in Seychelles</w:t>
      </w:r>
    </w:p>
    <w:p w14:paraId="2B441B38" w14:textId="77777777" w:rsidR="00E27CFF" w:rsidRPr="004D2013" w:rsidRDefault="00E27CFF" w:rsidP="00E27CFF">
      <w:pPr>
        <w:spacing w:after="120"/>
        <w:rPr>
          <w:b/>
          <w:lang w:val="en-US"/>
        </w:rPr>
      </w:pPr>
    </w:p>
    <w:p w14:paraId="6ED50FCD" w14:textId="77777777" w:rsidR="00E27CFF" w:rsidRPr="00781E0B" w:rsidRDefault="00E27CFF" w:rsidP="00E27CFF">
      <w:pPr>
        <w:ind w:left="567"/>
        <w:jc w:val="both"/>
        <w:rPr>
          <w:rFonts w:cstheme="minorHAnsi"/>
          <w:lang w:val="en-GB"/>
        </w:rPr>
      </w:pPr>
      <w:r w:rsidRPr="001E4926">
        <w:rPr>
          <w:rFonts w:cstheme="minorHAnsi"/>
          <w:lang w:val="en-GB"/>
        </w:rPr>
        <w:t xml:space="preserve">Dear </w:t>
      </w:r>
      <w:r>
        <w:rPr>
          <w:rFonts w:cstheme="minorHAnsi"/>
          <w:lang w:val="en-GB"/>
        </w:rPr>
        <w:t>Madam/Sir</w:t>
      </w:r>
      <w:r w:rsidRPr="001E4926">
        <w:rPr>
          <w:rFonts w:cstheme="minorHAnsi"/>
          <w:lang w:val="en-GB"/>
        </w:rPr>
        <w:t xml:space="preserve"> </w:t>
      </w:r>
    </w:p>
    <w:p w14:paraId="7ECC3137" w14:textId="77777777" w:rsidR="00E27CFF" w:rsidRPr="00781E0B" w:rsidRDefault="00E27CFF" w:rsidP="00E27CFF">
      <w:pPr>
        <w:ind w:left="567"/>
        <w:jc w:val="both"/>
        <w:rPr>
          <w:rFonts w:cstheme="minorHAnsi"/>
          <w:lang w:val="en-GB"/>
        </w:rPr>
      </w:pPr>
    </w:p>
    <w:p w14:paraId="7A891405" w14:textId="3D362DE8" w:rsidR="00E27CFF" w:rsidRPr="00781E0B" w:rsidRDefault="00E27CFF" w:rsidP="00E27CFF">
      <w:pPr>
        <w:ind w:left="567"/>
        <w:jc w:val="both"/>
        <w:rPr>
          <w:rFonts w:cstheme="minorHAnsi"/>
          <w:lang w:val="en-GB"/>
        </w:rPr>
      </w:pPr>
      <w:r w:rsidRPr="00781E0B">
        <w:rPr>
          <w:rFonts w:cstheme="minorHAnsi"/>
          <w:lang w:val="en-GB"/>
        </w:rPr>
        <w:t xml:space="preserve">I am pleased to </w:t>
      </w:r>
      <w:r>
        <w:rPr>
          <w:rFonts w:cstheme="minorHAnsi"/>
          <w:lang w:val="en-GB"/>
        </w:rPr>
        <w:t xml:space="preserve">inform </w:t>
      </w:r>
      <w:r w:rsidRPr="00781E0B">
        <w:rPr>
          <w:rFonts w:cstheme="minorHAnsi"/>
          <w:lang w:val="en-GB"/>
        </w:rPr>
        <w:t xml:space="preserve">you </w:t>
      </w:r>
      <w:r>
        <w:rPr>
          <w:rFonts w:cstheme="minorHAnsi"/>
          <w:lang w:val="en-GB"/>
        </w:rPr>
        <w:t xml:space="preserve">that you are invited </w:t>
      </w:r>
      <w:r w:rsidRPr="00781E0B">
        <w:rPr>
          <w:rFonts w:cstheme="minorHAnsi"/>
          <w:lang w:val="en-GB"/>
        </w:rPr>
        <w:t xml:space="preserve">to take part in the </w:t>
      </w:r>
      <w:r w:rsidR="004C508A">
        <w:rPr>
          <w:rFonts w:cstheme="minorHAnsi"/>
          <w:lang w:val="en-GB"/>
        </w:rPr>
        <w:t xml:space="preserve">local </w:t>
      </w:r>
      <w:r w:rsidR="00B62895">
        <w:rPr>
          <w:rFonts w:cstheme="minorHAnsi"/>
          <w:lang w:val="en-GB"/>
        </w:rPr>
        <w:t>open</w:t>
      </w:r>
      <w:r w:rsidR="00A33874">
        <w:rPr>
          <w:rFonts w:cstheme="minorHAnsi"/>
          <w:lang w:val="en-GB"/>
        </w:rPr>
        <w:t xml:space="preserve"> </w:t>
      </w:r>
      <w:r>
        <w:rPr>
          <w:rFonts w:cstheme="minorHAnsi"/>
          <w:lang w:val="en-GB"/>
        </w:rPr>
        <w:t xml:space="preserve">procedure for the </w:t>
      </w:r>
      <w:r w:rsidRPr="00781E0B">
        <w:rPr>
          <w:rFonts w:cstheme="minorHAnsi"/>
          <w:lang w:val="en-GB"/>
        </w:rPr>
        <w:t xml:space="preserve">above </w:t>
      </w:r>
      <w:r>
        <w:rPr>
          <w:rFonts w:cstheme="minorHAnsi"/>
          <w:lang w:val="en-GB"/>
        </w:rPr>
        <w:t>supply contract</w:t>
      </w:r>
      <w:r w:rsidRPr="00781E0B">
        <w:rPr>
          <w:rFonts w:cstheme="minorHAnsi"/>
          <w:lang w:val="en-GB"/>
        </w:rPr>
        <w:t>. The complete tender dossier includes:</w:t>
      </w:r>
    </w:p>
    <w:p w14:paraId="77D20C8F" w14:textId="77777777" w:rsidR="00E27CFF" w:rsidRPr="00781E0B" w:rsidRDefault="00E27CFF" w:rsidP="00E27CFF">
      <w:pPr>
        <w:ind w:left="567"/>
        <w:jc w:val="both"/>
        <w:rPr>
          <w:rFonts w:cstheme="minorHAnsi"/>
          <w:lang w:val="en-GB"/>
        </w:rPr>
      </w:pPr>
    </w:p>
    <w:p w14:paraId="5038B6D2" w14:textId="77777777" w:rsidR="00E27CFF" w:rsidRPr="00781E0B" w:rsidRDefault="00E27CFF" w:rsidP="00E53636">
      <w:pPr>
        <w:numPr>
          <w:ilvl w:val="0"/>
          <w:numId w:val="20"/>
        </w:numPr>
        <w:tabs>
          <w:tab w:val="clear" w:pos="720"/>
        </w:tabs>
        <w:ind w:left="567" w:firstLine="0"/>
        <w:jc w:val="both"/>
        <w:rPr>
          <w:rFonts w:cstheme="minorHAnsi"/>
          <w:b/>
          <w:lang w:val="en-GB"/>
        </w:rPr>
      </w:pPr>
      <w:r w:rsidRPr="00781E0B">
        <w:rPr>
          <w:rFonts w:cstheme="minorHAnsi"/>
          <w:b/>
          <w:lang w:val="en-GB"/>
        </w:rPr>
        <w:t xml:space="preserve">Instructions to tenderers </w:t>
      </w:r>
      <w:r>
        <w:rPr>
          <w:rFonts w:cstheme="minorHAnsi"/>
          <w:b/>
          <w:lang w:val="en-GB"/>
        </w:rPr>
        <w:t>and contract notice</w:t>
      </w:r>
    </w:p>
    <w:p w14:paraId="2ACA6D48" w14:textId="77777777" w:rsidR="00E27CFF" w:rsidRPr="00781E0B" w:rsidRDefault="00E27CFF" w:rsidP="00E53636">
      <w:pPr>
        <w:numPr>
          <w:ilvl w:val="0"/>
          <w:numId w:val="20"/>
        </w:numPr>
        <w:tabs>
          <w:tab w:val="clear" w:pos="720"/>
        </w:tabs>
        <w:ind w:left="567" w:firstLine="0"/>
        <w:jc w:val="both"/>
        <w:rPr>
          <w:rFonts w:cstheme="minorHAnsi"/>
          <w:b/>
          <w:lang w:val="en-GB"/>
        </w:rPr>
      </w:pPr>
      <w:r w:rsidRPr="00781E0B">
        <w:rPr>
          <w:rFonts w:cstheme="minorHAnsi"/>
          <w:b/>
          <w:lang w:val="en-GB"/>
        </w:rPr>
        <w:t>Draft contract and special conditions</w:t>
      </w:r>
      <w:r>
        <w:rPr>
          <w:rFonts w:cstheme="minorHAnsi"/>
          <w:b/>
          <w:lang w:val="en-GB"/>
        </w:rPr>
        <w:t>, including</w:t>
      </w:r>
      <w:r w:rsidRPr="00781E0B">
        <w:rPr>
          <w:rFonts w:cstheme="minorHAnsi"/>
          <w:b/>
          <w:lang w:val="en-GB"/>
        </w:rPr>
        <w:t xml:space="preserve"> annexes:</w:t>
      </w:r>
    </w:p>
    <w:p w14:paraId="32CF3893"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Draft contract</w:t>
      </w:r>
    </w:p>
    <w:p w14:paraId="52BA3BF0"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Special conditions</w:t>
      </w:r>
    </w:p>
    <w:p w14:paraId="4D9A4C8A"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 xml:space="preserve">Annex </w:t>
      </w:r>
      <w:proofErr w:type="gramStart"/>
      <w:r w:rsidRPr="00AE6AB2">
        <w:rPr>
          <w:rFonts w:cstheme="minorHAnsi"/>
          <w:lang w:val="en-GB"/>
        </w:rPr>
        <w:t>I :</w:t>
      </w:r>
      <w:proofErr w:type="gramEnd"/>
      <w:r w:rsidRPr="00AE6AB2">
        <w:rPr>
          <w:rFonts w:cstheme="minorHAnsi"/>
          <w:lang w:val="en-GB"/>
        </w:rPr>
        <w:t xml:space="preserve"> general conditions</w:t>
      </w:r>
    </w:p>
    <w:p w14:paraId="3377289E"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 xml:space="preserve">Annex II + </w:t>
      </w:r>
      <w:proofErr w:type="gramStart"/>
      <w:r w:rsidRPr="00AE6AB2">
        <w:rPr>
          <w:rFonts w:cstheme="minorHAnsi"/>
          <w:lang w:val="en-GB"/>
        </w:rPr>
        <w:t>III :</w:t>
      </w:r>
      <w:proofErr w:type="gramEnd"/>
      <w:r w:rsidRPr="00AE6AB2">
        <w:rPr>
          <w:rFonts w:cstheme="minorHAnsi"/>
          <w:lang w:val="en-GB"/>
        </w:rPr>
        <w:t xml:space="preserve"> technical specifications + technical offer (to be tailored to the specific project)</w:t>
      </w:r>
    </w:p>
    <w:p w14:paraId="7D5E111B"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 xml:space="preserve">Annex </w:t>
      </w:r>
      <w:proofErr w:type="gramStart"/>
      <w:r w:rsidRPr="00AE6AB2">
        <w:rPr>
          <w:rFonts w:cstheme="minorHAnsi"/>
          <w:lang w:val="en-GB"/>
        </w:rPr>
        <w:t>IV :</w:t>
      </w:r>
      <w:proofErr w:type="gramEnd"/>
      <w:r w:rsidRPr="00AE6AB2">
        <w:rPr>
          <w:rFonts w:cstheme="minorHAnsi"/>
          <w:lang w:val="en-GB"/>
        </w:rPr>
        <w:t xml:space="preserve"> Budget breakdown (model financial offer)</w:t>
      </w:r>
    </w:p>
    <w:p w14:paraId="1CC3459A"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 xml:space="preserve">Annex </w:t>
      </w:r>
      <w:proofErr w:type="gramStart"/>
      <w:r w:rsidRPr="00AE6AB2">
        <w:rPr>
          <w:rFonts w:cstheme="minorHAnsi"/>
          <w:lang w:val="en-GB"/>
        </w:rPr>
        <w:t>V :</w:t>
      </w:r>
      <w:proofErr w:type="gramEnd"/>
      <w:r w:rsidRPr="00AE6AB2">
        <w:rPr>
          <w:rFonts w:cstheme="minorHAnsi"/>
          <w:lang w:val="en-GB"/>
        </w:rPr>
        <w:t xml:space="preserve"> Forms </w:t>
      </w:r>
    </w:p>
    <w:p w14:paraId="0A51E41D" w14:textId="77777777" w:rsidR="00E27CFF" w:rsidRPr="00781E0B" w:rsidRDefault="00E27CFF" w:rsidP="00E53636">
      <w:pPr>
        <w:numPr>
          <w:ilvl w:val="0"/>
          <w:numId w:val="20"/>
        </w:numPr>
        <w:tabs>
          <w:tab w:val="clear" w:pos="720"/>
        </w:tabs>
        <w:ind w:left="567" w:firstLine="0"/>
        <w:jc w:val="both"/>
        <w:rPr>
          <w:rFonts w:cstheme="minorHAnsi"/>
          <w:b/>
          <w:lang w:val="en-GB"/>
        </w:rPr>
      </w:pPr>
      <w:r>
        <w:rPr>
          <w:rFonts w:cstheme="minorHAnsi"/>
          <w:b/>
          <w:lang w:val="en-GB"/>
        </w:rPr>
        <w:t>Fur</w:t>
      </w:r>
      <w:r w:rsidRPr="00781E0B">
        <w:rPr>
          <w:rFonts w:cstheme="minorHAnsi"/>
          <w:b/>
          <w:lang w:val="en-GB"/>
        </w:rPr>
        <w:t>ther information:</w:t>
      </w:r>
    </w:p>
    <w:p w14:paraId="02A8E4BC"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Administrative compliance grid</w:t>
      </w:r>
    </w:p>
    <w:p w14:paraId="245BBC9E" w14:textId="77777777" w:rsidR="00E27CFF" w:rsidRPr="00AE6AB2" w:rsidRDefault="00E27CFF" w:rsidP="00E53636">
      <w:pPr>
        <w:pStyle w:val="Paragraphedeliste"/>
        <w:numPr>
          <w:ilvl w:val="0"/>
          <w:numId w:val="21"/>
        </w:numPr>
        <w:jc w:val="both"/>
        <w:rPr>
          <w:rFonts w:cstheme="minorHAnsi"/>
          <w:lang w:val="en-GB"/>
        </w:rPr>
      </w:pPr>
      <w:r w:rsidRPr="00AE6AB2">
        <w:rPr>
          <w:rFonts w:cstheme="minorHAnsi"/>
          <w:lang w:val="en-GB"/>
        </w:rPr>
        <w:t>Evaluation grid</w:t>
      </w:r>
    </w:p>
    <w:p w14:paraId="6E5FB557" w14:textId="77777777" w:rsidR="00E27CFF" w:rsidRPr="00781E0B" w:rsidRDefault="00E27CFF" w:rsidP="00E53636">
      <w:pPr>
        <w:numPr>
          <w:ilvl w:val="0"/>
          <w:numId w:val="20"/>
        </w:numPr>
        <w:tabs>
          <w:tab w:val="clear" w:pos="720"/>
        </w:tabs>
        <w:ind w:left="1440" w:hanging="873"/>
        <w:jc w:val="both"/>
        <w:rPr>
          <w:rFonts w:cstheme="minorHAnsi"/>
          <w:b/>
          <w:lang w:val="en-GB"/>
        </w:rPr>
      </w:pPr>
      <w:r w:rsidRPr="00781E0B">
        <w:rPr>
          <w:rFonts w:cstheme="minorHAnsi"/>
          <w:b/>
          <w:lang w:val="en-GB"/>
        </w:rPr>
        <w:t xml:space="preserve">Tender form </w:t>
      </w:r>
      <w:r>
        <w:rPr>
          <w:rFonts w:cstheme="minorHAnsi"/>
          <w:b/>
          <w:lang w:val="en-GB"/>
        </w:rPr>
        <w:t>for a supply contract and D</w:t>
      </w:r>
      <w:r w:rsidRPr="00781E0B">
        <w:rPr>
          <w:rFonts w:cstheme="minorHAnsi"/>
          <w:b/>
          <w:lang w:val="en-GB"/>
        </w:rPr>
        <w:t>eclaration of honour on exclusion and selection criteria</w:t>
      </w:r>
      <w:r>
        <w:rPr>
          <w:rFonts w:cstheme="minorHAnsi"/>
          <w:b/>
          <w:lang w:val="en-GB"/>
        </w:rPr>
        <w:t xml:space="preserve"> (annex A14a)</w:t>
      </w:r>
    </w:p>
    <w:p w14:paraId="68BCC76F" w14:textId="77777777" w:rsidR="00E27CFF" w:rsidRPr="00781E0B" w:rsidRDefault="00E27CFF" w:rsidP="00E27CFF">
      <w:pPr>
        <w:ind w:left="567"/>
        <w:jc w:val="both"/>
        <w:rPr>
          <w:rFonts w:cstheme="minorHAnsi"/>
          <w:b/>
          <w:lang w:val="en-GB"/>
        </w:rPr>
      </w:pPr>
    </w:p>
    <w:p w14:paraId="2D3BDED8" w14:textId="3B1047C5" w:rsidR="00E27CFF" w:rsidRDefault="00E27CFF" w:rsidP="00E27CFF">
      <w:pPr>
        <w:tabs>
          <w:tab w:val="left" w:pos="709"/>
          <w:tab w:val="left" w:pos="851"/>
          <w:tab w:val="left" w:pos="1134"/>
          <w:tab w:val="left" w:pos="1418"/>
        </w:tabs>
        <w:spacing w:after="60"/>
        <w:jc w:val="both"/>
        <w:rPr>
          <w:lang w:val="en-GB"/>
        </w:rPr>
      </w:pPr>
      <w:r w:rsidRPr="00CA6C68">
        <w:rPr>
          <w:lang w:val="en-GB"/>
        </w:rPr>
        <w:t xml:space="preserve">For full information about procurement procedures please consult the </w:t>
      </w:r>
      <w:r>
        <w:rPr>
          <w:lang w:val="en-GB"/>
        </w:rPr>
        <w:t>p</w:t>
      </w:r>
      <w:r w:rsidRPr="00CA6C68">
        <w:rPr>
          <w:lang w:val="en-GB"/>
        </w:rPr>
        <w:t xml:space="preserve">ractical </w:t>
      </w:r>
      <w:r>
        <w:rPr>
          <w:lang w:val="en-GB"/>
        </w:rPr>
        <w:t>g</w:t>
      </w:r>
      <w:r w:rsidRPr="00CA6C68">
        <w:rPr>
          <w:lang w:val="en-GB"/>
        </w:rPr>
        <w:t xml:space="preserve">uide </w:t>
      </w:r>
      <w:r>
        <w:rPr>
          <w:lang w:val="en-GB"/>
        </w:rPr>
        <w:t>and its annexes</w:t>
      </w:r>
      <w:r w:rsidRPr="00CA6C68">
        <w:rPr>
          <w:lang w:val="en-GB"/>
        </w:rPr>
        <w:t xml:space="preserve">, which can be downloaded from the following web page: </w:t>
      </w:r>
      <w:hyperlink r:id="rId10" w:history="1">
        <w:r w:rsidR="00730ABA" w:rsidRPr="00730ABA">
          <w:rPr>
            <w:rStyle w:val="Lienhypertexte"/>
            <w:lang w:val="en-GB"/>
          </w:rPr>
          <w:t>https://wikis.ec.europa.eu/display/ExactExternalWiki/ePRAG</w:t>
        </w:r>
      </w:hyperlink>
    </w:p>
    <w:p w14:paraId="6CE0BF0F" w14:textId="77777777" w:rsidR="00E27CFF" w:rsidRDefault="00E27CFF" w:rsidP="00E27CFF">
      <w:pPr>
        <w:jc w:val="both"/>
        <w:rPr>
          <w:lang w:val="en-GB"/>
        </w:rPr>
      </w:pPr>
      <w:r w:rsidRPr="00CA6C68">
        <w:rPr>
          <w:lang w:val="en-GB"/>
        </w:rPr>
        <w:t>We look f</w:t>
      </w:r>
      <w:r>
        <w:rPr>
          <w:lang w:val="en-GB"/>
        </w:rPr>
        <w:t xml:space="preserve">orward to receiving your tender </w:t>
      </w:r>
      <w:r w:rsidRPr="00FD6C51">
        <w:rPr>
          <w:lang w:val="en-GB"/>
        </w:rPr>
        <w:t>which</w:t>
      </w:r>
      <w:r>
        <w:rPr>
          <w:lang w:val="en-GB"/>
        </w:rPr>
        <w:t xml:space="preserve"> </w:t>
      </w:r>
      <w:proofErr w:type="gramStart"/>
      <w:r w:rsidRPr="00FD6C51">
        <w:rPr>
          <w:lang w:val="en-GB"/>
        </w:rPr>
        <w:t>has to</w:t>
      </w:r>
      <w:proofErr w:type="gramEnd"/>
      <w:r w:rsidRPr="00FD6C51">
        <w:rPr>
          <w:lang w:val="en-GB"/>
        </w:rPr>
        <w:t xml:space="preserve"> be </w:t>
      </w:r>
      <w:r>
        <w:rPr>
          <w:lang w:val="en-GB"/>
        </w:rPr>
        <w:t xml:space="preserve">submitted </w:t>
      </w:r>
      <w:r w:rsidRPr="00FD6C51">
        <w:rPr>
          <w:lang w:val="en-GB"/>
        </w:rPr>
        <w:t>no later than</w:t>
      </w:r>
      <w:r>
        <w:rPr>
          <w:lang w:val="en-GB"/>
        </w:rPr>
        <w:t xml:space="preserve"> the submission deadline mentioned in the Contract Notice. </w:t>
      </w:r>
    </w:p>
    <w:p w14:paraId="050EA44E" w14:textId="77777777" w:rsidR="00E27CFF" w:rsidRPr="00B25F15" w:rsidRDefault="00E27CFF" w:rsidP="00E27CFF">
      <w:pPr>
        <w:jc w:val="both"/>
        <w:rPr>
          <w:lang w:val="en-GB"/>
        </w:rPr>
      </w:pPr>
      <w:r w:rsidRPr="00B25F15">
        <w:rPr>
          <w:lang w:val="en-GB"/>
        </w:rPr>
        <w:t xml:space="preserve">By submitting a tender, you accept to receive notification of the outcome of the procedure by electronic means. Such notification shall be deemed to have been received by you on the date upon which the contracting authority sends it to the electronic address you referred to in your offer. </w:t>
      </w:r>
    </w:p>
    <w:p w14:paraId="1DC1EF92" w14:textId="77777777" w:rsidR="00E27CFF" w:rsidRPr="00CA6C68" w:rsidRDefault="00E27CFF" w:rsidP="00E27CFF">
      <w:pPr>
        <w:jc w:val="both"/>
        <w:rPr>
          <w:lang w:val="en-GB"/>
        </w:rPr>
      </w:pPr>
      <w:r w:rsidRPr="00A1746F">
        <w:rPr>
          <w:lang w:val="en-GB"/>
        </w:rPr>
        <w:t>Yours sincerely</w:t>
      </w:r>
      <w:r w:rsidRPr="00A1746F">
        <w:rPr>
          <w:b/>
          <w:lang w:val="en-GB"/>
        </w:rPr>
        <w:t>,</w:t>
      </w:r>
      <w:r w:rsidRPr="00CA6C68">
        <w:rPr>
          <w:b/>
          <w:lang w:val="en-GB"/>
        </w:rPr>
        <w:t xml:space="preserve"> </w:t>
      </w:r>
    </w:p>
    <w:p w14:paraId="34108676" w14:textId="77777777" w:rsidR="00E27CFF" w:rsidRDefault="00E27CFF" w:rsidP="00E27CFF">
      <w:pPr>
        <w:jc w:val="both"/>
        <w:rPr>
          <w:rFonts w:cstheme="minorHAnsi"/>
          <w:b/>
          <w:bCs/>
          <w:lang w:val="en-US"/>
        </w:rPr>
      </w:pPr>
    </w:p>
    <w:p w14:paraId="79032F36" w14:textId="77777777" w:rsidR="00E27CFF" w:rsidRDefault="00E27CFF" w:rsidP="00E27CFF">
      <w:pPr>
        <w:jc w:val="both"/>
        <w:rPr>
          <w:rFonts w:cstheme="minorHAnsi"/>
          <w:b/>
          <w:bCs/>
          <w:lang w:val="en-US"/>
        </w:rPr>
      </w:pPr>
    </w:p>
    <w:p w14:paraId="0A371C5D" w14:textId="77777777" w:rsidR="00E27CFF" w:rsidRPr="0068551F" w:rsidRDefault="00E27CFF" w:rsidP="00E27CFF">
      <w:pPr>
        <w:jc w:val="both"/>
        <w:rPr>
          <w:rFonts w:cstheme="minorHAnsi"/>
          <w:b/>
          <w:bCs/>
          <w:lang w:val="en-US"/>
        </w:rPr>
      </w:pPr>
      <w:r>
        <w:rPr>
          <w:rFonts w:cstheme="minorHAnsi"/>
          <w:b/>
          <w:bCs/>
          <w:lang w:val="en-US"/>
        </w:rPr>
        <w:t>Name and signature</w:t>
      </w:r>
    </w:p>
    <w:p w14:paraId="26FF5CCB" w14:textId="77777777" w:rsidR="007B1A11" w:rsidRPr="00A33074" w:rsidRDefault="007B1A11" w:rsidP="007B1A11">
      <w:pPr>
        <w:jc w:val="center"/>
        <w:rPr>
          <w:lang w:val="en-US"/>
        </w:rPr>
      </w:pPr>
    </w:p>
    <w:p w14:paraId="62F709A2" w14:textId="77777777" w:rsidR="0052211E" w:rsidRPr="00A33074" w:rsidRDefault="0052211E" w:rsidP="0052211E">
      <w:pPr>
        <w:rPr>
          <w:lang w:val="en-US"/>
        </w:rPr>
      </w:pPr>
    </w:p>
    <w:p w14:paraId="3A39652B" w14:textId="77777777" w:rsidR="0052211E" w:rsidRPr="00A33074" w:rsidRDefault="0052211E" w:rsidP="0052211E">
      <w:pPr>
        <w:rPr>
          <w:lang w:val="en-US"/>
        </w:rPr>
      </w:pPr>
    </w:p>
    <w:p w14:paraId="46EAE9E1" w14:textId="77777777" w:rsidR="0052211E" w:rsidRPr="00A33074" w:rsidRDefault="0052211E" w:rsidP="0052211E">
      <w:pPr>
        <w:rPr>
          <w:lang w:val="en-US"/>
        </w:rPr>
      </w:pPr>
    </w:p>
    <w:p w14:paraId="3D1B2C9D" w14:textId="77777777" w:rsidR="0052211E" w:rsidRPr="00A33074" w:rsidRDefault="0052211E" w:rsidP="0052211E">
      <w:pPr>
        <w:rPr>
          <w:lang w:val="en-US"/>
        </w:rPr>
      </w:pPr>
    </w:p>
    <w:p w14:paraId="568B4EA3" w14:textId="77777777" w:rsidR="0052211E" w:rsidRPr="00A33074" w:rsidRDefault="0052211E" w:rsidP="0052211E">
      <w:pPr>
        <w:rPr>
          <w:lang w:val="en-US"/>
        </w:rPr>
      </w:pPr>
    </w:p>
    <w:p w14:paraId="3954A79F" w14:textId="77777777" w:rsidR="0052211E" w:rsidRDefault="0052211E" w:rsidP="0052211E">
      <w:pPr>
        <w:rPr>
          <w:lang w:val="en-US"/>
        </w:rPr>
      </w:pPr>
    </w:p>
    <w:p w14:paraId="3C7EE3A3" w14:textId="77777777" w:rsidR="001173AC" w:rsidRDefault="001173AC" w:rsidP="0052211E">
      <w:pPr>
        <w:rPr>
          <w:lang w:val="en-US"/>
        </w:rPr>
      </w:pPr>
    </w:p>
    <w:p w14:paraId="0897A511" w14:textId="77777777" w:rsidR="001173AC" w:rsidRDefault="001173AC" w:rsidP="0052211E">
      <w:pPr>
        <w:rPr>
          <w:lang w:val="en-US"/>
        </w:rPr>
      </w:pPr>
    </w:p>
    <w:p w14:paraId="25704EAF" w14:textId="77777777" w:rsidR="005E30B2" w:rsidRDefault="005E30B2" w:rsidP="0052211E">
      <w:pPr>
        <w:rPr>
          <w:lang w:val="en-US"/>
        </w:rPr>
      </w:pPr>
    </w:p>
    <w:p w14:paraId="43F56F6C" w14:textId="77777777" w:rsidR="005E30B2" w:rsidRDefault="005E30B2" w:rsidP="0052211E">
      <w:pPr>
        <w:rPr>
          <w:lang w:val="en-US"/>
        </w:rPr>
      </w:pPr>
    </w:p>
    <w:p w14:paraId="264537CC" w14:textId="77777777" w:rsidR="005E30B2" w:rsidRDefault="005E30B2" w:rsidP="0052211E">
      <w:pPr>
        <w:rPr>
          <w:lang w:val="en-US"/>
        </w:rPr>
      </w:pPr>
    </w:p>
    <w:p w14:paraId="1779703C" w14:textId="77777777" w:rsidR="005E30B2" w:rsidRDefault="005E30B2" w:rsidP="0052211E">
      <w:pPr>
        <w:rPr>
          <w:lang w:val="en-US"/>
        </w:rPr>
      </w:pPr>
    </w:p>
    <w:p w14:paraId="4F0B5A54" w14:textId="77777777" w:rsidR="005E30B2" w:rsidRDefault="005E30B2" w:rsidP="0052211E">
      <w:pPr>
        <w:rPr>
          <w:lang w:val="en-US"/>
        </w:rPr>
      </w:pPr>
    </w:p>
    <w:p w14:paraId="50345BAA" w14:textId="77777777" w:rsidR="005E30B2" w:rsidRDefault="005E30B2" w:rsidP="0052211E">
      <w:pPr>
        <w:rPr>
          <w:lang w:val="en-US"/>
        </w:rPr>
      </w:pPr>
    </w:p>
    <w:p w14:paraId="2C1FB691" w14:textId="77777777" w:rsidR="005E30B2" w:rsidRDefault="005E30B2" w:rsidP="0052211E">
      <w:pPr>
        <w:rPr>
          <w:lang w:val="en-US"/>
        </w:rPr>
      </w:pPr>
    </w:p>
    <w:p w14:paraId="6EA4BDE0" w14:textId="77777777" w:rsidR="005E30B2" w:rsidRDefault="005E30B2" w:rsidP="0052211E">
      <w:pPr>
        <w:rPr>
          <w:lang w:val="en-US"/>
        </w:rPr>
      </w:pPr>
    </w:p>
    <w:p w14:paraId="65473F2A" w14:textId="77777777" w:rsidR="005E30B2" w:rsidRDefault="005E30B2" w:rsidP="0052211E">
      <w:pPr>
        <w:rPr>
          <w:lang w:val="en-US"/>
        </w:rPr>
      </w:pPr>
    </w:p>
    <w:p w14:paraId="6B96EEFB" w14:textId="77777777" w:rsidR="005E30B2" w:rsidRPr="00A33074" w:rsidRDefault="005E30B2" w:rsidP="0052211E">
      <w:pPr>
        <w:rPr>
          <w:lang w:val="en-US"/>
        </w:rPr>
      </w:pPr>
    </w:p>
    <w:p w14:paraId="7FAF4185" w14:textId="77777777" w:rsidR="0052211E" w:rsidRPr="00A33074" w:rsidRDefault="0052211E" w:rsidP="0052211E">
      <w:pPr>
        <w:rPr>
          <w:lang w:val="en-US"/>
        </w:rPr>
      </w:pPr>
    </w:p>
    <w:p w14:paraId="01718574" w14:textId="77777777" w:rsidR="0052211E" w:rsidRPr="00A33074" w:rsidRDefault="0052211E" w:rsidP="0052211E">
      <w:pPr>
        <w:rPr>
          <w:lang w:val="en-US"/>
        </w:rPr>
      </w:pPr>
    </w:p>
    <w:p w14:paraId="7B19699C" w14:textId="77777777" w:rsidR="0052211E" w:rsidRPr="00A33074" w:rsidRDefault="0052211E" w:rsidP="0052211E">
      <w:pPr>
        <w:rPr>
          <w:lang w:val="en-US"/>
        </w:rPr>
      </w:pPr>
    </w:p>
    <w:p w14:paraId="2EA79EE2" w14:textId="77777777" w:rsidR="0052211E" w:rsidRPr="00A33074" w:rsidRDefault="0052211E" w:rsidP="0052211E">
      <w:pPr>
        <w:rPr>
          <w:lang w:val="en-US"/>
        </w:rPr>
      </w:pPr>
    </w:p>
    <w:p w14:paraId="6F871D7D" w14:textId="3A44B094" w:rsidR="0052211E" w:rsidRPr="00A33074" w:rsidRDefault="0052211E" w:rsidP="0052211E">
      <w:pPr>
        <w:jc w:val="center"/>
        <w:rPr>
          <w:b/>
          <w:sz w:val="44"/>
          <w:szCs w:val="44"/>
          <w:lang w:val="en-US"/>
        </w:rPr>
      </w:pPr>
      <w:r w:rsidRPr="00A33074">
        <w:rPr>
          <w:b/>
          <w:sz w:val="44"/>
          <w:szCs w:val="44"/>
          <w:lang w:val="en-US"/>
        </w:rPr>
        <w:t>PART A</w:t>
      </w:r>
    </w:p>
    <w:p w14:paraId="2D833900" w14:textId="77777777" w:rsidR="0052211E" w:rsidRPr="00A33074" w:rsidRDefault="0052211E" w:rsidP="0052211E">
      <w:pPr>
        <w:jc w:val="center"/>
        <w:rPr>
          <w:b/>
          <w:sz w:val="44"/>
          <w:szCs w:val="44"/>
          <w:lang w:val="en-US"/>
        </w:rPr>
      </w:pPr>
    </w:p>
    <w:p w14:paraId="1BB9A5D2" w14:textId="49DA1E62" w:rsidR="0052211E" w:rsidRPr="00A33074" w:rsidRDefault="00B054B0" w:rsidP="00A121AC">
      <w:pPr>
        <w:rPr>
          <w:lang w:val="en-US"/>
        </w:rPr>
      </w:pPr>
      <w:r w:rsidRPr="00A33074">
        <w:rPr>
          <w:b/>
          <w:sz w:val="44"/>
          <w:szCs w:val="44"/>
          <w:lang w:val="en-US"/>
        </w:rPr>
        <w:t>Instructions to Tenderers and Contract Notice</w:t>
      </w:r>
    </w:p>
    <w:p w14:paraId="318AAB3D" w14:textId="2FD817C1" w:rsidR="0052211E" w:rsidRPr="00A33074" w:rsidRDefault="0052211E" w:rsidP="00A121AC">
      <w:pPr>
        <w:rPr>
          <w:lang w:val="en-US"/>
        </w:rPr>
      </w:pPr>
    </w:p>
    <w:p w14:paraId="101423BA" w14:textId="6FAB5D86" w:rsidR="0052211E" w:rsidRPr="00A33074" w:rsidRDefault="0052211E" w:rsidP="00A121AC">
      <w:pPr>
        <w:rPr>
          <w:lang w:val="en-US"/>
        </w:rPr>
      </w:pPr>
    </w:p>
    <w:p w14:paraId="1C2FDE69" w14:textId="73741804" w:rsidR="0052211E" w:rsidRPr="00A33074" w:rsidRDefault="0052211E" w:rsidP="00A121AC">
      <w:pPr>
        <w:rPr>
          <w:lang w:val="en-US"/>
        </w:rPr>
      </w:pPr>
    </w:p>
    <w:p w14:paraId="47CA424C" w14:textId="355E265E" w:rsidR="0052211E" w:rsidRPr="00A33074" w:rsidRDefault="0052211E" w:rsidP="00A121AC">
      <w:pPr>
        <w:rPr>
          <w:lang w:val="en-US"/>
        </w:rPr>
      </w:pPr>
    </w:p>
    <w:p w14:paraId="77F2A5EF" w14:textId="32D4AE19" w:rsidR="0052211E" w:rsidRPr="00A33074" w:rsidRDefault="0052211E" w:rsidP="00A121AC">
      <w:pPr>
        <w:rPr>
          <w:lang w:val="en-US"/>
        </w:rPr>
      </w:pPr>
    </w:p>
    <w:p w14:paraId="2427BAB1" w14:textId="2331E854" w:rsidR="0052211E" w:rsidRPr="00A33074" w:rsidRDefault="0052211E" w:rsidP="00A121AC">
      <w:pPr>
        <w:rPr>
          <w:lang w:val="en-US"/>
        </w:rPr>
      </w:pPr>
    </w:p>
    <w:p w14:paraId="4CAA91B1" w14:textId="46A40F76" w:rsidR="0052211E" w:rsidRPr="00A33074" w:rsidRDefault="0052211E" w:rsidP="00A121AC">
      <w:pPr>
        <w:rPr>
          <w:lang w:val="en-US"/>
        </w:rPr>
      </w:pPr>
    </w:p>
    <w:p w14:paraId="1EF20BBE" w14:textId="46B944C0" w:rsidR="0052211E" w:rsidRPr="00A33074" w:rsidRDefault="0052211E" w:rsidP="00A121AC">
      <w:pPr>
        <w:rPr>
          <w:lang w:val="en-US"/>
        </w:rPr>
      </w:pPr>
    </w:p>
    <w:p w14:paraId="4C8F5397" w14:textId="31869987" w:rsidR="0052211E" w:rsidRPr="00A33074" w:rsidRDefault="0052211E" w:rsidP="00A121AC">
      <w:pPr>
        <w:rPr>
          <w:lang w:val="en-US"/>
        </w:rPr>
      </w:pPr>
    </w:p>
    <w:p w14:paraId="13BCA96F" w14:textId="47BCD58D" w:rsidR="0052211E" w:rsidRPr="00A33074" w:rsidRDefault="0052211E" w:rsidP="00A121AC">
      <w:pPr>
        <w:rPr>
          <w:lang w:val="en-US"/>
        </w:rPr>
      </w:pPr>
    </w:p>
    <w:p w14:paraId="32594DFA" w14:textId="27113BCD" w:rsidR="0052211E" w:rsidRPr="00A33074" w:rsidRDefault="0052211E" w:rsidP="00A121AC">
      <w:pPr>
        <w:rPr>
          <w:lang w:val="en-US"/>
        </w:rPr>
      </w:pPr>
    </w:p>
    <w:p w14:paraId="5B2FE1FE" w14:textId="56FDA1CB" w:rsidR="0052211E" w:rsidRPr="00A33074" w:rsidRDefault="0052211E" w:rsidP="00A121AC">
      <w:pPr>
        <w:rPr>
          <w:lang w:val="en-US"/>
        </w:rPr>
      </w:pPr>
    </w:p>
    <w:p w14:paraId="626CE8C5" w14:textId="77777777" w:rsidR="0052211E" w:rsidRPr="00A33074" w:rsidRDefault="0052211E" w:rsidP="00A121AC">
      <w:pPr>
        <w:rPr>
          <w:lang w:val="en-US"/>
        </w:rPr>
        <w:sectPr w:rsidR="0052211E" w:rsidRPr="00A33074" w:rsidSect="00B06228">
          <w:footerReference w:type="default" r:id="rId11"/>
          <w:pgSz w:w="11906" w:h="16838"/>
          <w:pgMar w:top="1417" w:right="1417" w:bottom="1417" w:left="1417" w:header="708" w:footer="708" w:gutter="0"/>
          <w:cols w:space="708"/>
          <w:docGrid w:linePitch="360"/>
        </w:sectPr>
      </w:pPr>
    </w:p>
    <w:p w14:paraId="3972E616" w14:textId="416FA414" w:rsidR="00B054B0" w:rsidRPr="00A33074" w:rsidRDefault="00B054B0" w:rsidP="00E2192E">
      <w:pPr>
        <w:pStyle w:val="Sous-titre"/>
        <w:spacing w:after="240"/>
        <w:rPr>
          <w:rFonts w:ascii="Times New Roman" w:hAnsi="Times New Roman"/>
          <w:iCs/>
          <w:lang w:val="en-US"/>
        </w:rPr>
      </w:pPr>
      <w:r w:rsidRPr="00A33074">
        <w:rPr>
          <w:rFonts w:ascii="Times New Roman" w:hAnsi="Times New Roman"/>
          <w:iCs/>
          <w:lang w:val="en-US"/>
        </w:rPr>
        <w:lastRenderedPageBreak/>
        <w:t>INSTRUCTIONS TO TENDERERS</w:t>
      </w:r>
    </w:p>
    <w:p w14:paraId="4B696AB9" w14:textId="77777777" w:rsidR="00C40CE7" w:rsidRDefault="00B054B0" w:rsidP="004700EF">
      <w:pPr>
        <w:pStyle w:val="Sous-titre"/>
        <w:spacing w:after="240"/>
        <w:rPr>
          <w:b w:val="0"/>
          <w:lang w:val="en-US"/>
        </w:rPr>
      </w:pPr>
      <w:r w:rsidRPr="00453D68">
        <w:rPr>
          <w:b w:val="0"/>
          <w:lang w:val="en-US"/>
        </w:rPr>
        <w:t>P</w:t>
      </w:r>
      <w:r w:rsidR="00DF3838" w:rsidRPr="00453D68">
        <w:rPr>
          <w:b w:val="0"/>
          <w:lang w:val="en-US"/>
        </w:rPr>
        <w:t>UBLICATION</w:t>
      </w:r>
      <w:r w:rsidRPr="00453D68">
        <w:rPr>
          <w:b w:val="0"/>
          <w:lang w:val="en-US"/>
        </w:rPr>
        <w:t xml:space="preserve"> </w:t>
      </w:r>
      <w:r w:rsidR="00D55492" w:rsidRPr="00453D68">
        <w:rPr>
          <w:b w:val="0"/>
          <w:lang w:val="en-US"/>
        </w:rPr>
        <w:t>R</w:t>
      </w:r>
      <w:r w:rsidR="00D55492">
        <w:rPr>
          <w:b w:val="0"/>
          <w:lang w:val="en-US"/>
        </w:rPr>
        <w:t>E</w:t>
      </w:r>
      <w:r w:rsidR="00D55492" w:rsidRPr="00453D68">
        <w:rPr>
          <w:b w:val="0"/>
          <w:lang w:val="en-US"/>
        </w:rPr>
        <w:t>F</w:t>
      </w:r>
      <w:r w:rsidR="00D55492">
        <w:rPr>
          <w:b w:val="0"/>
          <w:lang w:val="en-US"/>
        </w:rPr>
        <w:t>E</w:t>
      </w:r>
      <w:r w:rsidR="00D55492" w:rsidRPr="00453D68">
        <w:rPr>
          <w:b w:val="0"/>
          <w:lang w:val="en-US"/>
        </w:rPr>
        <w:t>RENCE:</w:t>
      </w:r>
      <w:r w:rsidR="00DF3838" w:rsidRPr="00453D68">
        <w:rPr>
          <w:b w:val="0"/>
          <w:lang w:val="en-US"/>
        </w:rPr>
        <w:t xml:space="preserve"> </w:t>
      </w:r>
      <w:r w:rsidR="00C2706D" w:rsidRPr="00152E0E">
        <w:rPr>
          <w:b w:val="0"/>
          <w:lang w:val="en-US"/>
        </w:rPr>
        <w:t>COI/ RDRM /AO/2024/00</w:t>
      </w:r>
      <w:r w:rsidR="00AF4812" w:rsidRPr="00152E0E">
        <w:rPr>
          <w:b w:val="0"/>
          <w:lang w:val="en-US"/>
        </w:rPr>
        <w:t>7</w:t>
      </w:r>
      <w:bookmarkStart w:id="5" w:name="_Toc42488070"/>
    </w:p>
    <w:p w14:paraId="25BE3C55" w14:textId="11BAEED7" w:rsidR="00B054B0" w:rsidRPr="00E82463" w:rsidRDefault="00B054B0" w:rsidP="00C40CE7">
      <w:pPr>
        <w:pStyle w:val="Sous-titre"/>
        <w:spacing w:after="240"/>
        <w:jc w:val="both"/>
        <w:rPr>
          <w:rFonts w:ascii="Times New Roman" w:hAnsi="Times New Roman"/>
          <w:sz w:val="22"/>
          <w:lang w:val="en-GB"/>
        </w:rPr>
      </w:pPr>
      <w:r w:rsidRPr="00E82463">
        <w:rPr>
          <w:rFonts w:ascii="Times New Roman" w:hAnsi="Times New Roman"/>
          <w:sz w:val="22"/>
          <w:lang w:val="en-GB"/>
        </w:rPr>
        <w:t>By submitting a tender, tenderers fully and unreservedly accept the special and general conditions governing the contract as the sole basis of this tendering procedure, whatever their own conditions of sale may be, which they 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remarks in the tender relating to the tender dossier; remarks may result in the immediate rejection of the tender without further evaluation.</w:t>
      </w:r>
    </w:p>
    <w:p w14:paraId="0E1D4294" w14:textId="1FBC95BE" w:rsidR="00B054B0" w:rsidRPr="00640E38" w:rsidRDefault="00B054B0" w:rsidP="00B054B0">
      <w:pPr>
        <w:pStyle w:val="Sous-titre"/>
        <w:spacing w:before="0" w:after="0"/>
        <w:jc w:val="both"/>
        <w:rPr>
          <w:rFonts w:ascii="Times New Roman" w:hAnsi="Times New Roman"/>
          <w:sz w:val="22"/>
          <w:szCs w:val="22"/>
          <w:lang w:val="en-GB"/>
        </w:rPr>
      </w:pPr>
      <w:r w:rsidRPr="00E82463">
        <w:rPr>
          <w:rFonts w:ascii="Times New Roman" w:hAnsi="Times New Roman"/>
          <w:sz w:val="22"/>
          <w:szCs w:val="22"/>
          <w:lang w:val="en-GB"/>
        </w:rPr>
        <w:t xml:space="preserve">These </w:t>
      </w:r>
      <w:r>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Pr>
          <w:rFonts w:ascii="Times New Roman" w:hAnsi="Times New Roman"/>
          <w:sz w:val="22"/>
          <w:szCs w:val="22"/>
          <w:lang w:val="en-GB"/>
        </w:rPr>
        <w:t>p</w:t>
      </w:r>
      <w:r w:rsidRPr="00E82463">
        <w:rPr>
          <w:rFonts w:ascii="Times New Roman" w:hAnsi="Times New Roman"/>
          <w:sz w:val="22"/>
          <w:szCs w:val="22"/>
          <w:lang w:val="en-GB"/>
        </w:rPr>
        <w:t xml:space="preserve">ractical </w:t>
      </w:r>
      <w:r>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Pr>
          <w:rFonts w:ascii="Times New Roman" w:hAnsi="Times New Roman"/>
          <w:sz w:val="22"/>
          <w:szCs w:val="22"/>
          <w:lang w:val="en-GB"/>
        </w:rPr>
        <w:t>i</w:t>
      </w:r>
      <w:r w:rsidRPr="00E82463">
        <w:rPr>
          <w:rFonts w:ascii="Times New Roman" w:hAnsi="Times New Roman"/>
          <w:sz w:val="22"/>
          <w:szCs w:val="22"/>
          <w:lang w:val="en-GB"/>
        </w:rPr>
        <w:t>nternet at:</w:t>
      </w:r>
      <w:r>
        <w:rPr>
          <w:rFonts w:ascii="Times New Roman" w:hAnsi="Times New Roman"/>
          <w:sz w:val="22"/>
          <w:szCs w:val="22"/>
          <w:lang w:val="en-GB"/>
        </w:rPr>
        <w:t xml:space="preserve"> </w:t>
      </w:r>
      <w:hyperlink r:id="rId12" w:history="1">
        <w:r w:rsidR="00A53F18" w:rsidRPr="00A53F18">
          <w:rPr>
            <w:rFonts w:ascii="Times New Roman" w:hAnsi="Times New Roman"/>
            <w:b w:val="0"/>
            <w:color w:val="0563C1"/>
            <w:sz w:val="22"/>
            <w:szCs w:val="22"/>
            <w:u w:val="single"/>
            <w:lang w:val="en-US" w:eastAsia="en-US" w:bidi="ar-SA"/>
          </w:rPr>
          <w:t>https://wikis.ec.europa.eu/display/ExactExternalWiki/ePRAG</w:t>
        </w:r>
      </w:hyperlink>
      <w:r w:rsidRPr="00640E38">
        <w:rPr>
          <w:rFonts w:ascii="Times New Roman" w:hAnsi="Times New Roman"/>
          <w:sz w:val="22"/>
          <w:szCs w:val="22"/>
          <w:lang w:val="en-GB"/>
        </w:rPr>
        <w:t>).</w:t>
      </w:r>
    </w:p>
    <w:p w14:paraId="308B9A49" w14:textId="5CFEE4A7" w:rsidR="00DF3838" w:rsidRPr="00EE4A02" w:rsidRDefault="009873A9" w:rsidP="00EE4A02">
      <w:pPr>
        <w:pStyle w:val="Titre2"/>
        <w:keepNext w:val="0"/>
        <w:ind w:left="567" w:hanging="567"/>
        <w:jc w:val="both"/>
        <w:rPr>
          <w:sz w:val="28"/>
          <w:lang w:val="en-US"/>
        </w:rPr>
      </w:pPr>
      <w:r w:rsidRPr="00EE4A02">
        <w:rPr>
          <w:rFonts w:ascii="Times New Roman" w:hAnsi="Times New Roman"/>
          <w:b/>
          <w:iCs/>
          <w:sz w:val="28"/>
          <w:lang w:val="en-US"/>
        </w:rPr>
        <w:t xml:space="preserve">1. </w:t>
      </w:r>
      <w:bookmarkEnd w:id="5"/>
      <w:r w:rsidR="00B054B0" w:rsidRPr="00EE4A02">
        <w:rPr>
          <w:rFonts w:ascii="Times New Roman" w:hAnsi="Times New Roman"/>
          <w:b/>
          <w:iCs/>
          <w:sz w:val="28"/>
          <w:lang w:val="en-US"/>
        </w:rPr>
        <w:t>Supplies to be provided</w:t>
      </w:r>
    </w:p>
    <w:p w14:paraId="01011475" w14:textId="4B9E7DEA" w:rsidR="000D06FB" w:rsidRDefault="00DF3838" w:rsidP="00CA41C7">
      <w:pPr>
        <w:pStyle w:val="Titre2"/>
        <w:keepNext w:val="0"/>
        <w:ind w:left="567" w:hanging="567"/>
        <w:jc w:val="both"/>
        <w:rPr>
          <w:sz w:val="22"/>
          <w:lang w:val="en-US"/>
        </w:rPr>
      </w:pPr>
      <w:r w:rsidRPr="006F7214">
        <w:rPr>
          <w:sz w:val="22"/>
          <w:lang w:val="en-US"/>
        </w:rPr>
        <w:t>1.1</w:t>
      </w:r>
      <w:r w:rsidRPr="006F7214">
        <w:rPr>
          <w:lang w:val="en-US"/>
        </w:rPr>
        <w:tab/>
      </w:r>
      <w:r w:rsidR="00B054B0" w:rsidRPr="00E82463">
        <w:rPr>
          <w:rFonts w:ascii="Times New Roman" w:hAnsi="Times New Roman"/>
          <w:sz w:val="22"/>
          <w:lang w:val="en-GB"/>
        </w:rPr>
        <w:t>The subject of the contract is</w:t>
      </w:r>
      <w:r w:rsidR="00B054B0">
        <w:rPr>
          <w:rFonts w:ascii="Times New Roman" w:hAnsi="Times New Roman"/>
          <w:sz w:val="22"/>
          <w:lang w:val="en-GB"/>
        </w:rPr>
        <w:t>: the supply</w:t>
      </w:r>
      <w:r w:rsidR="005D63D6">
        <w:rPr>
          <w:rFonts w:ascii="Times New Roman" w:hAnsi="Times New Roman"/>
          <w:sz w:val="22"/>
          <w:lang w:val="en-GB"/>
        </w:rPr>
        <w:t xml:space="preserve">, </w:t>
      </w:r>
      <w:r w:rsidR="00CA41C7">
        <w:rPr>
          <w:rFonts w:ascii="Times New Roman" w:hAnsi="Times New Roman"/>
          <w:sz w:val="22"/>
          <w:lang w:val="en-GB"/>
        </w:rPr>
        <w:t>delivery</w:t>
      </w:r>
      <w:r w:rsidR="00A91C5E">
        <w:rPr>
          <w:rFonts w:ascii="Times New Roman" w:hAnsi="Times New Roman"/>
          <w:sz w:val="22"/>
          <w:lang w:val="en-GB"/>
        </w:rPr>
        <w:t>, installation, commissioning</w:t>
      </w:r>
      <w:r w:rsidR="00556768">
        <w:rPr>
          <w:rFonts w:ascii="Times New Roman" w:hAnsi="Times New Roman"/>
          <w:sz w:val="22"/>
          <w:lang w:val="en-GB"/>
        </w:rPr>
        <w:t xml:space="preserve"> and after-sales service</w:t>
      </w:r>
      <w:r w:rsidR="00CA41C7">
        <w:rPr>
          <w:rFonts w:ascii="Times New Roman" w:hAnsi="Times New Roman"/>
          <w:sz w:val="22"/>
          <w:lang w:val="en-GB"/>
        </w:rPr>
        <w:t xml:space="preserve"> of the following supplies</w:t>
      </w:r>
      <w:r w:rsidR="00556768">
        <w:rPr>
          <w:rFonts w:ascii="Times New Roman" w:hAnsi="Times New Roman"/>
          <w:sz w:val="22"/>
          <w:lang w:val="en-GB"/>
        </w:rPr>
        <w:t xml:space="preserve"> </w:t>
      </w:r>
      <w:r w:rsidR="001844C2">
        <w:rPr>
          <w:rFonts w:ascii="Times New Roman" w:hAnsi="Times New Roman"/>
          <w:sz w:val="22"/>
          <w:lang w:val="en-GB"/>
        </w:rPr>
        <w:t>divided into</w:t>
      </w:r>
      <w:r w:rsidR="00026DE8">
        <w:rPr>
          <w:rFonts w:ascii="Times New Roman" w:hAnsi="Times New Roman"/>
          <w:sz w:val="22"/>
          <w:lang w:val="en-GB"/>
        </w:rPr>
        <w:t xml:space="preserve"> 2 lots</w:t>
      </w:r>
      <w:r w:rsidRPr="006F7214">
        <w:rPr>
          <w:sz w:val="22"/>
          <w:lang w:val="en-US"/>
        </w:rPr>
        <w:t xml:space="preserve">: </w:t>
      </w:r>
    </w:p>
    <w:p w14:paraId="07794FF8" w14:textId="1A51502E" w:rsidR="001536EC" w:rsidRPr="004700EF" w:rsidRDefault="00CC01BF" w:rsidP="00DF3838">
      <w:pPr>
        <w:ind w:left="567"/>
        <w:jc w:val="both"/>
        <w:rPr>
          <w:b/>
          <w:bCs/>
          <w:sz w:val="22"/>
          <w:lang w:val="en-US"/>
        </w:rPr>
      </w:pPr>
      <w:bookmarkStart w:id="6" w:name="_Hlk181981437"/>
      <w:r w:rsidRPr="00723CCC">
        <w:rPr>
          <w:sz w:val="22"/>
          <w:lang w:val="en-GB"/>
        </w:rPr>
        <w:t xml:space="preserve">- </w:t>
      </w:r>
      <w:r w:rsidR="005B3EBF">
        <w:rPr>
          <w:sz w:val="22"/>
          <w:lang w:val="en-GB"/>
        </w:rPr>
        <w:t xml:space="preserve">Lot 1: </w:t>
      </w:r>
      <w:r w:rsidR="006C3A9A" w:rsidRPr="004700EF">
        <w:rPr>
          <w:b/>
          <w:bCs/>
          <w:sz w:val="22"/>
          <w:lang w:val="en-US"/>
        </w:rPr>
        <w:t>COMMUNICATION EQUIPMENT</w:t>
      </w:r>
    </w:p>
    <w:p w14:paraId="6735BD89" w14:textId="77777777" w:rsidR="006C3A9A" w:rsidRDefault="006C3A9A" w:rsidP="00DF3838">
      <w:pPr>
        <w:ind w:left="567"/>
        <w:jc w:val="both"/>
        <w:rPr>
          <w:sz w:val="22"/>
          <w:lang w:val="en-GB"/>
        </w:rPr>
      </w:pPr>
    </w:p>
    <w:p w14:paraId="6299EAC3" w14:textId="77777777" w:rsidR="001536EC" w:rsidRPr="004700EF" w:rsidRDefault="001536EC" w:rsidP="001536EC">
      <w:pPr>
        <w:ind w:left="1275" w:firstLine="141"/>
        <w:jc w:val="both"/>
        <w:rPr>
          <w:b/>
          <w:bCs/>
          <w:i/>
          <w:iCs/>
          <w:sz w:val="22"/>
          <w:lang w:val="en-US"/>
        </w:rPr>
      </w:pPr>
      <w:r w:rsidRPr="004700EF">
        <w:rPr>
          <w:b/>
          <w:bCs/>
          <w:i/>
          <w:iCs/>
          <w:sz w:val="22"/>
          <w:lang w:val="en-US"/>
        </w:rPr>
        <w:t>REPEATER EQUIPMENT</w:t>
      </w:r>
    </w:p>
    <w:p w14:paraId="43634E68" w14:textId="77777777" w:rsidR="001536EC" w:rsidRDefault="001536EC" w:rsidP="001536EC">
      <w:pPr>
        <w:ind w:left="1275" w:firstLine="141"/>
        <w:jc w:val="both"/>
        <w:rPr>
          <w:sz w:val="22"/>
          <w:lang w:val="en-GB"/>
        </w:rPr>
      </w:pPr>
    </w:p>
    <w:p w14:paraId="6DE444B9" w14:textId="53FD9C55" w:rsidR="003C0E66" w:rsidRDefault="00B5707A" w:rsidP="001536EC">
      <w:pPr>
        <w:ind w:left="1275" w:firstLine="141"/>
        <w:jc w:val="both"/>
        <w:rPr>
          <w:sz w:val="22"/>
          <w:lang w:val="en-GB"/>
        </w:rPr>
      </w:pPr>
      <w:r>
        <w:rPr>
          <w:sz w:val="22"/>
          <w:lang w:val="en-GB"/>
        </w:rPr>
        <w:t xml:space="preserve">Three </w:t>
      </w:r>
      <w:r w:rsidR="00CC01BF" w:rsidRPr="00723CCC">
        <w:rPr>
          <w:sz w:val="22"/>
          <w:lang w:val="en-GB"/>
        </w:rPr>
        <w:t>(0</w:t>
      </w:r>
      <w:r>
        <w:rPr>
          <w:sz w:val="22"/>
          <w:lang w:val="en-GB"/>
        </w:rPr>
        <w:t>3</w:t>
      </w:r>
      <w:r w:rsidR="00CC01BF" w:rsidRPr="00723CCC">
        <w:rPr>
          <w:sz w:val="22"/>
          <w:lang w:val="en-GB"/>
        </w:rPr>
        <w:t xml:space="preserve">) </w:t>
      </w:r>
      <w:r w:rsidRPr="004700EF">
        <w:rPr>
          <w:sz w:val="22"/>
          <w:lang w:val="en-US"/>
        </w:rPr>
        <w:t>Repeater Unit</w:t>
      </w:r>
      <w:r>
        <w:rPr>
          <w:sz w:val="22"/>
          <w:lang w:val="en-GB"/>
        </w:rPr>
        <w:t xml:space="preserve"> </w:t>
      </w:r>
    </w:p>
    <w:p w14:paraId="6244BE22" w14:textId="185AF844" w:rsidR="00B5707A" w:rsidRPr="004700EF" w:rsidRDefault="00B5707A" w:rsidP="00B5707A">
      <w:pPr>
        <w:ind w:left="708" w:firstLine="708"/>
        <w:jc w:val="both"/>
        <w:rPr>
          <w:sz w:val="22"/>
          <w:lang w:val="en-US"/>
        </w:rPr>
      </w:pPr>
      <w:r w:rsidRPr="004700EF">
        <w:rPr>
          <w:sz w:val="22"/>
          <w:lang w:val="en-US"/>
        </w:rPr>
        <w:t>Three</w:t>
      </w:r>
      <w:r w:rsidR="005E30B2">
        <w:rPr>
          <w:sz w:val="22"/>
          <w:lang w:val="en-US"/>
        </w:rPr>
        <w:t xml:space="preserve"> </w:t>
      </w:r>
      <w:r w:rsidRPr="004700EF">
        <w:rPr>
          <w:sz w:val="22"/>
          <w:lang w:val="en-US"/>
        </w:rPr>
        <w:t>(03) Antenna Colinear</w:t>
      </w:r>
    </w:p>
    <w:p w14:paraId="1B90A6EB" w14:textId="22A0D92E" w:rsidR="00B5707A" w:rsidRPr="004700EF" w:rsidRDefault="00B5707A" w:rsidP="00B5707A">
      <w:pPr>
        <w:ind w:left="708" w:firstLine="708"/>
        <w:jc w:val="both"/>
        <w:rPr>
          <w:sz w:val="22"/>
          <w:lang w:val="en-US"/>
        </w:rPr>
      </w:pPr>
      <w:r w:rsidRPr="004700EF">
        <w:rPr>
          <w:sz w:val="22"/>
          <w:lang w:val="en-US"/>
        </w:rPr>
        <w:t xml:space="preserve">One (01) Compact </w:t>
      </w:r>
      <w:proofErr w:type="gramStart"/>
      <w:r w:rsidRPr="004700EF">
        <w:rPr>
          <w:sz w:val="22"/>
          <w:lang w:val="en-US"/>
        </w:rPr>
        <w:t>combiner</w:t>
      </w:r>
      <w:proofErr w:type="gramEnd"/>
      <w:r w:rsidRPr="004700EF">
        <w:rPr>
          <w:sz w:val="22"/>
          <w:lang w:val="en-US"/>
        </w:rPr>
        <w:t xml:space="preserve"> </w:t>
      </w:r>
    </w:p>
    <w:p w14:paraId="367A3FF9" w14:textId="7FBFAD80" w:rsidR="00B5707A" w:rsidRPr="004700EF" w:rsidRDefault="00B5707A" w:rsidP="00B5707A">
      <w:pPr>
        <w:ind w:left="708" w:firstLine="708"/>
        <w:jc w:val="both"/>
        <w:rPr>
          <w:sz w:val="22"/>
          <w:lang w:val="en-US"/>
        </w:rPr>
      </w:pPr>
      <w:r w:rsidRPr="004700EF">
        <w:rPr>
          <w:sz w:val="22"/>
          <w:lang w:val="en-US"/>
        </w:rPr>
        <w:t>Four (04) Microwave Link</w:t>
      </w:r>
    </w:p>
    <w:p w14:paraId="1CA2BBA5" w14:textId="7CA7261D" w:rsidR="00B5707A" w:rsidRPr="004700EF" w:rsidRDefault="00B5707A" w:rsidP="00B5707A">
      <w:pPr>
        <w:ind w:left="708" w:firstLine="708"/>
        <w:jc w:val="both"/>
        <w:rPr>
          <w:sz w:val="22"/>
          <w:lang w:val="en-US"/>
        </w:rPr>
      </w:pPr>
      <w:r w:rsidRPr="004700EF">
        <w:rPr>
          <w:sz w:val="22"/>
          <w:lang w:val="en-US"/>
        </w:rPr>
        <w:t>Five (05) POE Unit</w:t>
      </w:r>
    </w:p>
    <w:p w14:paraId="22444442" w14:textId="179DACB1" w:rsidR="00B5707A" w:rsidRPr="004700EF" w:rsidRDefault="00B5707A" w:rsidP="00B5707A">
      <w:pPr>
        <w:ind w:left="708" w:firstLine="708"/>
        <w:jc w:val="both"/>
        <w:rPr>
          <w:sz w:val="22"/>
          <w:lang w:val="en-US"/>
        </w:rPr>
      </w:pPr>
      <w:r w:rsidRPr="004700EF">
        <w:rPr>
          <w:sz w:val="22"/>
          <w:lang w:val="en-US"/>
        </w:rPr>
        <w:t>One (01) Ethernet Connector RJ45</w:t>
      </w:r>
    </w:p>
    <w:p w14:paraId="1626313D" w14:textId="181CD929" w:rsidR="00B5707A" w:rsidRPr="004700EF" w:rsidRDefault="00B5707A" w:rsidP="00B5707A">
      <w:pPr>
        <w:ind w:left="708" w:firstLine="708"/>
        <w:jc w:val="both"/>
        <w:rPr>
          <w:sz w:val="22"/>
          <w:lang w:val="en-US"/>
        </w:rPr>
      </w:pPr>
      <w:r w:rsidRPr="004700EF">
        <w:rPr>
          <w:sz w:val="22"/>
          <w:lang w:val="en-US"/>
        </w:rPr>
        <w:t>One (01) Tough Cable UTP Outdoor</w:t>
      </w:r>
    </w:p>
    <w:p w14:paraId="623780A5" w14:textId="674A18C9" w:rsidR="00B5707A" w:rsidRPr="004700EF" w:rsidRDefault="00B5707A" w:rsidP="00B5707A">
      <w:pPr>
        <w:ind w:left="708" w:firstLine="708"/>
        <w:jc w:val="both"/>
        <w:rPr>
          <w:sz w:val="22"/>
          <w:lang w:val="en-US"/>
        </w:rPr>
      </w:pPr>
      <w:r w:rsidRPr="004700EF">
        <w:rPr>
          <w:sz w:val="22"/>
          <w:lang w:val="en-US"/>
        </w:rPr>
        <w:t xml:space="preserve">Seven (07) </w:t>
      </w:r>
      <w:proofErr w:type="spellStart"/>
      <w:r w:rsidRPr="004700EF">
        <w:rPr>
          <w:sz w:val="22"/>
          <w:lang w:val="en-US"/>
        </w:rPr>
        <w:t>Heliax</w:t>
      </w:r>
      <w:proofErr w:type="spellEnd"/>
      <w:r w:rsidRPr="004700EF">
        <w:rPr>
          <w:sz w:val="22"/>
          <w:lang w:val="en-US"/>
        </w:rPr>
        <w:t xml:space="preserve"> Connector N Type Male</w:t>
      </w:r>
    </w:p>
    <w:p w14:paraId="14CB7C8E" w14:textId="34651B50" w:rsidR="00B5707A" w:rsidRPr="004700EF" w:rsidRDefault="00B5707A" w:rsidP="00B5707A">
      <w:pPr>
        <w:ind w:left="708" w:firstLine="708"/>
        <w:jc w:val="both"/>
        <w:rPr>
          <w:sz w:val="22"/>
          <w:lang w:val="en-US"/>
        </w:rPr>
      </w:pPr>
      <w:r w:rsidRPr="004700EF">
        <w:rPr>
          <w:sz w:val="22"/>
          <w:lang w:val="en-US"/>
        </w:rPr>
        <w:t>Five (05) Ethernet Switch Manager</w:t>
      </w:r>
    </w:p>
    <w:p w14:paraId="0D452362" w14:textId="4DB88926" w:rsidR="00B5707A" w:rsidRPr="004700EF" w:rsidRDefault="00B5707A" w:rsidP="00B5707A">
      <w:pPr>
        <w:ind w:left="708" w:firstLine="708"/>
        <w:jc w:val="both"/>
        <w:rPr>
          <w:sz w:val="22"/>
          <w:lang w:val="en-US"/>
        </w:rPr>
      </w:pPr>
      <w:r w:rsidRPr="004700EF">
        <w:rPr>
          <w:sz w:val="22"/>
          <w:lang w:val="en-US"/>
        </w:rPr>
        <w:t>Two (02) UPS Unit</w:t>
      </w:r>
    </w:p>
    <w:p w14:paraId="2BBD796B" w14:textId="0ADA7805" w:rsidR="00B5707A" w:rsidRPr="004700EF" w:rsidRDefault="00B5707A" w:rsidP="00B5707A">
      <w:pPr>
        <w:ind w:left="708" w:firstLine="708"/>
        <w:jc w:val="both"/>
        <w:rPr>
          <w:sz w:val="22"/>
          <w:lang w:val="en-US"/>
        </w:rPr>
      </w:pPr>
      <w:r w:rsidRPr="004700EF">
        <w:rPr>
          <w:sz w:val="22"/>
          <w:lang w:val="en-US"/>
        </w:rPr>
        <w:t>Eight (08) battery 12V 110Ah</w:t>
      </w:r>
    </w:p>
    <w:p w14:paraId="460D6F57" w14:textId="711E41F2" w:rsidR="00B5707A" w:rsidRPr="004700EF" w:rsidRDefault="00B5707A" w:rsidP="00B5707A">
      <w:pPr>
        <w:ind w:left="708" w:firstLine="708"/>
        <w:jc w:val="both"/>
        <w:rPr>
          <w:sz w:val="22"/>
          <w:lang w:val="en-US"/>
        </w:rPr>
      </w:pPr>
      <w:r w:rsidRPr="004700EF">
        <w:rPr>
          <w:sz w:val="22"/>
          <w:lang w:val="en-US"/>
        </w:rPr>
        <w:t xml:space="preserve">Ten (10) </w:t>
      </w:r>
      <w:proofErr w:type="spellStart"/>
      <w:r w:rsidRPr="004700EF">
        <w:rPr>
          <w:sz w:val="22"/>
          <w:lang w:val="en-US"/>
        </w:rPr>
        <w:t>Tyraps</w:t>
      </w:r>
      <w:proofErr w:type="spellEnd"/>
      <w:r w:rsidRPr="004700EF">
        <w:rPr>
          <w:sz w:val="22"/>
          <w:lang w:val="en-US"/>
        </w:rPr>
        <w:t xml:space="preserve"> Outdoor</w:t>
      </w:r>
    </w:p>
    <w:p w14:paraId="7C36A847" w14:textId="7C3D2441" w:rsidR="00B5707A" w:rsidRPr="004700EF" w:rsidRDefault="00B5707A" w:rsidP="00B5707A">
      <w:pPr>
        <w:ind w:left="927" w:firstLine="489"/>
        <w:jc w:val="both"/>
        <w:rPr>
          <w:sz w:val="22"/>
          <w:lang w:val="en-US"/>
        </w:rPr>
      </w:pPr>
      <w:r w:rsidRPr="004700EF">
        <w:rPr>
          <w:sz w:val="22"/>
          <w:lang w:val="en-US"/>
        </w:rPr>
        <w:t xml:space="preserve">Three (03) Amalgamating tape - Sealing Kit </w:t>
      </w:r>
    </w:p>
    <w:p w14:paraId="5E0970FC" w14:textId="51BAF243" w:rsidR="00B5707A" w:rsidRPr="004700EF" w:rsidRDefault="00B5707A" w:rsidP="00B5707A">
      <w:pPr>
        <w:ind w:left="927" w:firstLine="489"/>
        <w:jc w:val="both"/>
        <w:rPr>
          <w:sz w:val="22"/>
          <w:lang w:val="en-US"/>
        </w:rPr>
      </w:pPr>
      <w:r w:rsidRPr="004700EF">
        <w:rPr>
          <w:sz w:val="22"/>
          <w:lang w:val="en-US"/>
        </w:rPr>
        <w:t>One (01) Antenna Installation Set</w:t>
      </w:r>
    </w:p>
    <w:p w14:paraId="17F63DA4" w14:textId="22AAB742" w:rsidR="00B5707A" w:rsidRPr="004700EF" w:rsidRDefault="00B5707A" w:rsidP="00B5707A">
      <w:pPr>
        <w:ind w:left="927" w:firstLine="489"/>
        <w:jc w:val="both"/>
        <w:rPr>
          <w:sz w:val="22"/>
          <w:lang w:val="en-US"/>
        </w:rPr>
      </w:pPr>
      <w:r w:rsidRPr="004700EF">
        <w:rPr>
          <w:sz w:val="22"/>
          <w:lang w:val="en-US"/>
        </w:rPr>
        <w:t>Two (02) Cable Double Shielded</w:t>
      </w:r>
    </w:p>
    <w:p w14:paraId="177FD6B4" w14:textId="125F1002" w:rsidR="00B5707A" w:rsidRPr="004700EF" w:rsidRDefault="00B5707A" w:rsidP="00B5707A">
      <w:pPr>
        <w:ind w:left="927" w:firstLine="489"/>
        <w:jc w:val="both"/>
        <w:rPr>
          <w:sz w:val="22"/>
          <w:lang w:val="en-US"/>
        </w:rPr>
      </w:pPr>
      <w:r w:rsidRPr="004700EF">
        <w:rPr>
          <w:sz w:val="22"/>
          <w:lang w:val="en-US"/>
        </w:rPr>
        <w:t>One (01) Rack Cabinet</w:t>
      </w:r>
    </w:p>
    <w:p w14:paraId="3E8FA0D6" w14:textId="4934E165" w:rsidR="00B5707A" w:rsidRPr="004700EF" w:rsidRDefault="00B5707A" w:rsidP="00B5707A">
      <w:pPr>
        <w:ind w:left="927" w:firstLine="489"/>
        <w:jc w:val="both"/>
        <w:rPr>
          <w:sz w:val="22"/>
          <w:lang w:val="en-US"/>
        </w:rPr>
      </w:pPr>
      <w:r w:rsidRPr="004700EF">
        <w:rPr>
          <w:sz w:val="22"/>
          <w:lang w:val="en-US"/>
        </w:rPr>
        <w:t xml:space="preserve">Two (02) </w:t>
      </w:r>
      <w:r w:rsidR="001536EC" w:rsidRPr="004700EF">
        <w:rPr>
          <w:sz w:val="22"/>
          <w:lang w:val="en-US"/>
        </w:rPr>
        <w:t>Power distribution Unit</w:t>
      </w:r>
    </w:p>
    <w:p w14:paraId="235CF57E" w14:textId="77777777" w:rsidR="001536EC" w:rsidRPr="004700EF" w:rsidRDefault="001536EC" w:rsidP="00B5707A">
      <w:pPr>
        <w:ind w:left="927" w:firstLine="489"/>
        <w:jc w:val="both"/>
        <w:rPr>
          <w:sz w:val="22"/>
          <w:lang w:val="en-US"/>
        </w:rPr>
      </w:pPr>
    </w:p>
    <w:p w14:paraId="58AA02F8" w14:textId="3C16FC90" w:rsidR="001536EC" w:rsidRPr="004700EF" w:rsidRDefault="001536EC" w:rsidP="00B5707A">
      <w:pPr>
        <w:ind w:left="927" w:firstLine="489"/>
        <w:jc w:val="both"/>
        <w:rPr>
          <w:b/>
          <w:bCs/>
          <w:i/>
          <w:iCs/>
          <w:sz w:val="22"/>
          <w:lang w:val="en-US"/>
        </w:rPr>
      </w:pPr>
      <w:r w:rsidRPr="004700EF">
        <w:rPr>
          <w:b/>
          <w:bCs/>
          <w:i/>
          <w:iCs/>
          <w:sz w:val="22"/>
          <w:lang w:val="en-US"/>
        </w:rPr>
        <w:t xml:space="preserve">BASE STATION </w:t>
      </w:r>
    </w:p>
    <w:p w14:paraId="3E7ECAA4" w14:textId="77777777" w:rsidR="001536EC" w:rsidRPr="004700EF" w:rsidRDefault="001536EC" w:rsidP="00B5707A">
      <w:pPr>
        <w:ind w:left="927" w:firstLine="489"/>
        <w:jc w:val="both"/>
        <w:rPr>
          <w:b/>
          <w:bCs/>
          <w:i/>
          <w:iCs/>
          <w:sz w:val="22"/>
          <w:lang w:val="en-US"/>
        </w:rPr>
      </w:pPr>
    </w:p>
    <w:p w14:paraId="7CEB63E1" w14:textId="51D80064" w:rsidR="001536EC" w:rsidRPr="004700EF" w:rsidRDefault="001536EC" w:rsidP="00B5707A">
      <w:pPr>
        <w:ind w:left="927" w:firstLine="489"/>
        <w:jc w:val="both"/>
        <w:rPr>
          <w:sz w:val="22"/>
          <w:lang w:val="en-US"/>
        </w:rPr>
      </w:pPr>
      <w:r w:rsidRPr="004700EF">
        <w:rPr>
          <w:sz w:val="22"/>
          <w:lang w:val="en-US"/>
        </w:rPr>
        <w:t xml:space="preserve">Fifteen (15) VHF Radio base station configuration </w:t>
      </w:r>
      <w:proofErr w:type="spellStart"/>
      <w:r w:rsidRPr="004700EF">
        <w:rPr>
          <w:sz w:val="22"/>
          <w:lang w:val="en-US"/>
        </w:rPr>
        <w:t>inc</w:t>
      </w:r>
      <w:proofErr w:type="spellEnd"/>
      <w:r w:rsidRPr="004700EF">
        <w:rPr>
          <w:sz w:val="22"/>
          <w:lang w:val="en-US"/>
        </w:rPr>
        <w:t xml:space="preserve"> power cable</w:t>
      </w:r>
    </w:p>
    <w:p w14:paraId="502D258F" w14:textId="6A171DCE" w:rsidR="001536EC" w:rsidRPr="004700EF" w:rsidRDefault="001536EC" w:rsidP="00B5707A">
      <w:pPr>
        <w:ind w:left="927" w:firstLine="489"/>
        <w:jc w:val="both"/>
        <w:rPr>
          <w:sz w:val="22"/>
          <w:lang w:val="en-US"/>
        </w:rPr>
      </w:pPr>
      <w:r w:rsidRPr="004700EF">
        <w:rPr>
          <w:sz w:val="22"/>
          <w:lang w:val="en-US"/>
        </w:rPr>
        <w:t xml:space="preserve">Fifteen (15) Desktop microphone </w:t>
      </w:r>
    </w:p>
    <w:p w14:paraId="78546B18" w14:textId="3B23EAB5" w:rsidR="001536EC" w:rsidRPr="004700EF" w:rsidRDefault="001536EC" w:rsidP="00B5707A">
      <w:pPr>
        <w:ind w:left="927" w:firstLine="489"/>
        <w:jc w:val="both"/>
        <w:rPr>
          <w:sz w:val="22"/>
          <w:lang w:val="en-US"/>
        </w:rPr>
      </w:pPr>
      <w:r w:rsidRPr="004700EF">
        <w:rPr>
          <w:sz w:val="22"/>
          <w:lang w:val="en-US"/>
        </w:rPr>
        <w:t>Seventeen (17) Power supply</w:t>
      </w:r>
    </w:p>
    <w:p w14:paraId="724E73F9" w14:textId="670154EE" w:rsidR="001536EC" w:rsidRPr="004700EF" w:rsidRDefault="001536EC" w:rsidP="00B5707A">
      <w:pPr>
        <w:ind w:left="927" w:firstLine="489"/>
        <w:jc w:val="both"/>
        <w:rPr>
          <w:sz w:val="22"/>
          <w:lang w:val="en-US"/>
        </w:rPr>
      </w:pPr>
      <w:r w:rsidRPr="004700EF">
        <w:rPr>
          <w:sz w:val="22"/>
          <w:lang w:val="en-US"/>
        </w:rPr>
        <w:t xml:space="preserve">Fifteen (15) Yagi antenna </w:t>
      </w:r>
    </w:p>
    <w:p w14:paraId="36B29FE5" w14:textId="73085BEE" w:rsidR="001536EC" w:rsidRPr="004700EF" w:rsidRDefault="001536EC" w:rsidP="00B5707A">
      <w:pPr>
        <w:ind w:left="927" w:firstLine="489"/>
        <w:jc w:val="both"/>
        <w:rPr>
          <w:sz w:val="22"/>
          <w:lang w:val="en-US"/>
        </w:rPr>
      </w:pPr>
      <w:r w:rsidRPr="004700EF">
        <w:rPr>
          <w:sz w:val="22"/>
          <w:lang w:val="en-US"/>
        </w:rPr>
        <w:t>One (01) Coaxial Cable Roll</w:t>
      </w:r>
    </w:p>
    <w:p w14:paraId="16950318" w14:textId="7A91E7C8" w:rsidR="001536EC" w:rsidRPr="004700EF" w:rsidRDefault="001536EC" w:rsidP="00B5707A">
      <w:pPr>
        <w:ind w:left="927" w:firstLine="489"/>
        <w:jc w:val="both"/>
        <w:rPr>
          <w:sz w:val="22"/>
          <w:lang w:val="en-US"/>
        </w:rPr>
      </w:pPr>
      <w:proofErr w:type="gramStart"/>
      <w:r w:rsidRPr="004700EF">
        <w:rPr>
          <w:sz w:val="22"/>
          <w:lang w:val="en-US"/>
        </w:rPr>
        <w:t>Thirty five</w:t>
      </w:r>
      <w:proofErr w:type="gramEnd"/>
      <w:r w:rsidRPr="004700EF">
        <w:rPr>
          <w:sz w:val="22"/>
          <w:lang w:val="en-US"/>
        </w:rPr>
        <w:t xml:space="preserve"> (35) Coaxial Connectors N Type Male LMR400</w:t>
      </w:r>
    </w:p>
    <w:p w14:paraId="253ADD1F" w14:textId="2EFD8584" w:rsidR="001536EC" w:rsidRPr="004700EF" w:rsidRDefault="001536EC" w:rsidP="00B5707A">
      <w:pPr>
        <w:ind w:left="927" w:firstLine="489"/>
        <w:jc w:val="both"/>
        <w:rPr>
          <w:sz w:val="22"/>
          <w:lang w:val="en-US"/>
        </w:rPr>
      </w:pPr>
      <w:proofErr w:type="gramStart"/>
      <w:r w:rsidRPr="004700EF">
        <w:rPr>
          <w:sz w:val="22"/>
          <w:lang w:val="en-US"/>
        </w:rPr>
        <w:t>Twenty five</w:t>
      </w:r>
      <w:proofErr w:type="gramEnd"/>
      <w:r w:rsidRPr="004700EF">
        <w:rPr>
          <w:sz w:val="22"/>
          <w:lang w:val="en-US"/>
        </w:rPr>
        <w:t xml:space="preserve"> </w:t>
      </w:r>
      <w:proofErr w:type="gramStart"/>
      <w:r w:rsidRPr="004700EF">
        <w:rPr>
          <w:sz w:val="22"/>
          <w:lang w:val="en-US"/>
        </w:rPr>
        <w:t>( 25</w:t>
      </w:r>
      <w:proofErr w:type="gramEnd"/>
      <w:r w:rsidRPr="004700EF">
        <w:rPr>
          <w:sz w:val="22"/>
          <w:lang w:val="en-US"/>
        </w:rPr>
        <w:t>) Coaxial Cable Roll</w:t>
      </w:r>
    </w:p>
    <w:p w14:paraId="7352BCF5" w14:textId="0A314333" w:rsidR="001536EC" w:rsidRPr="004700EF" w:rsidRDefault="001536EC" w:rsidP="001536EC">
      <w:pPr>
        <w:ind w:left="927" w:firstLine="489"/>
        <w:jc w:val="both"/>
        <w:rPr>
          <w:sz w:val="22"/>
          <w:lang w:val="en-US"/>
        </w:rPr>
      </w:pPr>
      <w:r w:rsidRPr="004700EF">
        <w:rPr>
          <w:sz w:val="22"/>
          <w:lang w:val="en-US"/>
        </w:rPr>
        <w:t>Fifteen (15) Coaxial Connectors N Type Female LMR240</w:t>
      </w:r>
    </w:p>
    <w:p w14:paraId="3F854485" w14:textId="7BD65F76" w:rsidR="001536EC" w:rsidRPr="004700EF" w:rsidRDefault="001536EC" w:rsidP="001536EC">
      <w:pPr>
        <w:ind w:left="927" w:firstLine="489"/>
        <w:jc w:val="both"/>
        <w:rPr>
          <w:sz w:val="22"/>
          <w:lang w:val="en-US"/>
        </w:rPr>
      </w:pPr>
      <w:r w:rsidRPr="004700EF">
        <w:rPr>
          <w:sz w:val="22"/>
          <w:lang w:val="en-US"/>
        </w:rPr>
        <w:t>Fifteen (15) Coaxial Connectors BNC Male LMR240</w:t>
      </w:r>
    </w:p>
    <w:p w14:paraId="53DBFD11" w14:textId="77777777" w:rsidR="001536EC" w:rsidRPr="004700EF" w:rsidRDefault="001536EC" w:rsidP="001536EC">
      <w:pPr>
        <w:ind w:left="927" w:firstLine="489"/>
        <w:jc w:val="both"/>
        <w:rPr>
          <w:sz w:val="22"/>
          <w:lang w:val="en-US"/>
        </w:rPr>
      </w:pPr>
    </w:p>
    <w:p w14:paraId="228DEDBD" w14:textId="77777777" w:rsidR="001536EC" w:rsidRPr="004700EF" w:rsidRDefault="001536EC" w:rsidP="001536EC">
      <w:pPr>
        <w:ind w:left="927" w:firstLine="489"/>
        <w:jc w:val="both"/>
        <w:rPr>
          <w:b/>
          <w:bCs/>
          <w:i/>
          <w:iCs/>
          <w:sz w:val="22"/>
          <w:lang w:val="en-US"/>
        </w:rPr>
      </w:pPr>
    </w:p>
    <w:p w14:paraId="00C843E2" w14:textId="0BADB88F" w:rsidR="001536EC" w:rsidRPr="004700EF" w:rsidRDefault="001536EC" w:rsidP="001536EC">
      <w:pPr>
        <w:ind w:left="927" w:firstLine="489"/>
        <w:jc w:val="both"/>
        <w:rPr>
          <w:b/>
          <w:bCs/>
          <w:i/>
          <w:iCs/>
          <w:sz w:val="22"/>
          <w:lang w:val="en-US"/>
        </w:rPr>
      </w:pPr>
      <w:r w:rsidRPr="004700EF">
        <w:rPr>
          <w:b/>
          <w:bCs/>
          <w:i/>
          <w:iCs/>
          <w:sz w:val="22"/>
          <w:lang w:val="en-US"/>
        </w:rPr>
        <w:t>MOBILE RADIOS</w:t>
      </w:r>
    </w:p>
    <w:p w14:paraId="17781AF3" w14:textId="4827F2B9" w:rsidR="001536EC" w:rsidRPr="004700EF" w:rsidRDefault="001536EC" w:rsidP="00B5707A">
      <w:pPr>
        <w:ind w:left="927" w:firstLine="489"/>
        <w:jc w:val="both"/>
        <w:rPr>
          <w:sz w:val="22"/>
          <w:lang w:val="en-US"/>
        </w:rPr>
      </w:pPr>
    </w:p>
    <w:p w14:paraId="6ECAB04D" w14:textId="4023238A" w:rsidR="00B5707A" w:rsidRPr="004700EF" w:rsidRDefault="001536EC" w:rsidP="00B5707A">
      <w:pPr>
        <w:ind w:left="708" w:firstLine="708"/>
        <w:jc w:val="both"/>
        <w:rPr>
          <w:sz w:val="22"/>
          <w:lang w:val="en-US"/>
        </w:rPr>
      </w:pPr>
      <w:r w:rsidRPr="004700EF">
        <w:rPr>
          <w:sz w:val="22"/>
          <w:lang w:val="en-US"/>
        </w:rPr>
        <w:t xml:space="preserve">Fifteen (15) Mobile VHF Radio </w:t>
      </w:r>
      <w:proofErr w:type="spellStart"/>
      <w:r w:rsidRPr="004700EF">
        <w:rPr>
          <w:sz w:val="22"/>
          <w:lang w:val="en-US"/>
        </w:rPr>
        <w:t>inc</w:t>
      </w:r>
      <w:proofErr w:type="spellEnd"/>
      <w:r w:rsidRPr="004700EF">
        <w:rPr>
          <w:sz w:val="22"/>
          <w:lang w:val="en-US"/>
        </w:rPr>
        <w:t xml:space="preserve"> power cable and microphone</w:t>
      </w:r>
    </w:p>
    <w:p w14:paraId="6F650A9C" w14:textId="77777777" w:rsidR="001536EC" w:rsidRPr="004700EF" w:rsidRDefault="001536EC" w:rsidP="00B5707A">
      <w:pPr>
        <w:ind w:left="708" w:firstLine="708"/>
        <w:jc w:val="both"/>
        <w:rPr>
          <w:sz w:val="22"/>
          <w:lang w:val="en-US"/>
        </w:rPr>
      </w:pPr>
    </w:p>
    <w:p w14:paraId="6E7EEAFC" w14:textId="77777777" w:rsidR="009E03F1" w:rsidRPr="004700EF" w:rsidRDefault="009E03F1" w:rsidP="009E03F1">
      <w:pPr>
        <w:ind w:left="708" w:firstLine="708"/>
        <w:jc w:val="both"/>
        <w:rPr>
          <w:b/>
          <w:bCs/>
          <w:i/>
          <w:iCs/>
          <w:sz w:val="22"/>
          <w:lang w:val="en-US"/>
        </w:rPr>
      </w:pPr>
      <w:r w:rsidRPr="004700EF">
        <w:rPr>
          <w:b/>
          <w:bCs/>
          <w:i/>
          <w:iCs/>
          <w:sz w:val="22"/>
          <w:lang w:val="en-US"/>
        </w:rPr>
        <w:t xml:space="preserve">PORTABLE RADIOS </w:t>
      </w:r>
    </w:p>
    <w:p w14:paraId="5EC7264D" w14:textId="77777777" w:rsidR="001536EC" w:rsidRPr="004700EF" w:rsidRDefault="001536EC" w:rsidP="00B5707A">
      <w:pPr>
        <w:ind w:left="708" w:firstLine="708"/>
        <w:jc w:val="both"/>
        <w:rPr>
          <w:sz w:val="22"/>
          <w:lang w:val="en-US"/>
        </w:rPr>
      </w:pPr>
    </w:p>
    <w:p w14:paraId="353454A3" w14:textId="22842B49" w:rsidR="009E03F1" w:rsidRPr="004700EF" w:rsidRDefault="009E03F1" w:rsidP="00B5707A">
      <w:pPr>
        <w:ind w:left="708" w:firstLine="708"/>
        <w:jc w:val="both"/>
        <w:rPr>
          <w:sz w:val="22"/>
          <w:lang w:val="en-US"/>
        </w:rPr>
      </w:pPr>
      <w:r w:rsidRPr="004700EF">
        <w:rPr>
          <w:sz w:val="22"/>
          <w:lang w:val="en-US"/>
        </w:rPr>
        <w:t>Twenty (20) Mobile antenna VHF with magnetic mount</w:t>
      </w:r>
    </w:p>
    <w:p w14:paraId="3A5181D9" w14:textId="604CBA48" w:rsidR="009E03F1" w:rsidRPr="004700EF" w:rsidRDefault="009E03F1" w:rsidP="00B5707A">
      <w:pPr>
        <w:ind w:left="708" w:firstLine="708"/>
        <w:jc w:val="both"/>
        <w:rPr>
          <w:sz w:val="22"/>
          <w:lang w:val="en-US"/>
        </w:rPr>
      </w:pPr>
      <w:r w:rsidRPr="004700EF">
        <w:rPr>
          <w:sz w:val="22"/>
          <w:lang w:val="en-US"/>
        </w:rPr>
        <w:t>Twenty (20) Magnetic Mount GPS Active Antenna</w:t>
      </w:r>
    </w:p>
    <w:p w14:paraId="2BB89B4E" w14:textId="77777777" w:rsidR="009E03F1" w:rsidRPr="004700EF" w:rsidRDefault="009E03F1" w:rsidP="00B5707A">
      <w:pPr>
        <w:ind w:left="708" w:firstLine="708"/>
        <w:jc w:val="both"/>
        <w:rPr>
          <w:sz w:val="22"/>
          <w:lang w:val="en-US"/>
        </w:rPr>
      </w:pPr>
      <w:proofErr w:type="gramStart"/>
      <w:r w:rsidRPr="004700EF">
        <w:rPr>
          <w:sz w:val="22"/>
          <w:lang w:val="en-US"/>
        </w:rPr>
        <w:t>Seventy nine</w:t>
      </w:r>
      <w:proofErr w:type="gramEnd"/>
      <w:r w:rsidRPr="004700EF">
        <w:rPr>
          <w:sz w:val="22"/>
          <w:lang w:val="en-US"/>
        </w:rPr>
        <w:t xml:space="preserve"> (79) Handheld radio + battery + charger + belt clip</w:t>
      </w:r>
    </w:p>
    <w:p w14:paraId="7D34E1AD" w14:textId="6D2F8262" w:rsidR="009E03F1" w:rsidRPr="004700EF" w:rsidRDefault="009E03F1" w:rsidP="00B5707A">
      <w:pPr>
        <w:ind w:left="708" w:firstLine="708"/>
        <w:jc w:val="both"/>
        <w:rPr>
          <w:sz w:val="22"/>
          <w:lang w:val="en-US"/>
        </w:rPr>
      </w:pPr>
      <w:r w:rsidRPr="004700EF">
        <w:rPr>
          <w:sz w:val="22"/>
          <w:lang w:val="en-US"/>
        </w:rPr>
        <w:t>Five (05) Multi charger</w:t>
      </w:r>
    </w:p>
    <w:p w14:paraId="59FD06DB" w14:textId="0CC1936F" w:rsidR="009E03F1" w:rsidRPr="004700EF" w:rsidRDefault="009E03F1" w:rsidP="00B5707A">
      <w:pPr>
        <w:ind w:left="708" w:firstLine="708"/>
        <w:jc w:val="both"/>
        <w:rPr>
          <w:sz w:val="22"/>
          <w:lang w:val="en-US"/>
        </w:rPr>
      </w:pPr>
      <w:r w:rsidRPr="004700EF">
        <w:rPr>
          <w:sz w:val="22"/>
          <w:lang w:val="en-US"/>
        </w:rPr>
        <w:t xml:space="preserve">Fifty (50) Spare Battery for </w:t>
      </w:r>
      <w:proofErr w:type="gramStart"/>
      <w:r w:rsidRPr="004700EF">
        <w:rPr>
          <w:sz w:val="22"/>
          <w:lang w:val="en-US"/>
        </w:rPr>
        <w:t>above</w:t>
      </w:r>
      <w:proofErr w:type="gramEnd"/>
      <w:r w:rsidRPr="004700EF">
        <w:rPr>
          <w:sz w:val="22"/>
          <w:lang w:val="en-US"/>
        </w:rPr>
        <w:t xml:space="preserve"> radio</w:t>
      </w:r>
    </w:p>
    <w:p w14:paraId="6BA9C27C" w14:textId="7F75E9B1" w:rsidR="009E03F1" w:rsidRPr="004700EF" w:rsidRDefault="009E03F1" w:rsidP="00B5707A">
      <w:pPr>
        <w:ind w:left="708" w:firstLine="708"/>
        <w:jc w:val="both"/>
        <w:rPr>
          <w:sz w:val="22"/>
          <w:lang w:val="en-US"/>
        </w:rPr>
      </w:pPr>
      <w:r w:rsidRPr="004700EF">
        <w:rPr>
          <w:sz w:val="22"/>
          <w:lang w:val="en-US"/>
        </w:rPr>
        <w:t>Thirty (30) Speaker microphone for portable radio</w:t>
      </w:r>
    </w:p>
    <w:p w14:paraId="50266C85" w14:textId="4D0F72A5" w:rsidR="009E03F1" w:rsidRPr="004700EF" w:rsidRDefault="009E03F1" w:rsidP="00B5707A">
      <w:pPr>
        <w:ind w:left="708" w:firstLine="708"/>
        <w:jc w:val="both"/>
        <w:rPr>
          <w:sz w:val="22"/>
          <w:lang w:val="en-US"/>
        </w:rPr>
      </w:pPr>
      <w:r w:rsidRPr="004700EF">
        <w:rPr>
          <w:sz w:val="22"/>
          <w:lang w:val="en-US"/>
        </w:rPr>
        <w:t>Fifteen (15) Earpiece with PTT for Item 34 with spares</w:t>
      </w:r>
    </w:p>
    <w:p w14:paraId="00CE4044" w14:textId="77777777" w:rsidR="009E03F1" w:rsidRPr="004700EF" w:rsidRDefault="009E03F1" w:rsidP="00B5707A">
      <w:pPr>
        <w:ind w:left="708" w:firstLine="708"/>
        <w:jc w:val="both"/>
        <w:rPr>
          <w:sz w:val="22"/>
          <w:lang w:val="en-US"/>
        </w:rPr>
      </w:pPr>
    </w:p>
    <w:p w14:paraId="1B78A551" w14:textId="77777777" w:rsidR="009E03F1" w:rsidRPr="004700EF" w:rsidRDefault="009E03F1" w:rsidP="009E03F1">
      <w:pPr>
        <w:ind w:left="708" w:firstLine="708"/>
        <w:jc w:val="both"/>
        <w:rPr>
          <w:b/>
          <w:bCs/>
          <w:i/>
          <w:iCs/>
          <w:sz w:val="22"/>
          <w:lang w:val="en-US"/>
        </w:rPr>
      </w:pPr>
      <w:r w:rsidRPr="004700EF">
        <w:rPr>
          <w:b/>
          <w:bCs/>
          <w:i/>
          <w:iCs/>
          <w:sz w:val="22"/>
          <w:lang w:val="en-US"/>
        </w:rPr>
        <w:t>SOFTWARE UPGRADE</w:t>
      </w:r>
    </w:p>
    <w:p w14:paraId="19A7E194" w14:textId="77777777" w:rsidR="009E03F1" w:rsidRPr="004700EF" w:rsidRDefault="009E03F1" w:rsidP="00B5707A">
      <w:pPr>
        <w:ind w:left="708" w:firstLine="708"/>
        <w:jc w:val="both"/>
        <w:rPr>
          <w:sz w:val="22"/>
          <w:lang w:val="en-US"/>
        </w:rPr>
      </w:pPr>
    </w:p>
    <w:p w14:paraId="2007A725" w14:textId="24A3392C" w:rsidR="009E03F1" w:rsidRPr="004700EF" w:rsidRDefault="009E03F1" w:rsidP="00B5707A">
      <w:pPr>
        <w:ind w:left="708" w:firstLine="708"/>
        <w:jc w:val="both"/>
        <w:rPr>
          <w:sz w:val="22"/>
          <w:lang w:val="en-US"/>
        </w:rPr>
      </w:pPr>
      <w:r w:rsidRPr="004700EF">
        <w:rPr>
          <w:sz w:val="22"/>
          <w:lang w:val="en-US"/>
        </w:rPr>
        <w:t xml:space="preserve">One (01) </w:t>
      </w:r>
      <w:proofErr w:type="spellStart"/>
      <w:r w:rsidRPr="004700EF">
        <w:rPr>
          <w:sz w:val="22"/>
          <w:lang w:val="en-US"/>
        </w:rPr>
        <w:t>TRBONet</w:t>
      </w:r>
      <w:proofErr w:type="spellEnd"/>
      <w:r w:rsidRPr="004700EF">
        <w:rPr>
          <w:sz w:val="22"/>
          <w:lang w:val="en-US"/>
        </w:rPr>
        <w:t xml:space="preserve"> Enterprise from V5.2</w:t>
      </w:r>
    </w:p>
    <w:p w14:paraId="41C99395" w14:textId="64D1BC99" w:rsidR="009E03F1" w:rsidRPr="004700EF" w:rsidRDefault="009E03F1" w:rsidP="00B5707A">
      <w:pPr>
        <w:ind w:left="708" w:firstLine="708"/>
        <w:jc w:val="both"/>
        <w:rPr>
          <w:sz w:val="22"/>
          <w:lang w:val="en-US"/>
        </w:rPr>
      </w:pPr>
      <w:r w:rsidRPr="004700EF">
        <w:rPr>
          <w:sz w:val="22"/>
          <w:lang w:val="en-US"/>
        </w:rPr>
        <w:t xml:space="preserve">One (01) </w:t>
      </w:r>
      <w:proofErr w:type="spellStart"/>
      <w:r w:rsidRPr="004700EF">
        <w:rPr>
          <w:sz w:val="22"/>
          <w:lang w:val="en-US"/>
        </w:rPr>
        <w:t>Trbonet</w:t>
      </w:r>
      <w:proofErr w:type="spellEnd"/>
      <w:r w:rsidRPr="004700EF">
        <w:rPr>
          <w:sz w:val="22"/>
          <w:lang w:val="en-US"/>
        </w:rPr>
        <w:t xml:space="preserve"> Watch Software</w:t>
      </w:r>
    </w:p>
    <w:p w14:paraId="0B91E2BD" w14:textId="3A07ADE3" w:rsidR="009E03F1" w:rsidRPr="004700EF" w:rsidRDefault="009E03F1" w:rsidP="00B5707A">
      <w:pPr>
        <w:ind w:left="708" w:firstLine="708"/>
        <w:jc w:val="both"/>
        <w:rPr>
          <w:sz w:val="22"/>
          <w:lang w:val="en-US"/>
        </w:rPr>
      </w:pPr>
      <w:r w:rsidRPr="004700EF">
        <w:rPr>
          <w:sz w:val="22"/>
          <w:lang w:val="en-US"/>
        </w:rPr>
        <w:t xml:space="preserve">One (01) </w:t>
      </w:r>
      <w:proofErr w:type="spellStart"/>
      <w:r w:rsidRPr="004700EF">
        <w:rPr>
          <w:sz w:val="22"/>
          <w:lang w:val="en-US"/>
        </w:rPr>
        <w:t>Trbonet</w:t>
      </w:r>
      <w:proofErr w:type="spellEnd"/>
      <w:r w:rsidRPr="004700EF">
        <w:rPr>
          <w:sz w:val="22"/>
          <w:lang w:val="en-US"/>
        </w:rPr>
        <w:t xml:space="preserve"> Watch </w:t>
      </w:r>
      <w:proofErr w:type="spellStart"/>
      <w:r w:rsidRPr="004700EF">
        <w:rPr>
          <w:sz w:val="22"/>
          <w:lang w:val="en-US"/>
        </w:rPr>
        <w:t>Licences</w:t>
      </w:r>
      <w:proofErr w:type="spellEnd"/>
      <w:r w:rsidRPr="004700EF">
        <w:rPr>
          <w:sz w:val="22"/>
          <w:lang w:val="en-US"/>
        </w:rPr>
        <w:t xml:space="preserve"> for 4 networks</w:t>
      </w:r>
    </w:p>
    <w:p w14:paraId="0BA721BE" w14:textId="68D52F34" w:rsidR="009E03F1" w:rsidRPr="004700EF" w:rsidRDefault="009E03F1" w:rsidP="00B5707A">
      <w:pPr>
        <w:ind w:left="708" w:firstLine="708"/>
        <w:jc w:val="both"/>
        <w:rPr>
          <w:sz w:val="22"/>
          <w:lang w:val="en-US"/>
        </w:rPr>
      </w:pPr>
      <w:r w:rsidRPr="004700EF">
        <w:rPr>
          <w:sz w:val="22"/>
          <w:lang w:val="en-US"/>
        </w:rPr>
        <w:t xml:space="preserve">One (01) Radio </w:t>
      </w:r>
      <w:proofErr w:type="spellStart"/>
      <w:r w:rsidRPr="004700EF">
        <w:rPr>
          <w:sz w:val="22"/>
          <w:lang w:val="en-US"/>
        </w:rPr>
        <w:t>Licences</w:t>
      </w:r>
      <w:proofErr w:type="spellEnd"/>
      <w:r w:rsidRPr="004700EF">
        <w:rPr>
          <w:sz w:val="22"/>
          <w:lang w:val="en-US"/>
        </w:rPr>
        <w:t xml:space="preserve"> for </w:t>
      </w:r>
      <w:proofErr w:type="spellStart"/>
      <w:r w:rsidRPr="004700EF">
        <w:rPr>
          <w:sz w:val="22"/>
          <w:lang w:val="en-US"/>
        </w:rPr>
        <w:t>Trbonet</w:t>
      </w:r>
      <w:proofErr w:type="spellEnd"/>
    </w:p>
    <w:p w14:paraId="30B29DA2" w14:textId="77777777" w:rsidR="009E03F1" w:rsidRPr="004700EF" w:rsidRDefault="009E03F1" w:rsidP="00B5707A">
      <w:pPr>
        <w:ind w:left="708" w:firstLine="708"/>
        <w:jc w:val="both"/>
        <w:rPr>
          <w:sz w:val="22"/>
          <w:lang w:val="en-US"/>
        </w:rPr>
      </w:pPr>
    </w:p>
    <w:p w14:paraId="039E75E0" w14:textId="529DB7D2" w:rsidR="009E03F1" w:rsidRPr="00453D68" w:rsidRDefault="009E03F1" w:rsidP="009E03F1">
      <w:pPr>
        <w:ind w:left="708" w:firstLine="708"/>
        <w:jc w:val="both"/>
        <w:rPr>
          <w:b/>
          <w:bCs/>
          <w:i/>
          <w:iCs/>
          <w:sz w:val="22"/>
          <w:lang w:val="en-US"/>
        </w:rPr>
      </w:pPr>
      <w:r w:rsidRPr="00453D68">
        <w:rPr>
          <w:b/>
          <w:bCs/>
          <w:i/>
          <w:iCs/>
          <w:sz w:val="22"/>
          <w:lang w:val="en-US"/>
        </w:rPr>
        <w:t>SOLAR POWER UPGRADE LA DIGUE</w:t>
      </w:r>
      <w:r w:rsidR="00453D68" w:rsidRPr="00453D68">
        <w:rPr>
          <w:b/>
          <w:bCs/>
          <w:i/>
          <w:iCs/>
          <w:sz w:val="22"/>
          <w:lang w:val="en-US"/>
        </w:rPr>
        <w:t xml:space="preserve"> (UPGRADE TO 10KW FOR</w:t>
      </w:r>
      <w:r w:rsidR="00453D68">
        <w:rPr>
          <w:b/>
          <w:bCs/>
          <w:i/>
          <w:iCs/>
          <w:sz w:val="22"/>
          <w:lang w:val="en-US"/>
        </w:rPr>
        <w:t xml:space="preserve"> 4 REPEATER SYSTEM)</w:t>
      </w:r>
    </w:p>
    <w:p w14:paraId="33FDE5D7" w14:textId="77777777" w:rsidR="009E03F1" w:rsidRPr="00453D68" w:rsidRDefault="009E03F1" w:rsidP="00B5707A">
      <w:pPr>
        <w:ind w:left="708" w:firstLine="708"/>
        <w:jc w:val="both"/>
        <w:rPr>
          <w:sz w:val="22"/>
          <w:lang w:val="en-US"/>
        </w:rPr>
      </w:pPr>
    </w:p>
    <w:p w14:paraId="5850EB62" w14:textId="1296492D" w:rsidR="009E03F1" w:rsidRPr="004700EF" w:rsidRDefault="009E03F1" w:rsidP="00B5707A">
      <w:pPr>
        <w:ind w:left="708" w:firstLine="708"/>
        <w:jc w:val="both"/>
        <w:rPr>
          <w:sz w:val="22"/>
          <w:lang w:val="en-US"/>
        </w:rPr>
      </w:pPr>
      <w:r w:rsidRPr="004700EF">
        <w:rPr>
          <w:sz w:val="22"/>
          <w:lang w:val="en-US"/>
        </w:rPr>
        <w:t>Two (02) Blue Solar Controller</w:t>
      </w:r>
    </w:p>
    <w:p w14:paraId="7EDC5D28" w14:textId="5F394928" w:rsidR="009E03F1" w:rsidRPr="004700EF" w:rsidRDefault="009E03F1" w:rsidP="00B5707A">
      <w:pPr>
        <w:ind w:left="708" w:firstLine="708"/>
        <w:jc w:val="both"/>
        <w:rPr>
          <w:sz w:val="22"/>
          <w:lang w:val="en-US"/>
        </w:rPr>
      </w:pPr>
      <w:r w:rsidRPr="004700EF">
        <w:rPr>
          <w:sz w:val="22"/>
          <w:lang w:val="en-US"/>
        </w:rPr>
        <w:t>Eight (08) Batteries 12V 110Ah</w:t>
      </w:r>
    </w:p>
    <w:p w14:paraId="642C238A" w14:textId="5086FFA1" w:rsidR="009E03F1" w:rsidRPr="004700EF" w:rsidRDefault="009E03F1" w:rsidP="00B5707A">
      <w:pPr>
        <w:ind w:left="708" w:firstLine="708"/>
        <w:jc w:val="both"/>
        <w:rPr>
          <w:sz w:val="22"/>
          <w:lang w:val="en-US"/>
        </w:rPr>
      </w:pPr>
      <w:r w:rsidRPr="004700EF">
        <w:rPr>
          <w:sz w:val="22"/>
          <w:lang w:val="en-US"/>
        </w:rPr>
        <w:t>Eight (08) Solar Panels</w:t>
      </w:r>
    </w:p>
    <w:p w14:paraId="199214F1" w14:textId="362994AB" w:rsidR="009E03F1" w:rsidRPr="004700EF" w:rsidRDefault="009E03F1" w:rsidP="00B5707A">
      <w:pPr>
        <w:ind w:left="708" w:firstLine="708"/>
        <w:jc w:val="both"/>
        <w:rPr>
          <w:sz w:val="22"/>
          <w:lang w:val="en-US"/>
        </w:rPr>
      </w:pPr>
      <w:r w:rsidRPr="004700EF">
        <w:rPr>
          <w:sz w:val="22"/>
          <w:lang w:val="en-US"/>
        </w:rPr>
        <w:t>Four (04) Inverter unit (DC to DC converter 48V-12V)</w:t>
      </w:r>
    </w:p>
    <w:p w14:paraId="50361DCE" w14:textId="45572166" w:rsidR="009E03F1" w:rsidRPr="004700EF" w:rsidRDefault="009E03F1" w:rsidP="00B5707A">
      <w:pPr>
        <w:ind w:left="708" w:firstLine="708"/>
        <w:jc w:val="both"/>
        <w:rPr>
          <w:sz w:val="22"/>
          <w:lang w:val="en-US"/>
        </w:rPr>
      </w:pPr>
      <w:r w:rsidRPr="004700EF">
        <w:rPr>
          <w:sz w:val="22"/>
          <w:lang w:val="en-US"/>
        </w:rPr>
        <w:t>One (01) set Accessories, cabling, connectors for above</w:t>
      </w:r>
    </w:p>
    <w:p w14:paraId="02622696" w14:textId="77777777" w:rsidR="009E03F1" w:rsidRPr="004700EF" w:rsidRDefault="009E03F1" w:rsidP="00B5707A">
      <w:pPr>
        <w:ind w:left="708" w:firstLine="708"/>
        <w:jc w:val="both"/>
        <w:rPr>
          <w:b/>
          <w:bCs/>
          <w:i/>
          <w:iCs/>
          <w:sz w:val="22"/>
          <w:lang w:val="en-US"/>
        </w:rPr>
      </w:pPr>
    </w:p>
    <w:p w14:paraId="5FB97FC6" w14:textId="06671A4E" w:rsidR="009E03F1" w:rsidRPr="004700EF" w:rsidRDefault="009E03F1" w:rsidP="00B5707A">
      <w:pPr>
        <w:ind w:left="708" w:firstLine="708"/>
        <w:jc w:val="both"/>
        <w:rPr>
          <w:b/>
          <w:bCs/>
          <w:i/>
          <w:iCs/>
          <w:sz w:val="22"/>
          <w:lang w:val="en-US"/>
        </w:rPr>
      </w:pPr>
      <w:r w:rsidRPr="004700EF">
        <w:rPr>
          <w:b/>
          <w:bCs/>
          <w:i/>
          <w:iCs/>
          <w:sz w:val="22"/>
          <w:lang w:val="en-US"/>
        </w:rPr>
        <w:t xml:space="preserve">OTHERS </w:t>
      </w:r>
    </w:p>
    <w:p w14:paraId="13AF27F1" w14:textId="77777777" w:rsidR="009E03F1" w:rsidRPr="004700EF" w:rsidRDefault="009E03F1" w:rsidP="00B5707A">
      <w:pPr>
        <w:ind w:left="708" w:firstLine="708"/>
        <w:jc w:val="both"/>
        <w:rPr>
          <w:b/>
          <w:bCs/>
          <w:i/>
          <w:iCs/>
          <w:sz w:val="22"/>
          <w:lang w:val="en-US"/>
        </w:rPr>
      </w:pPr>
    </w:p>
    <w:p w14:paraId="16C779BD" w14:textId="6DF2EC20" w:rsidR="009E03F1" w:rsidRPr="004700EF" w:rsidRDefault="006C3A9A" w:rsidP="00B5707A">
      <w:pPr>
        <w:ind w:left="708" w:firstLine="708"/>
        <w:jc w:val="both"/>
        <w:rPr>
          <w:sz w:val="22"/>
          <w:lang w:val="en-US"/>
        </w:rPr>
      </w:pPr>
      <w:r w:rsidRPr="004700EF">
        <w:rPr>
          <w:sz w:val="22"/>
          <w:lang w:val="en-US"/>
        </w:rPr>
        <w:t>One (01) Programming Cable DM4401e</w:t>
      </w:r>
    </w:p>
    <w:p w14:paraId="4879A8E0" w14:textId="5A642C2D" w:rsidR="006C3A9A" w:rsidRPr="004700EF" w:rsidRDefault="006C3A9A" w:rsidP="00B5707A">
      <w:pPr>
        <w:ind w:left="708" w:firstLine="708"/>
        <w:jc w:val="both"/>
        <w:rPr>
          <w:sz w:val="22"/>
          <w:lang w:val="en-US"/>
        </w:rPr>
      </w:pPr>
      <w:r w:rsidRPr="004700EF">
        <w:rPr>
          <w:sz w:val="22"/>
          <w:lang w:val="en-US"/>
        </w:rPr>
        <w:t>One (01) Programming Cable DP3441e</w:t>
      </w:r>
    </w:p>
    <w:p w14:paraId="5D7203EC" w14:textId="47480FFB" w:rsidR="006C3A9A" w:rsidRPr="004700EF" w:rsidRDefault="006C3A9A" w:rsidP="00B5707A">
      <w:pPr>
        <w:ind w:left="708" w:firstLine="708"/>
        <w:jc w:val="both"/>
        <w:rPr>
          <w:sz w:val="22"/>
          <w:lang w:val="en-US"/>
        </w:rPr>
      </w:pPr>
      <w:r w:rsidRPr="004700EF">
        <w:rPr>
          <w:sz w:val="22"/>
          <w:lang w:val="en-US"/>
        </w:rPr>
        <w:t>One (01) Programming Cable SLR 5500</w:t>
      </w:r>
    </w:p>
    <w:p w14:paraId="1EC05F9C" w14:textId="77777777" w:rsidR="00B5707A" w:rsidRPr="00723CCC" w:rsidRDefault="00B5707A" w:rsidP="00B5707A">
      <w:pPr>
        <w:ind w:left="708" w:firstLine="708"/>
        <w:jc w:val="both"/>
        <w:rPr>
          <w:sz w:val="22"/>
          <w:lang w:val="en-GB"/>
        </w:rPr>
      </w:pPr>
    </w:p>
    <w:p w14:paraId="0A7E4088" w14:textId="3C7DA3D7" w:rsidR="00B80BCC" w:rsidRPr="004700EF" w:rsidRDefault="00CC01BF" w:rsidP="00DF3838">
      <w:pPr>
        <w:ind w:left="567"/>
        <w:jc w:val="both"/>
        <w:rPr>
          <w:b/>
          <w:bCs/>
          <w:sz w:val="22"/>
          <w:lang w:val="en-US"/>
        </w:rPr>
      </w:pPr>
      <w:r w:rsidRPr="00723CCC">
        <w:rPr>
          <w:sz w:val="22"/>
          <w:lang w:val="en-GB"/>
        </w:rPr>
        <w:t xml:space="preserve">- </w:t>
      </w:r>
      <w:r w:rsidR="005B3EBF">
        <w:rPr>
          <w:sz w:val="22"/>
          <w:lang w:val="en-GB"/>
        </w:rPr>
        <w:t xml:space="preserve">Lot 2: </w:t>
      </w:r>
      <w:r w:rsidR="006C3A9A" w:rsidRPr="004700EF">
        <w:rPr>
          <w:b/>
          <w:bCs/>
          <w:sz w:val="22"/>
          <w:lang w:val="en-US"/>
        </w:rPr>
        <w:t>IT EQUIPMENT AND ASSOCIATED ITEMS</w:t>
      </w:r>
    </w:p>
    <w:p w14:paraId="3574FCF4" w14:textId="77777777" w:rsidR="006C3A9A" w:rsidRDefault="006C3A9A" w:rsidP="00DF3838">
      <w:pPr>
        <w:ind w:left="567"/>
        <w:jc w:val="both"/>
        <w:rPr>
          <w:sz w:val="22"/>
          <w:lang w:val="en-GB"/>
        </w:rPr>
      </w:pPr>
    </w:p>
    <w:p w14:paraId="73ACD645" w14:textId="0093B0A1" w:rsidR="00CC01BF" w:rsidRPr="004700EF" w:rsidRDefault="006C3A9A" w:rsidP="006C3A9A">
      <w:pPr>
        <w:ind w:left="708" w:firstLine="708"/>
        <w:jc w:val="both"/>
        <w:rPr>
          <w:b/>
          <w:bCs/>
          <w:i/>
          <w:iCs/>
          <w:sz w:val="22"/>
          <w:lang w:val="en-US"/>
        </w:rPr>
      </w:pPr>
      <w:r w:rsidRPr="004700EF">
        <w:rPr>
          <w:b/>
          <w:bCs/>
          <w:i/>
          <w:iCs/>
          <w:sz w:val="22"/>
          <w:lang w:val="en-US"/>
        </w:rPr>
        <w:t>VIDEO MONITORS AND CAMERA</w:t>
      </w:r>
    </w:p>
    <w:p w14:paraId="3B851BDC" w14:textId="77777777" w:rsidR="00803719" w:rsidRPr="004700EF" w:rsidRDefault="00803719" w:rsidP="006C3A9A">
      <w:pPr>
        <w:ind w:left="708" w:firstLine="708"/>
        <w:jc w:val="both"/>
        <w:rPr>
          <w:b/>
          <w:bCs/>
          <w:i/>
          <w:iCs/>
          <w:sz w:val="22"/>
          <w:lang w:val="en-US"/>
        </w:rPr>
      </w:pPr>
    </w:p>
    <w:p w14:paraId="577F7DCB" w14:textId="54E0CCEA" w:rsidR="006C3A9A" w:rsidRPr="004700EF" w:rsidRDefault="006C3A9A" w:rsidP="006C3A9A">
      <w:pPr>
        <w:ind w:left="708" w:firstLine="708"/>
        <w:jc w:val="both"/>
        <w:rPr>
          <w:sz w:val="22"/>
          <w:lang w:val="en-US"/>
        </w:rPr>
      </w:pPr>
      <w:r w:rsidRPr="004700EF">
        <w:rPr>
          <w:sz w:val="22"/>
          <w:lang w:val="en-US"/>
        </w:rPr>
        <w:t xml:space="preserve">One </w:t>
      </w:r>
      <w:proofErr w:type="gramStart"/>
      <w:r w:rsidRPr="004700EF">
        <w:rPr>
          <w:sz w:val="22"/>
          <w:lang w:val="en-US"/>
        </w:rPr>
        <w:t>( 01</w:t>
      </w:r>
      <w:proofErr w:type="gramEnd"/>
      <w:r w:rsidRPr="004700EF">
        <w:rPr>
          <w:sz w:val="22"/>
          <w:lang w:val="en-US"/>
        </w:rPr>
        <w:t xml:space="preserve">) Video Monitors for Workstation </w:t>
      </w:r>
    </w:p>
    <w:p w14:paraId="53DC5BA5" w14:textId="7B181E82" w:rsidR="006C3A9A" w:rsidRPr="004700EF" w:rsidRDefault="006C3A9A" w:rsidP="006C3A9A">
      <w:pPr>
        <w:ind w:left="708" w:firstLine="708"/>
        <w:jc w:val="both"/>
        <w:rPr>
          <w:sz w:val="22"/>
          <w:lang w:val="en-US"/>
        </w:rPr>
      </w:pPr>
      <w:r w:rsidRPr="004700EF">
        <w:rPr>
          <w:sz w:val="22"/>
          <w:lang w:val="en-US"/>
        </w:rPr>
        <w:t xml:space="preserve">Two (02) Go Pro Camera </w:t>
      </w:r>
    </w:p>
    <w:p w14:paraId="793CF429" w14:textId="77777777" w:rsidR="006C3A9A" w:rsidRPr="004700EF" w:rsidRDefault="006C3A9A" w:rsidP="006C3A9A">
      <w:pPr>
        <w:ind w:left="708" w:firstLine="708"/>
        <w:jc w:val="both"/>
        <w:rPr>
          <w:sz w:val="22"/>
          <w:lang w:val="en-US"/>
        </w:rPr>
      </w:pPr>
    </w:p>
    <w:p w14:paraId="02FBD302" w14:textId="53EF968A" w:rsidR="006C3A9A" w:rsidRPr="004700EF" w:rsidRDefault="006C3A9A" w:rsidP="006C3A9A">
      <w:pPr>
        <w:ind w:left="708" w:firstLine="708"/>
        <w:jc w:val="both"/>
        <w:rPr>
          <w:b/>
          <w:bCs/>
          <w:i/>
          <w:iCs/>
          <w:sz w:val="22"/>
          <w:lang w:val="en-US"/>
        </w:rPr>
      </w:pPr>
      <w:r w:rsidRPr="004700EF">
        <w:rPr>
          <w:b/>
          <w:bCs/>
          <w:i/>
          <w:iCs/>
          <w:sz w:val="22"/>
          <w:lang w:val="en-US"/>
        </w:rPr>
        <w:t>LAPTOP, PRINTERS, ROUTER</w:t>
      </w:r>
    </w:p>
    <w:p w14:paraId="154CE1F7" w14:textId="77777777" w:rsidR="00803719" w:rsidRPr="004700EF" w:rsidRDefault="00803719" w:rsidP="006C3A9A">
      <w:pPr>
        <w:ind w:left="708" w:firstLine="708"/>
        <w:jc w:val="both"/>
        <w:rPr>
          <w:b/>
          <w:bCs/>
          <w:i/>
          <w:iCs/>
          <w:sz w:val="22"/>
          <w:lang w:val="en-US"/>
        </w:rPr>
      </w:pPr>
    </w:p>
    <w:p w14:paraId="5C934E0C" w14:textId="3864067E" w:rsidR="006C3A9A" w:rsidRPr="004700EF" w:rsidRDefault="006C3A9A" w:rsidP="006C3A9A">
      <w:pPr>
        <w:ind w:left="708" w:firstLine="708"/>
        <w:jc w:val="both"/>
        <w:rPr>
          <w:sz w:val="22"/>
          <w:lang w:val="en-US"/>
        </w:rPr>
      </w:pPr>
      <w:r w:rsidRPr="004700EF">
        <w:rPr>
          <w:sz w:val="22"/>
          <w:lang w:val="en-US"/>
        </w:rPr>
        <w:t>Two (02) Laptops</w:t>
      </w:r>
    </w:p>
    <w:p w14:paraId="40E8E5CC" w14:textId="6736DDF7" w:rsidR="006C3A9A" w:rsidRPr="004700EF" w:rsidRDefault="006C3A9A" w:rsidP="006C3A9A">
      <w:pPr>
        <w:ind w:left="708" w:firstLine="708"/>
        <w:jc w:val="both"/>
        <w:rPr>
          <w:sz w:val="22"/>
          <w:lang w:val="en-US"/>
        </w:rPr>
      </w:pPr>
      <w:r w:rsidRPr="004700EF">
        <w:rPr>
          <w:sz w:val="22"/>
          <w:lang w:val="en-US"/>
        </w:rPr>
        <w:t xml:space="preserve">One (01) Router </w:t>
      </w:r>
    </w:p>
    <w:p w14:paraId="56E2004E" w14:textId="78CF63D6" w:rsidR="006C3A9A" w:rsidRPr="004700EF" w:rsidRDefault="006C3A9A" w:rsidP="006C3A9A">
      <w:pPr>
        <w:ind w:left="708" w:firstLine="708"/>
        <w:jc w:val="both"/>
        <w:rPr>
          <w:sz w:val="22"/>
          <w:lang w:val="en-US"/>
        </w:rPr>
      </w:pPr>
      <w:r w:rsidRPr="004700EF">
        <w:rPr>
          <w:sz w:val="22"/>
          <w:lang w:val="en-US"/>
        </w:rPr>
        <w:t>Four (04) Printer</w:t>
      </w:r>
    </w:p>
    <w:p w14:paraId="0088EC14" w14:textId="77777777" w:rsidR="006C3A9A" w:rsidRPr="004700EF" w:rsidRDefault="006C3A9A" w:rsidP="006C3A9A">
      <w:pPr>
        <w:ind w:left="708" w:firstLine="708"/>
        <w:jc w:val="both"/>
        <w:rPr>
          <w:sz w:val="22"/>
          <w:lang w:val="en-US"/>
        </w:rPr>
      </w:pPr>
    </w:p>
    <w:p w14:paraId="0F6EF652" w14:textId="2EEC6FF2" w:rsidR="00803719" w:rsidRPr="004700EF" w:rsidRDefault="00803719" w:rsidP="006C3A9A">
      <w:pPr>
        <w:ind w:left="708" w:firstLine="708"/>
        <w:jc w:val="both"/>
        <w:rPr>
          <w:b/>
          <w:bCs/>
          <w:i/>
          <w:iCs/>
          <w:sz w:val="22"/>
          <w:lang w:val="en-US"/>
        </w:rPr>
      </w:pPr>
      <w:r w:rsidRPr="004700EF">
        <w:rPr>
          <w:b/>
          <w:bCs/>
          <w:i/>
          <w:iCs/>
          <w:sz w:val="22"/>
          <w:lang w:val="en-US"/>
        </w:rPr>
        <w:t>TABLETS</w:t>
      </w:r>
    </w:p>
    <w:p w14:paraId="74EBDA6A" w14:textId="1371A093" w:rsidR="00803719" w:rsidRPr="004700EF" w:rsidRDefault="00803719" w:rsidP="006C3A9A">
      <w:pPr>
        <w:ind w:left="708" w:firstLine="708"/>
        <w:jc w:val="both"/>
        <w:rPr>
          <w:sz w:val="22"/>
          <w:lang w:val="en-US"/>
        </w:rPr>
      </w:pPr>
      <w:r w:rsidRPr="004700EF">
        <w:rPr>
          <w:sz w:val="22"/>
          <w:lang w:val="en-US"/>
        </w:rPr>
        <w:t>Twenty-eight (28) tablets</w:t>
      </w:r>
      <w:bookmarkEnd w:id="6"/>
    </w:p>
    <w:p w14:paraId="1E147B6F" w14:textId="77777777" w:rsidR="00CC01BF" w:rsidRPr="00723CCC" w:rsidRDefault="00CC01BF" w:rsidP="00DF3838">
      <w:pPr>
        <w:ind w:left="567"/>
        <w:jc w:val="both"/>
        <w:rPr>
          <w:b/>
          <w:bCs/>
          <w:sz w:val="22"/>
          <w:lang w:val="en-GB"/>
        </w:rPr>
      </w:pPr>
    </w:p>
    <w:p w14:paraId="7AF0FD64" w14:textId="6FA59B8C" w:rsidR="006F1302" w:rsidRPr="006F5D46" w:rsidRDefault="00D427FC" w:rsidP="007852D3">
      <w:pPr>
        <w:ind w:left="567"/>
        <w:jc w:val="both"/>
        <w:rPr>
          <w:b/>
          <w:bCs/>
          <w:sz w:val="22"/>
          <w:lang w:val="en-US"/>
        </w:rPr>
      </w:pPr>
      <w:r w:rsidRPr="007852D3">
        <w:rPr>
          <w:sz w:val="22"/>
          <w:lang w:val="en-US"/>
        </w:rPr>
        <w:lastRenderedPageBreak/>
        <w:t xml:space="preserve">To be delivered </w:t>
      </w:r>
      <w:r w:rsidR="00CC01BF" w:rsidRPr="007852D3">
        <w:rPr>
          <w:sz w:val="22"/>
          <w:lang w:val="en-US"/>
        </w:rPr>
        <w:t xml:space="preserve">and implemented </w:t>
      </w:r>
      <w:r w:rsidRPr="007852D3">
        <w:rPr>
          <w:sz w:val="22"/>
          <w:lang w:val="en-US"/>
        </w:rPr>
        <w:t>to</w:t>
      </w:r>
      <w:r w:rsidRPr="00A33074">
        <w:rPr>
          <w:b/>
          <w:bCs/>
          <w:sz w:val="22"/>
          <w:lang w:val="en-US"/>
        </w:rPr>
        <w:t xml:space="preserve"> the</w:t>
      </w:r>
      <w:r w:rsidR="005F2D8F">
        <w:rPr>
          <w:b/>
          <w:bCs/>
          <w:sz w:val="22"/>
          <w:lang w:val="en-US"/>
        </w:rPr>
        <w:t xml:space="preserve"> Disaster Risk Management Division of Seychelles</w:t>
      </w:r>
      <w:r w:rsidR="00B4430B" w:rsidRPr="00B4430B">
        <w:rPr>
          <w:b/>
          <w:bCs/>
          <w:sz w:val="22"/>
          <w:lang w:val="en-US"/>
        </w:rPr>
        <w:t>,</w:t>
      </w:r>
      <w:r w:rsidRPr="00A33074">
        <w:rPr>
          <w:sz w:val="22"/>
          <w:lang w:val="en-US"/>
        </w:rPr>
        <w:t xml:space="preserve"> </w:t>
      </w:r>
      <w:r w:rsidR="007852D3" w:rsidRPr="00EE4A02">
        <w:rPr>
          <w:b/>
          <w:sz w:val="22"/>
          <w:lang w:val="en-US"/>
        </w:rPr>
        <w:t>Global Village Suite No. 3, Mont Fleuri, Victoria, Mahe, Seychelles</w:t>
      </w:r>
      <w:r w:rsidR="007852D3" w:rsidRPr="00EE4A02">
        <w:rPr>
          <w:sz w:val="22"/>
          <w:lang w:val="en-US"/>
        </w:rPr>
        <w:t xml:space="preserve">, </w:t>
      </w:r>
      <w:r w:rsidRPr="00A33074">
        <w:rPr>
          <w:sz w:val="22"/>
          <w:lang w:val="en-US"/>
        </w:rPr>
        <w:t xml:space="preserve">Incoterms for prices are DDP, the implementation period is </w:t>
      </w:r>
      <w:r w:rsidR="00123861" w:rsidRPr="00A33074">
        <w:rPr>
          <w:sz w:val="22"/>
          <w:lang w:val="en-US"/>
        </w:rPr>
        <w:t xml:space="preserve">maximum </w:t>
      </w:r>
      <w:r w:rsidR="00491F4A">
        <w:rPr>
          <w:b/>
          <w:bCs/>
          <w:sz w:val="22"/>
          <w:lang w:val="en-US"/>
        </w:rPr>
        <w:t>NINETY (90</w:t>
      </w:r>
      <w:r w:rsidR="00491566">
        <w:rPr>
          <w:b/>
          <w:bCs/>
          <w:sz w:val="22"/>
          <w:lang w:val="en-US"/>
        </w:rPr>
        <w:t>) days</w:t>
      </w:r>
    </w:p>
    <w:p w14:paraId="4F3E7A7C" w14:textId="081036CC" w:rsidR="00DF3838" w:rsidRPr="006F7214" w:rsidRDefault="00DF3838" w:rsidP="00DF3838">
      <w:pPr>
        <w:pStyle w:val="Titre2"/>
        <w:keepNext w:val="0"/>
        <w:ind w:left="567" w:hanging="567"/>
        <w:jc w:val="both"/>
        <w:rPr>
          <w:rFonts w:ascii="Times New Roman" w:hAnsi="Times New Roman"/>
          <w:sz w:val="22"/>
          <w:lang w:val="en-US"/>
        </w:rPr>
      </w:pPr>
      <w:bookmarkStart w:id="7" w:name="_Ref499723935"/>
      <w:bookmarkStart w:id="8" w:name="_Ref500330319"/>
      <w:r w:rsidRPr="006F7214">
        <w:rPr>
          <w:rFonts w:ascii="Times New Roman" w:hAnsi="Times New Roman"/>
          <w:sz w:val="22"/>
          <w:lang w:val="en-US"/>
        </w:rPr>
        <w:t>1.2</w:t>
      </w:r>
      <w:r w:rsidRPr="006F7214">
        <w:rPr>
          <w:lang w:val="en-US"/>
        </w:rPr>
        <w:tab/>
      </w:r>
      <w:r w:rsidR="00CA41C7" w:rsidRPr="00E82463">
        <w:rPr>
          <w:rFonts w:ascii="Times New Roman" w:hAnsi="Times New Roman"/>
          <w:sz w:val="22"/>
          <w:lang w:val="en-GB"/>
        </w:rPr>
        <w:t>The supplies must comply fully with the technical specifications set out in the tender dossier (technical annex) and conform in all respects with the drawings, quantities, models, samples, measurements and other instructions</w:t>
      </w:r>
    </w:p>
    <w:bookmarkEnd w:id="7"/>
    <w:bookmarkEnd w:id="8"/>
    <w:p w14:paraId="2AEDD14C" w14:textId="731E822B" w:rsidR="00DF3838" w:rsidRPr="00A33074" w:rsidRDefault="00DF3838" w:rsidP="00DF3838">
      <w:pPr>
        <w:pStyle w:val="Titre2"/>
        <w:keepNext w:val="0"/>
        <w:tabs>
          <w:tab w:val="left" w:pos="709"/>
        </w:tabs>
        <w:ind w:left="567" w:hanging="567"/>
        <w:jc w:val="both"/>
        <w:rPr>
          <w:rFonts w:ascii="Times New Roman" w:hAnsi="Times New Roman"/>
          <w:sz w:val="22"/>
          <w:lang w:val="en-US"/>
        </w:rPr>
      </w:pPr>
      <w:r w:rsidRPr="00A33074">
        <w:rPr>
          <w:rFonts w:ascii="Times New Roman" w:hAnsi="Times New Roman"/>
          <w:sz w:val="22"/>
          <w:lang w:val="en-US"/>
        </w:rPr>
        <w:t>1.3</w:t>
      </w:r>
      <w:r w:rsidRPr="00A33074">
        <w:rPr>
          <w:lang w:val="en-US"/>
        </w:rPr>
        <w:tab/>
      </w:r>
      <w:r w:rsidR="00CA41C7" w:rsidRPr="00FC6A15">
        <w:rPr>
          <w:rFonts w:ascii="Times New Roman" w:hAnsi="Times New Roman"/>
          <w:sz w:val="22"/>
          <w:lang w:val="en-GB"/>
        </w:rPr>
        <w:t>Tenderers are not authorised to tender for a variant solution in addition to the present tender.</w:t>
      </w:r>
      <w:r w:rsidRPr="00A33074">
        <w:rPr>
          <w:rFonts w:ascii="Times New Roman" w:hAnsi="Times New Roman"/>
          <w:sz w:val="22"/>
          <w:lang w:val="en-US"/>
        </w:rPr>
        <w:br/>
      </w:r>
    </w:p>
    <w:p w14:paraId="5CE4F470" w14:textId="07ADFC88" w:rsidR="00DF3838" w:rsidRPr="00EE4A02" w:rsidRDefault="009873A9" w:rsidP="00EE4A02">
      <w:pPr>
        <w:pStyle w:val="Titre2"/>
        <w:keepNext w:val="0"/>
        <w:ind w:left="567" w:hanging="567"/>
        <w:jc w:val="both"/>
        <w:rPr>
          <w:sz w:val="28"/>
          <w:lang w:val="en-US"/>
        </w:rPr>
      </w:pPr>
      <w:bookmarkStart w:id="9" w:name="_Toc42488071"/>
      <w:bookmarkStart w:id="10" w:name="_Hlk184634729"/>
      <w:r w:rsidRPr="00EE4A02">
        <w:rPr>
          <w:rFonts w:ascii="Times New Roman" w:hAnsi="Times New Roman"/>
          <w:b/>
          <w:iCs/>
          <w:sz w:val="28"/>
          <w:lang w:val="en-US"/>
        </w:rPr>
        <w:t xml:space="preserve">2. </w:t>
      </w:r>
      <w:bookmarkEnd w:id="9"/>
      <w:r w:rsidR="00CA41C7" w:rsidRPr="00EE4A02">
        <w:rPr>
          <w:rFonts w:ascii="Times New Roman" w:hAnsi="Times New Roman"/>
          <w:b/>
          <w:iCs/>
          <w:sz w:val="28"/>
          <w:lang w:val="en-US"/>
        </w:rPr>
        <w:t>Timetable</w:t>
      </w:r>
    </w:p>
    <w:tbl>
      <w:tblPr>
        <w:tblW w:w="833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2410"/>
        <w:gridCol w:w="2268"/>
      </w:tblGrid>
      <w:tr w:rsidR="00DF3838" w:rsidRPr="00E82463" w14:paraId="397BEA36" w14:textId="77777777" w:rsidTr="00A33874">
        <w:tc>
          <w:tcPr>
            <w:tcW w:w="3656" w:type="dxa"/>
            <w:tcBorders>
              <w:bottom w:val="nil"/>
            </w:tcBorders>
          </w:tcPr>
          <w:p w14:paraId="5682664C" w14:textId="77777777" w:rsidR="00DF3838" w:rsidRPr="00E82463" w:rsidRDefault="00DF3838" w:rsidP="00DF3838">
            <w:pPr>
              <w:keepNext/>
              <w:jc w:val="both"/>
            </w:pPr>
            <w:bookmarkStart w:id="11" w:name="_Hlk181893427"/>
          </w:p>
        </w:tc>
        <w:tc>
          <w:tcPr>
            <w:tcW w:w="2410" w:type="dxa"/>
            <w:shd w:val="pct10" w:color="auto" w:fill="FFFFFF"/>
          </w:tcPr>
          <w:p w14:paraId="639B43E1" w14:textId="77777777" w:rsidR="00DF3838" w:rsidRPr="00E82463" w:rsidRDefault="00DF3838" w:rsidP="00DF3838">
            <w:pPr>
              <w:keepNext/>
              <w:jc w:val="both"/>
              <w:rPr>
                <w:b/>
                <w:sz w:val="18"/>
              </w:rPr>
            </w:pPr>
            <w:r>
              <w:rPr>
                <w:b/>
                <w:sz w:val="18"/>
              </w:rPr>
              <w:t>DATE</w:t>
            </w:r>
          </w:p>
        </w:tc>
        <w:tc>
          <w:tcPr>
            <w:tcW w:w="2268" w:type="dxa"/>
            <w:tcBorders>
              <w:bottom w:val="nil"/>
            </w:tcBorders>
            <w:shd w:val="pct10" w:color="auto" w:fill="FFFFFF"/>
          </w:tcPr>
          <w:p w14:paraId="5687F983" w14:textId="7FAB275E" w:rsidR="00DF3838" w:rsidRPr="00E82463" w:rsidRDefault="00BC0CC1" w:rsidP="00DF3838">
            <w:pPr>
              <w:jc w:val="both"/>
              <w:rPr>
                <w:b/>
                <w:sz w:val="18"/>
              </w:rPr>
            </w:pPr>
            <w:r>
              <w:rPr>
                <w:b/>
                <w:sz w:val="18"/>
              </w:rPr>
              <w:t>TIME</w:t>
            </w:r>
            <w:r w:rsidR="00DF3838">
              <w:rPr>
                <w:b/>
                <w:sz w:val="18"/>
              </w:rPr>
              <w:t>*</w:t>
            </w:r>
          </w:p>
        </w:tc>
      </w:tr>
      <w:tr w:rsidR="00BC0CC1" w:rsidRPr="00E82463" w14:paraId="5ADA06E0" w14:textId="77777777" w:rsidTr="00A33874">
        <w:tc>
          <w:tcPr>
            <w:tcW w:w="3656" w:type="dxa"/>
            <w:shd w:val="pct10" w:color="auto" w:fill="FFFFFF"/>
          </w:tcPr>
          <w:p w14:paraId="61D4E85D" w14:textId="2D6273F0" w:rsidR="00BC0CC1" w:rsidRPr="006F7214" w:rsidRDefault="00BC0CC1" w:rsidP="00BC0CC1">
            <w:pPr>
              <w:jc w:val="both"/>
              <w:rPr>
                <w:b/>
                <w:lang w:val="en-US"/>
              </w:rPr>
            </w:pPr>
            <w:r w:rsidRPr="006F7214">
              <w:rPr>
                <w:b/>
                <w:sz w:val="22"/>
                <w:lang w:val="en-US"/>
              </w:rPr>
              <w:t>Clarification meeting / site visit (if any)</w:t>
            </w:r>
          </w:p>
        </w:tc>
        <w:tc>
          <w:tcPr>
            <w:tcW w:w="2410" w:type="dxa"/>
          </w:tcPr>
          <w:p w14:paraId="3FE33451" w14:textId="5B84E7F0" w:rsidR="00BC0CC1" w:rsidRPr="00BC0CC1" w:rsidRDefault="00BC0CC1" w:rsidP="00BC0CC1">
            <w:pPr>
              <w:jc w:val="center"/>
            </w:pPr>
            <w:r w:rsidRPr="00BC0CC1">
              <w:rPr>
                <w:sz w:val="22"/>
              </w:rPr>
              <w:t>Not applicable</w:t>
            </w:r>
          </w:p>
        </w:tc>
        <w:tc>
          <w:tcPr>
            <w:tcW w:w="2268" w:type="dxa"/>
          </w:tcPr>
          <w:p w14:paraId="0A5ADCEC" w14:textId="55ED9E61" w:rsidR="00155155" w:rsidRPr="004700EF" w:rsidRDefault="00BC0CC1" w:rsidP="00155155">
            <w:pPr>
              <w:jc w:val="center"/>
              <w:rPr>
                <w:sz w:val="22"/>
              </w:rPr>
            </w:pPr>
            <w:r w:rsidRPr="00BC0CC1">
              <w:rPr>
                <w:sz w:val="22"/>
              </w:rPr>
              <w:t>Not applicable</w:t>
            </w:r>
          </w:p>
        </w:tc>
      </w:tr>
      <w:tr w:rsidR="0066183A" w:rsidRPr="00E82463" w14:paraId="29FF0821" w14:textId="77777777" w:rsidTr="00A33874">
        <w:tc>
          <w:tcPr>
            <w:tcW w:w="3656" w:type="dxa"/>
            <w:shd w:val="pct10" w:color="auto" w:fill="FFFFFF"/>
          </w:tcPr>
          <w:p w14:paraId="7946A19A" w14:textId="6D25AA6A" w:rsidR="0066183A" w:rsidRPr="00A33074" w:rsidRDefault="0066183A" w:rsidP="0066183A">
            <w:pPr>
              <w:keepNext/>
              <w:rPr>
                <w:b/>
                <w:lang w:val="en-US"/>
              </w:rPr>
            </w:pPr>
            <w:r w:rsidRPr="00A33074">
              <w:rPr>
                <w:b/>
                <w:sz w:val="22"/>
                <w:lang w:val="en-US"/>
              </w:rPr>
              <w:t>Deadline for requesting clarifications from the contracting authority</w:t>
            </w:r>
          </w:p>
        </w:tc>
        <w:tc>
          <w:tcPr>
            <w:tcW w:w="2410" w:type="dxa"/>
          </w:tcPr>
          <w:p w14:paraId="25B2962B" w14:textId="419F6048" w:rsidR="0066183A" w:rsidRPr="00135F0F" w:rsidRDefault="0066183A" w:rsidP="0066183A">
            <w:pPr>
              <w:jc w:val="center"/>
              <w:rPr>
                <w:sz w:val="22"/>
              </w:rPr>
            </w:pPr>
            <w:r>
              <w:rPr>
                <w:sz w:val="22"/>
              </w:rPr>
              <w:t>2</w:t>
            </w:r>
            <w:r w:rsidR="00A56FAA">
              <w:rPr>
                <w:sz w:val="22"/>
              </w:rPr>
              <w:t>8</w:t>
            </w:r>
            <w:r>
              <w:rPr>
                <w:sz w:val="22"/>
              </w:rPr>
              <w:t>/</w:t>
            </w:r>
            <w:r w:rsidRPr="00135F0F">
              <w:rPr>
                <w:sz w:val="22"/>
              </w:rPr>
              <w:t>0</w:t>
            </w:r>
            <w:r>
              <w:rPr>
                <w:sz w:val="22"/>
              </w:rPr>
              <w:t>4</w:t>
            </w:r>
            <w:r w:rsidRPr="00135F0F">
              <w:rPr>
                <w:sz w:val="22"/>
              </w:rPr>
              <w:t>/2025</w:t>
            </w:r>
          </w:p>
        </w:tc>
        <w:tc>
          <w:tcPr>
            <w:tcW w:w="2268" w:type="dxa"/>
          </w:tcPr>
          <w:p w14:paraId="4F37C7F6" w14:textId="0DFB1CFF" w:rsidR="0066183A" w:rsidRPr="00E82463" w:rsidRDefault="00647175" w:rsidP="0066183A">
            <w:pPr>
              <w:jc w:val="center"/>
            </w:pPr>
            <w:r>
              <w:rPr>
                <w:sz w:val="22"/>
              </w:rPr>
              <w:t>04</w:t>
            </w:r>
            <w:r w:rsidR="0066183A">
              <w:rPr>
                <w:sz w:val="22"/>
              </w:rPr>
              <w:t>h30</w:t>
            </w:r>
            <w:r>
              <w:rPr>
                <w:sz w:val="22"/>
              </w:rPr>
              <w:t>p</w:t>
            </w:r>
            <w:r w:rsidR="0066183A">
              <w:rPr>
                <w:sz w:val="22"/>
              </w:rPr>
              <w:t>m</w:t>
            </w:r>
          </w:p>
        </w:tc>
      </w:tr>
      <w:tr w:rsidR="0066183A" w:rsidRPr="00E82463" w14:paraId="682AE51E" w14:textId="77777777" w:rsidTr="00A33874">
        <w:tc>
          <w:tcPr>
            <w:tcW w:w="3656" w:type="dxa"/>
            <w:shd w:val="pct10" w:color="auto" w:fill="FFFFFF"/>
          </w:tcPr>
          <w:p w14:paraId="37E792B6" w14:textId="50C5470F" w:rsidR="0066183A" w:rsidRPr="00A33074" w:rsidRDefault="0066183A" w:rsidP="0066183A">
            <w:pPr>
              <w:rPr>
                <w:b/>
                <w:lang w:val="en-US"/>
              </w:rPr>
            </w:pPr>
            <w:bookmarkStart w:id="12" w:name="_Hlk181892337"/>
            <w:r w:rsidRPr="00A33074">
              <w:rPr>
                <w:b/>
                <w:sz w:val="22"/>
                <w:lang w:val="en-US"/>
              </w:rPr>
              <w:t>Last date on which clarifications are issued by the contracting authority</w:t>
            </w:r>
          </w:p>
        </w:tc>
        <w:tc>
          <w:tcPr>
            <w:tcW w:w="2410" w:type="dxa"/>
          </w:tcPr>
          <w:p w14:paraId="49F416D9" w14:textId="6C2FA25D" w:rsidR="0066183A" w:rsidRPr="00135F0F" w:rsidRDefault="0066183A" w:rsidP="0066183A">
            <w:pPr>
              <w:jc w:val="center"/>
            </w:pPr>
            <w:r>
              <w:rPr>
                <w:sz w:val="22"/>
              </w:rPr>
              <w:t>0</w:t>
            </w:r>
            <w:r w:rsidR="00A56FAA">
              <w:rPr>
                <w:sz w:val="22"/>
              </w:rPr>
              <w:t>9</w:t>
            </w:r>
            <w:r w:rsidRPr="00135F0F">
              <w:rPr>
                <w:sz w:val="22"/>
              </w:rPr>
              <w:t>/0</w:t>
            </w:r>
            <w:r>
              <w:rPr>
                <w:sz w:val="22"/>
              </w:rPr>
              <w:t>5</w:t>
            </w:r>
            <w:r w:rsidRPr="00135F0F">
              <w:rPr>
                <w:sz w:val="22"/>
              </w:rPr>
              <w:t>/2025</w:t>
            </w:r>
          </w:p>
        </w:tc>
        <w:tc>
          <w:tcPr>
            <w:tcW w:w="2268" w:type="dxa"/>
          </w:tcPr>
          <w:p w14:paraId="341D6EA8" w14:textId="77777777" w:rsidR="0066183A" w:rsidRPr="00E82463" w:rsidRDefault="0066183A" w:rsidP="0066183A">
            <w:pPr>
              <w:jc w:val="center"/>
            </w:pPr>
            <w:r>
              <w:rPr>
                <w:sz w:val="22"/>
              </w:rPr>
              <w:t>-</w:t>
            </w:r>
          </w:p>
        </w:tc>
      </w:tr>
      <w:bookmarkEnd w:id="12"/>
      <w:tr w:rsidR="0066183A" w:rsidRPr="00E82463" w14:paraId="355FC9C9" w14:textId="77777777" w:rsidTr="00A33874">
        <w:tc>
          <w:tcPr>
            <w:tcW w:w="3656" w:type="dxa"/>
            <w:shd w:val="pct10" w:color="auto" w:fill="FFFFFF"/>
          </w:tcPr>
          <w:p w14:paraId="50A491AE" w14:textId="385188C5" w:rsidR="0066183A" w:rsidRPr="00A33074" w:rsidRDefault="0066183A" w:rsidP="0066183A">
            <w:pPr>
              <w:jc w:val="both"/>
              <w:rPr>
                <w:b/>
                <w:lang w:val="en-US"/>
              </w:rPr>
            </w:pPr>
            <w:r w:rsidRPr="00A33074">
              <w:rPr>
                <w:b/>
                <w:sz w:val="22"/>
                <w:lang w:val="en-US"/>
              </w:rPr>
              <w:t>Deadline for submission of tenders</w:t>
            </w:r>
          </w:p>
        </w:tc>
        <w:tc>
          <w:tcPr>
            <w:tcW w:w="2410" w:type="dxa"/>
          </w:tcPr>
          <w:p w14:paraId="54759B9F" w14:textId="72316D49" w:rsidR="0066183A" w:rsidRPr="00135F0F" w:rsidRDefault="0066183A" w:rsidP="0066183A">
            <w:pPr>
              <w:jc w:val="center"/>
            </w:pPr>
            <w:r>
              <w:rPr>
                <w:sz w:val="22"/>
              </w:rPr>
              <w:t>1</w:t>
            </w:r>
            <w:r w:rsidR="00A56FAA">
              <w:rPr>
                <w:sz w:val="22"/>
              </w:rPr>
              <w:t>9</w:t>
            </w:r>
            <w:r w:rsidRPr="00135F0F">
              <w:rPr>
                <w:sz w:val="22"/>
              </w:rPr>
              <w:t>/0</w:t>
            </w:r>
            <w:r>
              <w:rPr>
                <w:sz w:val="22"/>
              </w:rPr>
              <w:t>5</w:t>
            </w:r>
            <w:r w:rsidRPr="00135F0F">
              <w:rPr>
                <w:sz w:val="22"/>
              </w:rPr>
              <w:t>/2025</w:t>
            </w:r>
          </w:p>
        </w:tc>
        <w:tc>
          <w:tcPr>
            <w:tcW w:w="2268" w:type="dxa"/>
          </w:tcPr>
          <w:p w14:paraId="3EE013AE" w14:textId="2D74B0F1" w:rsidR="0066183A" w:rsidRPr="00504A8B" w:rsidRDefault="0066183A" w:rsidP="0066183A">
            <w:pPr>
              <w:jc w:val="center"/>
            </w:pPr>
            <w:r w:rsidRPr="00504A8B">
              <w:rPr>
                <w:sz w:val="22"/>
                <w:szCs w:val="22"/>
              </w:rPr>
              <w:t>1</w:t>
            </w:r>
            <w:r>
              <w:rPr>
                <w:sz w:val="22"/>
                <w:szCs w:val="22"/>
              </w:rPr>
              <w:t>2</w:t>
            </w:r>
            <w:r w:rsidRPr="00504A8B">
              <w:rPr>
                <w:sz w:val="22"/>
                <w:szCs w:val="22"/>
              </w:rPr>
              <w:t>h00</w:t>
            </w:r>
          </w:p>
        </w:tc>
      </w:tr>
      <w:tr w:rsidR="0066183A" w:rsidRPr="00E82463" w14:paraId="75EE66D5" w14:textId="77777777" w:rsidTr="00A33874">
        <w:tc>
          <w:tcPr>
            <w:tcW w:w="3656" w:type="dxa"/>
            <w:shd w:val="pct10" w:color="auto" w:fill="FFFFFF"/>
          </w:tcPr>
          <w:p w14:paraId="36CCFA1D" w14:textId="22747012" w:rsidR="0066183A" w:rsidRPr="00E82463" w:rsidRDefault="0066183A" w:rsidP="0066183A">
            <w:pPr>
              <w:jc w:val="both"/>
              <w:rPr>
                <w:b/>
              </w:rPr>
            </w:pPr>
            <w:r w:rsidRPr="00E82463">
              <w:rPr>
                <w:b/>
                <w:sz w:val="22"/>
              </w:rPr>
              <w:t xml:space="preserve">Tender </w:t>
            </w:r>
            <w:proofErr w:type="spellStart"/>
            <w:r w:rsidRPr="00E82463">
              <w:rPr>
                <w:b/>
                <w:sz w:val="22"/>
              </w:rPr>
              <w:t>opening</w:t>
            </w:r>
            <w:proofErr w:type="spellEnd"/>
            <w:r w:rsidRPr="00E82463">
              <w:rPr>
                <w:b/>
                <w:sz w:val="22"/>
              </w:rPr>
              <w:t xml:space="preserve"> session</w:t>
            </w:r>
          </w:p>
        </w:tc>
        <w:tc>
          <w:tcPr>
            <w:tcW w:w="2410" w:type="dxa"/>
          </w:tcPr>
          <w:p w14:paraId="70A3F90F" w14:textId="7BF2405A" w:rsidR="0066183A" w:rsidRPr="00135F0F" w:rsidRDefault="0066183A" w:rsidP="0066183A">
            <w:pPr>
              <w:jc w:val="center"/>
            </w:pPr>
            <w:r>
              <w:rPr>
                <w:sz w:val="22"/>
              </w:rPr>
              <w:t>1</w:t>
            </w:r>
            <w:r w:rsidR="003A10B2">
              <w:rPr>
                <w:sz w:val="22"/>
              </w:rPr>
              <w:t>9</w:t>
            </w:r>
            <w:r w:rsidRPr="00135F0F">
              <w:rPr>
                <w:sz w:val="22"/>
              </w:rPr>
              <w:t>/0</w:t>
            </w:r>
            <w:r>
              <w:rPr>
                <w:sz w:val="22"/>
              </w:rPr>
              <w:t>5</w:t>
            </w:r>
            <w:r w:rsidRPr="00135F0F">
              <w:rPr>
                <w:sz w:val="22"/>
              </w:rPr>
              <w:t>/2025</w:t>
            </w:r>
          </w:p>
        </w:tc>
        <w:tc>
          <w:tcPr>
            <w:tcW w:w="2268" w:type="dxa"/>
          </w:tcPr>
          <w:p w14:paraId="5D969C13" w14:textId="6A637D55" w:rsidR="0066183A" w:rsidRPr="00E82463" w:rsidRDefault="00AC493E" w:rsidP="0066183A">
            <w:pPr>
              <w:jc w:val="center"/>
            </w:pPr>
            <w:r>
              <w:rPr>
                <w:sz w:val="22"/>
              </w:rPr>
              <w:t>02h45</w:t>
            </w:r>
            <w:r w:rsidR="00647175">
              <w:rPr>
                <w:sz w:val="22"/>
              </w:rPr>
              <w:t>pm</w:t>
            </w:r>
          </w:p>
        </w:tc>
      </w:tr>
      <w:tr w:rsidR="0066183A" w:rsidRPr="00E82463" w14:paraId="7F35C972" w14:textId="77777777" w:rsidTr="00A33874">
        <w:tc>
          <w:tcPr>
            <w:tcW w:w="3656" w:type="dxa"/>
            <w:shd w:val="pct10" w:color="auto" w:fill="FFFFFF"/>
          </w:tcPr>
          <w:p w14:paraId="55EBE2BA" w14:textId="15C43AA2" w:rsidR="0066183A" w:rsidRPr="00A33074" w:rsidRDefault="0066183A" w:rsidP="0066183A">
            <w:pPr>
              <w:tabs>
                <w:tab w:val="left" w:pos="851"/>
              </w:tabs>
              <w:jc w:val="both"/>
              <w:rPr>
                <w:b/>
                <w:lang w:val="en-US"/>
              </w:rPr>
            </w:pPr>
            <w:r w:rsidRPr="00A33074">
              <w:rPr>
                <w:b/>
                <w:sz w:val="22"/>
                <w:lang w:val="en-US"/>
              </w:rPr>
              <w:t>Notification of award to the successful tenderer</w:t>
            </w:r>
          </w:p>
        </w:tc>
        <w:tc>
          <w:tcPr>
            <w:tcW w:w="2410" w:type="dxa"/>
          </w:tcPr>
          <w:p w14:paraId="5565E265" w14:textId="3149AC6B" w:rsidR="0066183A" w:rsidRPr="00135F0F" w:rsidRDefault="0065725D" w:rsidP="0066183A">
            <w:pPr>
              <w:tabs>
                <w:tab w:val="left" w:pos="851"/>
              </w:tabs>
              <w:jc w:val="center"/>
            </w:pPr>
            <w:r>
              <w:rPr>
                <w:sz w:val="22"/>
                <w:lang w:val="en-GB"/>
              </w:rPr>
              <w:t>03</w:t>
            </w:r>
            <w:r w:rsidR="0066183A" w:rsidRPr="00135F0F">
              <w:rPr>
                <w:sz w:val="22"/>
                <w:lang w:val="en-GB"/>
              </w:rPr>
              <w:t>/0</w:t>
            </w:r>
            <w:r>
              <w:rPr>
                <w:sz w:val="22"/>
                <w:lang w:val="en-GB"/>
              </w:rPr>
              <w:t>6</w:t>
            </w:r>
            <w:r w:rsidR="0066183A" w:rsidRPr="00135F0F">
              <w:rPr>
                <w:sz w:val="22"/>
                <w:lang w:val="en-GB"/>
              </w:rPr>
              <w:t>/2025</w:t>
            </w:r>
            <w:r w:rsidR="0066183A" w:rsidRPr="00135F0F">
              <w:rPr>
                <w:sz w:val="22"/>
              </w:rPr>
              <w:t xml:space="preserve"> </w:t>
            </w:r>
            <w:r w:rsidR="0066183A" w:rsidRPr="00135F0F">
              <w:rPr>
                <w:sz w:val="22"/>
                <w:vertAlign w:val="superscript"/>
              </w:rPr>
              <w:t>**</w:t>
            </w:r>
          </w:p>
        </w:tc>
        <w:tc>
          <w:tcPr>
            <w:tcW w:w="2268" w:type="dxa"/>
          </w:tcPr>
          <w:p w14:paraId="40AB1AF4" w14:textId="77777777" w:rsidR="0066183A" w:rsidRPr="00E82463" w:rsidRDefault="0066183A" w:rsidP="0066183A">
            <w:pPr>
              <w:tabs>
                <w:tab w:val="left" w:pos="851"/>
              </w:tabs>
              <w:jc w:val="center"/>
            </w:pPr>
            <w:r>
              <w:rPr>
                <w:sz w:val="22"/>
              </w:rPr>
              <w:t>-</w:t>
            </w:r>
          </w:p>
        </w:tc>
      </w:tr>
      <w:tr w:rsidR="0066183A" w:rsidRPr="00E82463" w14:paraId="684D1C8A" w14:textId="77777777" w:rsidTr="00A33874">
        <w:tc>
          <w:tcPr>
            <w:tcW w:w="3656" w:type="dxa"/>
            <w:shd w:val="pct10" w:color="auto" w:fill="FFFFFF"/>
          </w:tcPr>
          <w:p w14:paraId="4D7E0D34" w14:textId="0C0624BD" w:rsidR="0066183A" w:rsidRPr="00E82463" w:rsidRDefault="0066183A" w:rsidP="0066183A">
            <w:pPr>
              <w:tabs>
                <w:tab w:val="left" w:pos="851"/>
              </w:tabs>
              <w:jc w:val="both"/>
              <w:rPr>
                <w:b/>
              </w:rPr>
            </w:pPr>
            <w:r w:rsidRPr="00E82463">
              <w:rPr>
                <w:b/>
                <w:sz w:val="22"/>
              </w:rPr>
              <w:t xml:space="preserve">Signature of the </w:t>
            </w:r>
            <w:proofErr w:type="spellStart"/>
            <w:r w:rsidRPr="00E82463">
              <w:rPr>
                <w:b/>
                <w:sz w:val="22"/>
              </w:rPr>
              <w:t>contract</w:t>
            </w:r>
            <w:proofErr w:type="spellEnd"/>
          </w:p>
        </w:tc>
        <w:tc>
          <w:tcPr>
            <w:tcW w:w="2410" w:type="dxa"/>
          </w:tcPr>
          <w:p w14:paraId="77CD6837" w14:textId="5B28B70A" w:rsidR="0066183A" w:rsidRPr="00135F0F" w:rsidRDefault="0066183A" w:rsidP="0066183A">
            <w:pPr>
              <w:tabs>
                <w:tab w:val="left" w:pos="851"/>
              </w:tabs>
              <w:jc w:val="center"/>
            </w:pPr>
            <w:r w:rsidRPr="00135F0F">
              <w:rPr>
                <w:sz w:val="22"/>
              </w:rPr>
              <w:t xml:space="preserve">   </w:t>
            </w:r>
            <w:r w:rsidR="00762325">
              <w:rPr>
                <w:sz w:val="22"/>
              </w:rPr>
              <w:t>13</w:t>
            </w:r>
            <w:r w:rsidRPr="00135F0F">
              <w:rPr>
                <w:sz w:val="22"/>
              </w:rPr>
              <w:t>/0</w:t>
            </w:r>
            <w:r>
              <w:rPr>
                <w:sz w:val="22"/>
              </w:rPr>
              <w:t>6</w:t>
            </w:r>
            <w:r w:rsidRPr="00135F0F">
              <w:rPr>
                <w:sz w:val="22"/>
              </w:rPr>
              <w:t xml:space="preserve">/2025 </w:t>
            </w:r>
            <w:r w:rsidRPr="00135F0F">
              <w:rPr>
                <w:sz w:val="22"/>
                <w:vertAlign w:val="superscript"/>
              </w:rPr>
              <w:t>**</w:t>
            </w:r>
          </w:p>
        </w:tc>
        <w:tc>
          <w:tcPr>
            <w:tcW w:w="2268" w:type="dxa"/>
          </w:tcPr>
          <w:p w14:paraId="1E240E81" w14:textId="77777777" w:rsidR="0066183A" w:rsidRPr="00E82463" w:rsidRDefault="0066183A" w:rsidP="0066183A">
            <w:pPr>
              <w:tabs>
                <w:tab w:val="left" w:pos="851"/>
              </w:tabs>
              <w:jc w:val="center"/>
            </w:pPr>
            <w:r>
              <w:rPr>
                <w:sz w:val="22"/>
              </w:rPr>
              <w:t>-</w:t>
            </w:r>
          </w:p>
        </w:tc>
      </w:tr>
    </w:tbl>
    <w:p w14:paraId="13351563" w14:textId="77777777" w:rsidR="00C336D9" w:rsidRDefault="00DF3838" w:rsidP="00123861">
      <w:pPr>
        <w:tabs>
          <w:tab w:val="left" w:pos="851"/>
        </w:tabs>
        <w:rPr>
          <w:b/>
          <w:lang w:val="en-US"/>
        </w:rPr>
      </w:pPr>
      <w:bookmarkStart w:id="13" w:name="_Ref500317541"/>
      <w:bookmarkEnd w:id="10"/>
      <w:bookmarkEnd w:id="11"/>
      <w:r w:rsidRPr="00A33074">
        <w:rPr>
          <w:b/>
          <w:lang w:val="en-US"/>
        </w:rPr>
        <w:t xml:space="preserve"> </w:t>
      </w:r>
    </w:p>
    <w:p w14:paraId="714CC461" w14:textId="1EA0A05F" w:rsidR="00DF3838" w:rsidRPr="00A33074" w:rsidRDefault="00DF3838" w:rsidP="00123861">
      <w:pPr>
        <w:tabs>
          <w:tab w:val="left" w:pos="851"/>
        </w:tabs>
        <w:rPr>
          <w:b/>
          <w:lang w:val="en-US"/>
        </w:rPr>
      </w:pPr>
      <w:r w:rsidRPr="00A33074">
        <w:rPr>
          <w:b/>
          <w:lang w:val="en-US"/>
        </w:rPr>
        <w:t xml:space="preserve">* </w:t>
      </w:r>
      <w:r w:rsidR="00123861" w:rsidRPr="00A33074">
        <w:rPr>
          <w:b/>
          <w:lang w:val="en-US"/>
        </w:rPr>
        <w:t>All times correspond to the time zone of the country of the contracting authority</w:t>
      </w:r>
      <w:r w:rsidRPr="00A33074">
        <w:rPr>
          <w:b/>
          <w:lang w:val="en-US"/>
        </w:rPr>
        <w:br/>
        <w:t xml:space="preserve">** </w:t>
      </w:r>
      <w:r w:rsidR="00BC0CC1" w:rsidRPr="00A33074">
        <w:rPr>
          <w:b/>
          <w:lang w:val="en-US"/>
        </w:rPr>
        <w:t>Provisional date</w:t>
      </w:r>
    </w:p>
    <w:p w14:paraId="33B73146" w14:textId="39C1CEFA" w:rsidR="0045744F" w:rsidRDefault="0045744F" w:rsidP="00DF3838">
      <w:pPr>
        <w:tabs>
          <w:tab w:val="left" w:pos="851"/>
        </w:tabs>
        <w:jc w:val="both"/>
        <w:rPr>
          <w:b/>
          <w:lang w:val="en-US"/>
        </w:rPr>
      </w:pPr>
    </w:p>
    <w:p w14:paraId="2DBBE370" w14:textId="77777777" w:rsidR="00C3709E" w:rsidRDefault="00C3709E" w:rsidP="00DF3838">
      <w:pPr>
        <w:tabs>
          <w:tab w:val="left" w:pos="851"/>
        </w:tabs>
        <w:jc w:val="both"/>
        <w:rPr>
          <w:b/>
          <w:lang w:val="en-US"/>
        </w:rPr>
      </w:pPr>
    </w:p>
    <w:p w14:paraId="2916ACCF" w14:textId="28CB0F03" w:rsidR="00DF3838" w:rsidRPr="00EE4A02" w:rsidRDefault="009873A9" w:rsidP="00EE4A02">
      <w:pPr>
        <w:pStyle w:val="Titre2"/>
        <w:keepNext w:val="0"/>
        <w:ind w:left="567" w:hanging="567"/>
        <w:jc w:val="both"/>
        <w:rPr>
          <w:sz w:val="28"/>
          <w:lang w:val="en-US"/>
        </w:rPr>
      </w:pPr>
      <w:bookmarkStart w:id="14" w:name="_Toc42488072"/>
      <w:bookmarkEnd w:id="13"/>
      <w:r w:rsidRPr="00EE4A02">
        <w:rPr>
          <w:rFonts w:ascii="Times New Roman" w:hAnsi="Times New Roman"/>
          <w:b/>
          <w:iCs/>
          <w:sz w:val="28"/>
          <w:lang w:val="en-US"/>
        </w:rPr>
        <w:t xml:space="preserve">3. </w:t>
      </w:r>
      <w:r w:rsidR="00DF3838" w:rsidRPr="00EE4A02">
        <w:rPr>
          <w:rFonts w:ascii="Times New Roman" w:hAnsi="Times New Roman"/>
          <w:b/>
          <w:iCs/>
          <w:sz w:val="28"/>
          <w:lang w:val="en-US"/>
        </w:rPr>
        <w:t>Participation</w:t>
      </w:r>
      <w:bookmarkEnd w:id="14"/>
    </w:p>
    <w:p w14:paraId="62BFDD1C" w14:textId="77777777" w:rsidR="00BC0CC1" w:rsidRDefault="00DF3838" w:rsidP="00FB39A7">
      <w:pPr>
        <w:pStyle w:val="Titre2"/>
        <w:keepNext w:val="0"/>
        <w:tabs>
          <w:tab w:val="left" w:pos="709"/>
        </w:tabs>
        <w:ind w:left="567" w:hanging="567"/>
        <w:jc w:val="both"/>
        <w:rPr>
          <w:rFonts w:ascii="Times New Roman" w:hAnsi="Times New Roman"/>
          <w:sz w:val="22"/>
          <w:lang w:val="en-GB"/>
        </w:rPr>
      </w:pPr>
      <w:r w:rsidRPr="00A33074">
        <w:rPr>
          <w:sz w:val="22"/>
          <w:lang w:val="en-US"/>
        </w:rPr>
        <w:t>3.1</w:t>
      </w:r>
      <w:r w:rsidRPr="00A33074">
        <w:rPr>
          <w:lang w:val="en-US"/>
        </w:rPr>
        <w:tab/>
      </w:r>
      <w:r w:rsidR="00BC0CC1" w:rsidRPr="00AF31AE">
        <w:rPr>
          <w:rFonts w:ascii="Times New Roman" w:hAnsi="Times New Roman"/>
          <w:sz w:val="22"/>
          <w:lang w:val="en-GB"/>
        </w:rPr>
        <w:t>The eligibility requirement</w:t>
      </w:r>
      <w:r w:rsidR="00BC0CC1">
        <w:rPr>
          <w:rFonts w:ascii="Times New Roman" w:hAnsi="Times New Roman"/>
          <w:sz w:val="22"/>
          <w:lang w:val="en-GB"/>
        </w:rPr>
        <w:t>s</w:t>
      </w:r>
      <w:r w:rsidR="00BC0CC1" w:rsidRPr="00AF31AE">
        <w:rPr>
          <w:rFonts w:ascii="Times New Roman" w:hAnsi="Times New Roman"/>
          <w:sz w:val="22"/>
          <w:lang w:val="en-GB"/>
        </w:rPr>
        <w:t xml:space="preserve"> detailed </w:t>
      </w:r>
      <w:r w:rsidR="00BC0CC1">
        <w:rPr>
          <w:rFonts w:ascii="Times New Roman" w:hAnsi="Times New Roman"/>
          <w:sz w:val="22"/>
          <w:lang w:val="en-GB"/>
        </w:rPr>
        <w:t xml:space="preserve">in the Additional information about the contract notice (Annex A5f) or, if applicable, in the Contract Notice (C2), </w:t>
      </w:r>
      <w:r w:rsidR="00BC0CC1" w:rsidRPr="00AF31AE">
        <w:rPr>
          <w:rFonts w:ascii="Times New Roman" w:hAnsi="Times New Roman"/>
          <w:sz w:val="22"/>
          <w:lang w:val="en-GB"/>
        </w:rPr>
        <w:t>appl</w:t>
      </w:r>
      <w:r w:rsidR="00BC0CC1">
        <w:rPr>
          <w:rFonts w:ascii="Times New Roman" w:hAnsi="Times New Roman"/>
          <w:sz w:val="22"/>
          <w:lang w:val="en-GB"/>
        </w:rPr>
        <w:t>y</w:t>
      </w:r>
      <w:r w:rsidR="00BC0CC1" w:rsidRPr="00AF31AE">
        <w:rPr>
          <w:rFonts w:ascii="Times New Roman" w:hAnsi="Times New Roman"/>
          <w:sz w:val="22"/>
          <w:lang w:val="en-GB"/>
        </w:rPr>
        <w:t xml:space="preserve"> to all members of a joint venture/consortium and all subcontractors, as well as to all entities upon whose capacity the </w:t>
      </w:r>
      <w:proofErr w:type="gramStart"/>
      <w:r w:rsidR="00BC0CC1" w:rsidRPr="00AF31AE">
        <w:rPr>
          <w:rFonts w:ascii="Times New Roman" w:hAnsi="Times New Roman"/>
          <w:sz w:val="22"/>
          <w:lang w:val="en-GB"/>
        </w:rPr>
        <w:t>tenderer</w:t>
      </w:r>
      <w:proofErr w:type="gramEnd"/>
      <w:r w:rsidR="00BC0CC1" w:rsidRPr="00AF31AE">
        <w:rPr>
          <w:rFonts w:ascii="Times New Roman" w:hAnsi="Times New Roman"/>
          <w:sz w:val="22"/>
          <w:lang w:val="en-GB"/>
        </w:rPr>
        <w:t xml:space="preserve"> relies </w:t>
      </w:r>
      <w:proofErr w:type="gramStart"/>
      <w:r w:rsidR="00BC0CC1" w:rsidRPr="00AF31AE">
        <w:rPr>
          <w:rFonts w:ascii="Times New Roman" w:hAnsi="Times New Roman"/>
          <w:sz w:val="22"/>
          <w:lang w:val="en-GB"/>
        </w:rPr>
        <w:t>for</w:t>
      </w:r>
      <w:proofErr w:type="gramEnd"/>
      <w:r w:rsidR="00BC0CC1" w:rsidRPr="00AF31AE">
        <w:rPr>
          <w:rFonts w:ascii="Times New Roman" w:hAnsi="Times New Roman"/>
          <w:sz w:val="22"/>
          <w:lang w:val="en-GB"/>
        </w:rPr>
        <w:t xml:space="preserve">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BC0CC1">
        <w:rPr>
          <w:rFonts w:ascii="Times New Roman" w:hAnsi="Times New Roman"/>
          <w:sz w:val="22"/>
          <w:lang w:val="en-GB"/>
        </w:rPr>
        <w:t>c</w:t>
      </w:r>
      <w:r w:rsidR="00BC0CC1" w:rsidRPr="00AF31AE">
        <w:rPr>
          <w:rFonts w:ascii="Times New Roman" w:hAnsi="Times New Roman"/>
          <w:sz w:val="22"/>
          <w:lang w:val="en-GB"/>
        </w:rPr>
        <w:t xml:space="preserve">ontracting </w:t>
      </w:r>
      <w:r w:rsidR="00BC0CC1">
        <w:rPr>
          <w:rFonts w:ascii="Times New Roman" w:hAnsi="Times New Roman"/>
          <w:sz w:val="22"/>
          <w:lang w:val="en-GB"/>
        </w:rPr>
        <w:t>a</w:t>
      </w:r>
      <w:r w:rsidR="00BC0CC1" w:rsidRPr="00AF31AE">
        <w:rPr>
          <w:rFonts w:ascii="Times New Roman" w:hAnsi="Times New Roman"/>
          <w:sz w:val="22"/>
          <w:lang w:val="en-GB"/>
        </w:rPr>
        <w:t>uthority may accept other satisfactory evidence that these conditions are met</w:t>
      </w:r>
      <w:r w:rsidR="00BC0CC1" w:rsidRPr="007A0C47">
        <w:rPr>
          <w:rFonts w:ascii="Times New Roman" w:hAnsi="Times New Roman"/>
          <w:sz w:val="22"/>
          <w:lang w:val="en-GB"/>
        </w:rPr>
        <w:t>.</w:t>
      </w:r>
    </w:p>
    <w:p w14:paraId="0AED3260" w14:textId="77777777" w:rsidR="00BC0CC1" w:rsidRPr="00E82463" w:rsidRDefault="00DF3838" w:rsidP="00BC0CC1">
      <w:pPr>
        <w:pStyle w:val="Titre2"/>
        <w:keepNext w:val="0"/>
        <w:tabs>
          <w:tab w:val="left" w:pos="709"/>
        </w:tabs>
        <w:ind w:left="567" w:hanging="567"/>
        <w:jc w:val="both"/>
        <w:rPr>
          <w:rFonts w:ascii="Times New Roman" w:hAnsi="Times New Roman"/>
          <w:sz w:val="22"/>
          <w:lang w:val="en-GB"/>
        </w:rPr>
      </w:pPr>
      <w:r w:rsidRPr="006F7214">
        <w:rPr>
          <w:rFonts w:ascii="Times New Roman" w:hAnsi="Times New Roman"/>
          <w:sz w:val="22"/>
          <w:lang w:val="en-US"/>
        </w:rPr>
        <w:t>3.2</w:t>
      </w:r>
      <w:r w:rsidRPr="006F7214">
        <w:rPr>
          <w:lang w:val="en-US"/>
        </w:rPr>
        <w:tab/>
      </w:r>
      <w:r w:rsidR="00BC0CC1" w:rsidRPr="00DF6F10">
        <w:rPr>
          <w:rFonts w:ascii="Times New Roman" w:hAnsi="Times New Roman"/>
          <w:sz w:val="22"/>
          <w:lang w:val="en-GB"/>
        </w:rPr>
        <w:t xml:space="preserve">Natural or legal </w:t>
      </w:r>
      <w:proofErr w:type="gramStart"/>
      <w:r w:rsidR="00BC0CC1" w:rsidRPr="00DF6F10">
        <w:rPr>
          <w:rFonts w:ascii="Times New Roman" w:hAnsi="Times New Roman"/>
          <w:sz w:val="22"/>
          <w:lang w:val="en-GB"/>
        </w:rPr>
        <w:t>persons</w:t>
      </w:r>
      <w:proofErr w:type="gramEnd"/>
      <w:r w:rsidR="00BC0CC1" w:rsidRPr="00DF6F10">
        <w:rPr>
          <w:rFonts w:ascii="Times New Roman" w:hAnsi="Times New Roman"/>
          <w:sz w:val="22"/>
          <w:lang w:val="en-GB"/>
        </w:rPr>
        <w:t xml:space="preserve"> are not entitled to participate in this tender procedure or be awarded a contract if they are in any of the </w:t>
      </w:r>
      <w:r w:rsidR="00BC0CC1" w:rsidRPr="00E82463">
        <w:rPr>
          <w:rFonts w:ascii="Times New Roman" w:hAnsi="Times New Roman"/>
          <w:sz w:val="22"/>
          <w:lang w:val="en-GB"/>
        </w:rPr>
        <w:t>situations</w:t>
      </w:r>
      <w:r w:rsidR="00BC0CC1" w:rsidRPr="00DF6F10">
        <w:rPr>
          <w:rFonts w:ascii="Times New Roman" w:hAnsi="Times New Roman"/>
          <w:sz w:val="22"/>
          <w:lang w:val="en-GB"/>
        </w:rPr>
        <w:t xml:space="preserve"> mentioned in Sections</w:t>
      </w:r>
      <w:r w:rsidR="00BC0CC1">
        <w:rPr>
          <w:rFonts w:ascii="Times New Roman" w:hAnsi="Times New Roman"/>
          <w:sz w:val="22"/>
          <w:lang w:val="en-GB"/>
        </w:rPr>
        <w:t xml:space="preserve"> 2.4. (EU restrictive measures), 2.6.10.1. </w:t>
      </w:r>
      <w:r w:rsidR="00BC0CC1" w:rsidRPr="000947DF">
        <w:rPr>
          <w:rFonts w:ascii="Times New Roman" w:hAnsi="Times New Roman"/>
          <w:sz w:val="22"/>
          <w:lang w:val="en-GB"/>
        </w:rPr>
        <w:t xml:space="preserve">(exclusion criteria) or </w:t>
      </w:r>
      <w:r w:rsidR="00BC0CC1">
        <w:rPr>
          <w:rFonts w:ascii="Times New Roman" w:hAnsi="Times New Roman"/>
          <w:sz w:val="22"/>
          <w:lang w:val="en-GB"/>
        </w:rPr>
        <w:t>2.6.10.1.2.</w:t>
      </w:r>
      <w:r w:rsidR="00BC0CC1" w:rsidRPr="000947DF">
        <w:rPr>
          <w:rFonts w:ascii="Times New Roman" w:hAnsi="Times New Roman"/>
          <w:sz w:val="22"/>
          <w:lang w:val="en-GB"/>
        </w:rPr>
        <w:t xml:space="preserve"> (rejection from a procedure)</w:t>
      </w:r>
      <w:r w:rsidR="00BC0CC1" w:rsidRPr="00DF6F10">
        <w:rPr>
          <w:rFonts w:ascii="Times New Roman" w:hAnsi="Times New Roman"/>
          <w:sz w:val="22"/>
          <w:lang w:val="en-GB"/>
        </w:rPr>
        <w:t xml:space="preserve"> of the </w:t>
      </w:r>
      <w:r w:rsidR="00BC0CC1">
        <w:rPr>
          <w:rFonts w:ascii="Times New Roman" w:hAnsi="Times New Roman"/>
          <w:sz w:val="22"/>
          <w:lang w:val="en-GB"/>
        </w:rPr>
        <w:t>p</w:t>
      </w:r>
      <w:r w:rsidR="00BC0CC1" w:rsidRPr="00DF6F10">
        <w:rPr>
          <w:rFonts w:ascii="Times New Roman" w:hAnsi="Times New Roman"/>
          <w:sz w:val="22"/>
          <w:lang w:val="en-GB"/>
        </w:rPr>
        <w:t xml:space="preserve">ractical </w:t>
      </w:r>
      <w:r w:rsidR="00BC0CC1">
        <w:rPr>
          <w:rFonts w:ascii="Times New Roman" w:hAnsi="Times New Roman"/>
          <w:sz w:val="22"/>
          <w:lang w:val="en-GB"/>
        </w:rPr>
        <w:t>g</w:t>
      </w:r>
      <w:r w:rsidR="00BC0CC1" w:rsidRPr="00DF6F10">
        <w:rPr>
          <w:rFonts w:ascii="Times New Roman" w:hAnsi="Times New Roman"/>
          <w:sz w:val="22"/>
          <w:lang w:val="en-GB"/>
        </w:rPr>
        <w:t xml:space="preserve">uide. Should they do so, their tender will be considered unsuitable or irregular </w:t>
      </w:r>
      <w:r w:rsidR="00BC0CC1" w:rsidRPr="003F6D98">
        <w:rPr>
          <w:rFonts w:ascii="Times New Roman" w:hAnsi="Times New Roman"/>
          <w:sz w:val="22"/>
          <w:lang w:val="en-GB"/>
        </w:rPr>
        <w:t>respectively</w:t>
      </w:r>
      <w:r w:rsidR="00BC0CC1" w:rsidRPr="002456F1">
        <w:rPr>
          <w:rFonts w:ascii="Times New Roman" w:hAnsi="Times New Roman"/>
          <w:sz w:val="22"/>
          <w:lang w:val="en-GB"/>
        </w:rPr>
        <w:t xml:space="preserve">. </w:t>
      </w:r>
      <w:r w:rsidR="00BC0CC1" w:rsidRPr="003F6D98">
        <w:rPr>
          <w:rFonts w:ascii="Times New Roman" w:hAnsi="Times New Roman"/>
          <w:sz w:val="22"/>
          <w:szCs w:val="22"/>
          <w:lang w:val="en-GB"/>
        </w:rPr>
        <w:t xml:space="preserve">In the cases listed in Section </w:t>
      </w:r>
      <w:r w:rsidR="00BC0CC1">
        <w:rPr>
          <w:rFonts w:ascii="Times New Roman" w:hAnsi="Times New Roman"/>
          <w:sz w:val="22"/>
          <w:szCs w:val="22"/>
          <w:lang w:val="en-GB"/>
        </w:rPr>
        <w:t>2.6.10.1.</w:t>
      </w:r>
      <w:r w:rsidR="00BC0CC1" w:rsidRPr="003F6D98">
        <w:rPr>
          <w:rFonts w:ascii="Times New Roman" w:hAnsi="Times New Roman"/>
          <w:sz w:val="22"/>
          <w:szCs w:val="22"/>
          <w:lang w:val="en-GB"/>
        </w:rPr>
        <w:t xml:space="preserve"> of the </w:t>
      </w:r>
      <w:r w:rsidR="00BC0CC1" w:rsidRPr="00C348C0">
        <w:rPr>
          <w:rFonts w:ascii="Times New Roman" w:hAnsi="Times New Roman"/>
          <w:sz w:val="22"/>
          <w:szCs w:val="22"/>
          <w:lang w:val="en-GB"/>
        </w:rPr>
        <w:t>practical guide</w:t>
      </w:r>
      <w:r w:rsidR="00BC0CC1" w:rsidRPr="003F6D98">
        <w:rPr>
          <w:rFonts w:ascii="Times New Roman" w:hAnsi="Times New Roman"/>
          <w:sz w:val="22"/>
          <w:szCs w:val="22"/>
          <w:lang w:val="en-GB"/>
        </w:rPr>
        <w:t xml:space="preserve"> tenderers may also be excluded from EU financed procedures and be subject to financial penalties</w:t>
      </w:r>
      <w:r w:rsidR="00BC0CC1">
        <w:rPr>
          <w:rFonts w:ascii="Times New Roman" w:hAnsi="Times New Roman"/>
          <w:sz w:val="22"/>
          <w:szCs w:val="22"/>
          <w:lang w:val="en-GB"/>
        </w:rPr>
        <w:t xml:space="preserve"> up</w:t>
      </w:r>
      <w:r w:rsidR="00BC0CC1" w:rsidRPr="003F6D98">
        <w:rPr>
          <w:rFonts w:ascii="Times New Roman" w:hAnsi="Times New Roman"/>
          <w:sz w:val="22"/>
          <w:szCs w:val="22"/>
          <w:lang w:val="en-GB"/>
        </w:rPr>
        <w:t xml:space="preserve"> to 10</w:t>
      </w:r>
      <w:r w:rsidR="00BC0CC1" w:rsidRPr="003F6D98">
        <w:rPr>
          <w:rFonts w:ascii="Times New Roman" w:hAnsi="Times New Roman"/>
          <w:w w:val="50"/>
          <w:sz w:val="22"/>
          <w:szCs w:val="22"/>
          <w:lang w:val="en-GB"/>
        </w:rPr>
        <w:t> </w:t>
      </w:r>
      <w:r w:rsidR="00BC0CC1" w:rsidRPr="003F6D98">
        <w:rPr>
          <w:rFonts w:ascii="Times New Roman" w:hAnsi="Times New Roman"/>
          <w:sz w:val="22"/>
          <w:szCs w:val="22"/>
          <w:lang w:val="en-GB"/>
        </w:rPr>
        <w:t>% of the total value of the contract in</w:t>
      </w:r>
      <w:r w:rsidR="00BC0CC1">
        <w:rPr>
          <w:rFonts w:ascii="Times New Roman" w:hAnsi="Times New Roman"/>
          <w:b/>
          <w:sz w:val="22"/>
          <w:szCs w:val="22"/>
          <w:lang w:val="en-GB"/>
        </w:rPr>
        <w:t xml:space="preserve"> </w:t>
      </w:r>
      <w:r w:rsidR="00BC0CC1">
        <w:rPr>
          <w:rFonts w:ascii="Times New Roman" w:hAnsi="Times New Roman"/>
          <w:sz w:val="22"/>
          <w:szCs w:val="22"/>
          <w:lang w:val="en-GB"/>
        </w:rPr>
        <w:t>accordance with the Financial Regulation in force</w:t>
      </w:r>
      <w:r w:rsidR="00BC0CC1" w:rsidRPr="003F6D98">
        <w:rPr>
          <w:rFonts w:ascii="Times New Roman" w:hAnsi="Times New Roman"/>
          <w:sz w:val="22"/>
          <w:szCs w:val="22"/>
          <w:lang w:val="en-GB"/>
        </w:rPr>
        <w:t>. This information may be published on the</w:t>
      </w:r>
      <w:r w:rsidR="00BC0CC1">
        <w:rPr>
          <w:rFonts w:ascii="Times New Roman" w:hAnsi="Times New Roman"/>
          <w:sz w:val="22"/>
          <w:szCs w:val="22"/>
          <w:lang w:val="en-GB"/>
        </w:rPr>
        <w:t xml:space="preserve"> </w:t>
      </w:r>
      <w:r w:rsidR="00BC0CC1" w:rsidRPr="003F6D98">
        <w:rPr>
          <w:rFonts w:ascii="Times New Roman" w:hAnsi="Times New Roman"/>
          <w:sz w:val="22"/>
          <w:szCs w:val="22"/>
          <w:lang w:val="en-GB"/>
        </w:rPr>
        <w:t>Commission website in accordance with</w:t>
      </w:r>
      <w:r w:rsidR="00BC0CC1">
        <w:rPr>
          <w:rFonts w:ascii="Times New Roman" w:hAnsi="Times New Roman"/>
          <w:sz w:val="22"/>
          <w:szCs w:val="22"/>
          <w:lang w:val="en-GB"/>
        </w:rPr>
        <w:t xml:space="preserve"> the Financial Regulation in force</w:t>
      </w:r>
      <w:r w:rsidR="00BC0CC1" w:rsidRPr="003F6D98">
        <w:rPr>
          <w:rFonts w:ascii="Times New Roman" w:hAnsi="Times New Roman"/>
          <w:sz w:val="22"/>
          <w:szCs w:val="22"/>
          <w:lang w:val="en-GB"/>
        </w:rPr>
        <w:t>.</w:t>
      </w:r>
      <w:r w:rsidR="00BC0CC1">
        <w:rPr>
          <w:sz w:val="22"/>
          <w:szCs w:val="22"/>
          <w:lang w:val="en-GB"/>
        </w:rPr>
        <w:t xml:space="preserve"> </w:t>
      </w:r>
      <w:r w:rsidR="00BC0CC1" w:rsidRPr="00E82463">
        <w:rPr>
          <w:rFonts w:ascii="Times New Roman" w:hAnsi="Times New Roman"/>
          <w:sz w:val="22"/>
          <w:lang w:val="en-GB"/>
        </w:rPr>
        <w:t>Tenderers must provide declarations</w:t>
      </w:r>
      <w:r w:rsidR="00BC0CC1">
        <w:rPr>
          <w:rFonts w:ascii="Times New Roman" w:hAnsi="Times New Roman"/>
          <w:sz w:val="22"/>
          <w:lang w:val="en-GB"/>
        </w:rPr>
        <w:t xml:space="preserve"> on honour</w:t>
      </w:r>
      <w:r w:rsidR="00BC0CC1">
        <w:rPr>
          <w:rStyle w:val="Appelnotedebasdep"/>
          <w:rFonts w:ascii="Times New Roman" w:hAnsi="Times New Roman"/>
          <w:sz w:val="22"/>
          <w:lang w:val="en-GB"/>
        </w:rPr>
        <w:footnoteReference w:id="2"/>
      </w:r>
      <w:r w:rsidR="00BC0CC1" w:rsidRPr="00E82463">
        <w:rPr>
          <w:rFonts w:ascii="Times New Roman" w:hAnsi="Times New Roman"/>
          <w:sz w:val="22"/>
          <w:lang w:val="en-GB"/>
        </w:rPr>
        <w:t xml:space="preserve"> that they are not in any of these exclusion situations. </w:t>
      </w:r>
      <w:r w:rsidR="00BC0CC1">
        <w:rPr>
          <w:rFonts w:ascii="Times New Roman" w:hAnsi="Times New Roman"/>
          <w:sz w:val="22"/>
          <w:lang w:val="en-GB"/>
        </w:rPr>
        <w:t>Such</w:t>
      </w:r>
      <w:r w:rsidR="00BC0CC1" w:rsidRPr="00E82463">
        <w:rPr>
          <w:rFonts w:ascii="Times New Roman" w:hAnsi="Times New Roman"/>
          <w:sz w:val="22"/>
          <w:lang w:val="en-GB"/>
        </w:rPr>
        <w:t xml:space="preserve"> declarations must </w:t>
      </w:r>
      <w:r w:rsidR="00BC0CC1">
        <w:rPr>
          <w:rFonts w:ascii="Times New Roman" w:hAnsi="Times New Roman"/>
          <w:sz w:val="22"/>
          <w:lang w:val="en-GB"/>
        </w:rPr>
        <w:t xml:space="preserve">also be submitted by </w:t>
      </w:r>
      <w:r w:rsidR="00BC0CC1" w:rsidRPr="00E82463">
        <w:rPr>
          <w:rFonts w:ascii="Times New Roman" w:hAnsi="Times New Roman"/>
          <w:sz w:val="22"/>
          <w:lang w:val="en-GB"/>
        </w:rPr>
        <w:t>all the members of a joint venture/consortium</w:t>
      </w:r>
      <w:r w:rsidR="00BC0CC1">
        <w:rPr>
          <w:rFonts w:ascii="Times New Roman" w:hAnsi="Times New Roman"/>
          <w:sz w:val="22"/>
          <w:lang w:val="en-GB"/>
        </w:rPr>
        <w:t>, by any sub-</w:t>
      </w:r>
      <w:r w:rsidR="00BC0CC1">
        <w:rPr>
          <w:rFonts w:ascii="Times New Roman" w:hAnsi="Times New Roman"/>
          <w:sz w:val="22"/>
          <w:lang w:val="en-GB"/>
        </w:rPr>
        <w:lastRenderedPageBreak/>
        <w:t>contractor and by any capacity providing entities</w:t>
      </w:r>
      <w:r w:rsidR="00BC0CC1" w:rsidRPr="00E82463">
        <w:rPr>
          <w:rFonts w:ascii="Times New Roman" w:hAnsi="Times New Roman"/>
          <w:sz w:val="22"/>
          <w:lang w:val="en-GB"/>
        </w:rPr>
        <w:t xml:space="preserve">. Tenderers who make false declarations may also incur financial penalties and exclusion in accordance with </w:t>
      </w:r>
      <w:r w:rsidR="00BC0CC1">
        <w:rPr>
          <w:rFonts w:ascii="Times New Roman" w:hAnsi="Times New Roman"/>
          <w:sz w:val="22"/>
          <w:lang w:val="en-GB"/>
        </w:rPr>
        <w:t>the Financial Regulation in force</w:t>
      </w:r>
      <w:r w:rsidR="00BC0CC1" w:rsidRPr="00E82463">
        <w:rPr>
          <w:rFonts w:ascii="Times New Roman" w:hAnsi="Times New Roman"/>
          <w:sz w:val="22"/>
          <w:lang w:val="en-GB"/>
        </w:rPr>
        <w:t>.</w:t>
      </w:r>
      <w:r w:rsidR="00BC0CC1">
        <w:rPr>
          <w:rFonts w:ascii="Times New Roman" w:hAnsi="Times New Roman"/>
          <w:sz w:val="22"/>
          <w:lang w:val="en-GB"/>
        </w:rPr>
        <w:t xml:space="preserve"> </w:t>
      </w:r>
      <w:r w:rsidR="00BC0CC1" w:rsidRPr="006D4CEC">
        <w:rPr>
          <w:rFonts w:ascii="Times New Roman" w:hAnsi="Times New Roman"/>
          <w:sz w:val="22"/>
          <w:lang w:val="en-GB"/>
        </w:rPr>
        <w:t>Their tender will be considered irregular.</w:t>
      </w:r>
    </w:p>
    <w:p w14:paraId="48B24DD6" w14:textId="77777777" w:rsidR="00BC0CC1" w:rsidRPr="00E82463" w:rsidRDefault="00BC0CC1" w:rsidP="00BC0CC1">
      <w:pPr>
        <w:pStyle w:val="Titre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 xml:space="preserve">The exclusion situations referred to above also apply to </w:t>
      </w:r>
      <w:r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 xml:space="preserve">In cases of doubt over declarations,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will request documentary evidence that subcontractors</w:t>
      </w:r>
      <w:r>
        <w:rPr>
          <w:rFonts w:ascii="Times New Roman" w:hAnsi="Times New Roman"/>
          <w:sz w:val="22"/>
          <w:szCs w:val="22"/>
          <w:lang w:val="en-GB"/>
        </w:rPr>
        <w:t xml:space="preserve"> and/or capacity providing entities</w:t>
      </w:r>
      <w:r w:rsidRPr="00E82463">
        <w:rPr>
          <w:rFonts w:ascii="Times New Roman" w:hAnsi="Times New Roman"/>
          <w:sz w:val="22"/>
          <w:szCs w:val="22"/>
          <w:lang w:val="en-GB"/>
        </w:rPr>
        <w:t xml:space="preserve"> are not in a situation that excludes them.</w:t>
      </w:r>
    </w:p>
    <w:p w14:paraId="7B60F716" w14:textId="77777777" w:rsidR="00BC0CC1" w:rsidRPr="00E82463" w:rsidRDefault="00BC0CC1" w:rsidP="00BC0CC1">
      <w:pPr>
        <w:pStyle w:val="Titre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t>3.</w:t>
      </w:r>
      <w:r>
        <w:rPr>
          <w:rFonts w:ascii="Times New Roman" w:hAnsi="Times New Roman"/>
          <w:sz w:val="22"/>
          <w:szCs w:val="22"/>
          <w:lang w:val="en-GB"/>
        </w:rPr>
        <w:t>3.</w:t>
      </w:r>
      <w:r w:rsidRPr="00E82463">
        <w:rPr>
          <w:rFonts w:ascii="Times New Roman" w:hAnsi="Times New Roman"/>
          <w:sz w:val="22"/>
          <w:szCs w:val="22"/>
          <w:lang w:val="en-GB"/>
        </w:rPr>
        <w:tab/>
        <w:t xml:space="preserve">To be eligible to take part in this tender procedure, tenderers must prove to the satisfaction of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12D4614B" w14:textId="77777777" w:rsidR="00751FB5" w:rsidRDefault="00DF3838" w:rsidP="00751FB5">
      <w:pPr>
        <w:pStyle w:val="Titre2"/>
        <w:tabs>
          <w:tab w:val="num" w:pos="709"/>
          <w:tab w:val="left" w:pos="792"/>
          <w:tab w:val="left" w:pos="8080"/>
        </w:tabs>
        <w:ind w:left="567" w:hanging="567"/>
        <w:jc w:val="both"/>
        <w:rPr>
          <w:rFonts w:ascii="Times New Roman" w:hAnsi="Times New Roman"/>
          <w:sz w:val="22"/>
          <w:szCs w:val="22"/>
          <w:lang w:val="en-GB"/>
        </w:rPr>
      </w:pPr>
      <w:r w:rsidRPr="006F7214">
        <w:rPr>
          <w:rFonts w:ascii="Times New Roman" w:hAnsi="Times New Roman"/>
          <w:sz w:val="22"/>
          <w:lang w:val="en-US"/>
        </w:rPr>
        <w:t>3.4</w:t>
      </w:r>
      <w:r w:rsidRPr="006F7214">
        <w:rPr>
          <w:lang w:val="en-US"/>
        </w:rPr>
        <w:tab/>
      </w:r>
      <w:r w:rsidR="00751FB5" w:rsidRPr="00EC571A">
        <w:rPr>
          <w:rFonts w:ascii="Times New Roman" w:hAnsi="Times New Roman"/>
          <w:sz w:val="22"/>
          <w:szCs w:val="22"/>
          <w:lang w:val="en-GB"/>
        </w:rPr>
        <w:t>Subcontracting is allowed</w:t>
      </w:r>
      <w:r w:rsidR="00751FB5">
        <w:rPr>
          <w:rFonts w:ascii="Times New Roman" w:hAnsi="Times New Roman"/>
          <w:sz w:val="22"/>
          <w:szCs w:val="22"/>
          <w:lang w:val="en-GB"/>
        </w:rPr>
        <w:t>.</w:t>
      </w:r>
      <w:r w:rsidR="00751FB5" w:rsidRPr="00EC571A">
        <w:rPr>
          <w:rFonts w:ascii="Times New Roman" w:hAnsi="Times New Roman"/>
          <w:sz w:val="22"/>
          <w:szCs w:val="22"/>
          <w:lang w:val="en-GB"/>
        </w:rPr>
        <w:t xml:space="preserve"> </w:t>
      </w:r>
      <w:r w:rsidR="00751FB5">
        <w:rPr>
          <w:rFonts w:ascii="Times New Roman" w:hAnsi="Times New Roman"/>
          <w:sz w:val="22"/>
          <w:szCs w:val="22"/>
          <w:lang w:val="en-GB"/>
        </w:rPr>
        <w:t xml:space="preserve"> </w:t>
      </w:r>
      <w:r w:rsidR="00751FB5" w:rsidRPr="009956B4">
        <w:rPr>
          <w:rFonts w:ascii="Times New Roman" w:hAnsi="Times New Roman"/>
          <w:sz w:val="22"/>
          <w:szCs w:val="22"/>
          <w:lang w:val="en-GB"/>
        </w:rPr>
        <w:t xml:space="preserve">The tenderer and, where applicable, entities on whose capacities it has relied </w:t>
      </w:r>
      <w:proofErr w:type="gramStart"/>
      <w:r w:rsidR="00751FB5" w:rsidRPr="009956B4">
        <w:rPr>
          <w:rFonts w:ascii="Times New Roman" w:hAnsi="Times New Roman"/>
          <w:sz w:val="22"/>
          <w:szCs w:val="22"/>
          <w:lang w:val="en-GB"/>
        </w:rPr>
        <w:t>with regard to</w:t>
      </w:r>
      <w:proofErr w:type="gramEnd"/>
      <w:r w:rsidR="00751FB5" w:rsidRPr="009956B4">
        <w:rPr>
          <w:rFonts w:ascii="Times New Roman" w:hAnsi="Times New Roman"/>
          <w:sz w:val="22"/>
          <w:szCs w:val="22"/>
          <w:lang w:val="en-GB"/>
        </w:rPr>
        <w:t xml:space="preserve"> criteria relating to the economic and financial capacity shall be jointly liable for the performance of the contract.</w:t>
      </w:r>
    </w:p>
    <w:p w14:paraId="1E9F8521" w14:textId="68C304FF" w:rsidR="00751FB5" w:rsidRPr="00D91367" w:rsidRDefault="00751FB5">
      <w:pPr>
        <w:pStyle w:val="Titre1"/>
      </w:pPr>
      <w:bookmarkStart w:id="15" w:name="_Toc42488073"/>
      <w:r w:rsidRPr="00D91367">
        <w:t>When selecting subcontractors, suppliers should give preference to natural persons, companies or firms of ACP States capable of providing the supplies required on similar terms.</w:t>
      </w:r>
    </w:p>
    <w:bookmarkEnd w:id="15"/>
    <w:p w14:paraId="6DA87949" w14:textId="2101EB81" w:rsidR="00123861" w:rsidRDefault="00123861" w:rsidP="00EE4A02">
      <w:pPr>
        <w:pStyle w:val="Titre2"/>
        <w:keepNext w:val="0"/>
        <w:ind w:left="567" w:hanging="567"/>
        <w:jc w:val="both"/>
        <w:rPr>
          <w:b/>
          <w:iCs/>
          <w:sz w:val="28"/>
          <w:lang w:val="en-US"/>
        </w:rPr>
      </w:pPr>
      <w:r w:rsidRPr="00EE4A02">
        <w:rPr>
          <w:rFonts w:ascii="Times New Roman" w:hAnsi="Times New Roman"/>
          <w:b/>
          <w:iCs/>
          <w:sz w:val="28"/>
          <w:lang w:val="en-US"/>
        </w:rPr>
        <w:t>4. Origin</w:t>
      </w:r>
    </w:p>
    <w:p w14:paraId="3408CB4A" w14:textId="68ADF961" w:rsidR="00AF5CC3" w:rsidRPr="00A33074" w:rsidRDefault="00DF3838" w:rsidP="005027EF">
      <w:pPr>
        <w:pStyle w:val="Titre2"/>
        <w:keepNext w:val="0"/>
        <w:numPr>
          <w:ilvl w:val="1"/>
          <w:numId w:val="0"/>
        </w:numPr>
        <w:ind w:left="567" w:hanging="567"/>
        <w:jc w:val="both"/>
        <w:rPr>
          <w:rFonts w:eastAsia="Calibri"/>
          <w:noProof/>
          <w:sz w:val="22"/>
          <w:szCs w:val="22"/>
          <w:lang w:val="en-US"/>
        </w:rPr>
      </w:pPr>
      <w:r w:rsidRPr="006F7214">
        <w:rPr>
          <w:rFonts w:ascii="Times New Roman" w:hAnsi="Times New Roman"/>
          <w:sz w:val="22"/>
          <w:lang w:val="en-US"/>
        </w:rPr>
        <w:t>4.1</w:t>
      </w:r>
      <w:r w:rsidRPr="006F7214">
        <w:rPr>
          <w:lang w:val="en-US"/>
        </w:rPr>
        <w:tab/>
      </w:r>
      <w:r w:rsidR="005027EF" w:rsidRPr="005027EF">
        <w:rPr>
          <w:rFonts w:ascii="Times New Roman" w:hAnsi="Times New Roman"/>
          <w:sz w:val="22"/>
          <w:lang w:val="en-GB"/>
        </w:rPr>
        <w:t>By derogation, a</w:t>
      </w:r>
      <w:r w:rsidR="00AF5CC3" w:rsidRPr="005027EF">
        <w:rPr>
          <w:rFonts w:ascii="Times New Roman" w:hAnsi="Times New Roman"/>
          <w:sz w:val="22"/>
          <w:lang w:val="en-GB"/>
        </w:rPr>
        <w:t xml:space="preserve">ll supplies under this contract may originate </w:t>
      </w:r>
      <w:r w:rsidR="00977D10">
        <w:rPr>
          <w:rFonts w:ascii="Times New Roman" w:hAnsi="Times New Roman"/>
          <w:sz w:val="22"/>
          <w:lang w:val="en-GB"/>
        </w:rPr>
        <w:t xml:space="preserve">in </w:t>
      </w:r>
      <w:r w:rsidR="00AF5CC3" w:rsidRPr="005027EF">
        <w:rPr>
          <w:rFonts w:ascii="Times New Roman" w:hAnsi="Times New Roman"/>
          <w:sz w:val="22"/>
          <w:lang w:val="en-GB"/>
        </w:rPr>
        <w:t>any country.</w:t>
      </w:r>
    </w:p>
    <w:p w14:paraId="1E9778FA" w14:textId="77777777" w:rsidR="00AF5CC3" w:rsidRPr="00AF5CC3" w:rsidRDefault="00AF5CC3" w:rsidP="00AF5CC3">
      <w:pPr>
        <w:rPr>
          <w:lang w:val="en-GB" w:bidi="fr-FR"/>
        </w:rPr>
      </w:pPr>
    </w:p>
    <w:p w14:paraId="69D3828F" w14:textId="77777777" w:rsidR="00751FB5" w:rsidRDefault="00DF3838" w:rsidP="00751FB5">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4.2</w:t>
      </w:r>
      <w:r w:rsidRPr="00A33074">
        <w:rPr>
          <w:lang w:val="en-US"/>
        </w:rPr>
        <w:tab/>
      </w:r>
      <w:r w:rsidR="00751FB5" w:rsidRPr="00E82463">
        <w:rPr>
          <w:rFonts w:ascii="Times New Roman" w:hAnsi="Times New Roman"/>
          <w:sz w:val="22"/>
          <w:lang w:val="en-GB"/>
        </w:rPr>
        <w:t xml:space="preserve">When submitting tenders, </w:t>
      </w:r>
      <w:proofErr w:type="gramStart"/>
      <w:r w:rsidR="00751FB5" w:rsidRPr="00E82463">
        <w:rPr>
          <w:rFonts w:ascii="Times New Roman" w:hAnsi="Times New Roman"/>
          <w:sz w:val="22"/>
          <w:lang w:val="en-GB"/>
        </w:rPr>
        <w:t>tenderers</w:t>
      </w:r>
      <w:proofErr w:type="gramEnd"/>
      <w:r w:rsidR="00751FB5" w:rsidRPr="00E82463">
        <w:rPr>
          <w:rFonts w:ascii="Times New Roman" w:hAnsi="Times New Roman"/>
          <w:sz w:val="22"/>
          <w:lang w:val="en-GB"/>
        </w:rPr>
        <w:t xml:space="preserve"> must state expressly that all the goods meet the requirements concerning origin and must state the countries of origin. They may be asked to provide additional information in this connection.</w:t>
      </w:r>
    </w:p>
    <w:p w14:paraId="520ECA69" w14:textId="70102A33" w:rsidR="00DF3838" w:rsidRDefault="009873A9" w:rsidP="00EE4A02">
      <w:pPr>
        <w:pStyle w:val="Titre2"/>
        <w:keepNext w:val="0"/>
        <w:ind w:left="567" w:hanging="567"/>
        <w:jc w:val="both"/>
        <w:rPr>
          <w:sz w:val="28"/>
          <w:lang w:val="en-US"/>
        </w:rPr>
      </w:pPr>
      <w:bookmarkStart w:id="16" w:name="_Toc42488074"/>
      <w:r w:rsidRPr="00EE4A02">
        <w:rPr>
          <w:rFonts w:ascii="Times New Roman" w:hAnsi="Times New Roman"/>
          <w:b/>
          <w:iCs/>
          <w:sz w:val="28"/>
          <w:lang w:val="en-US"/>
        </w:rPr>
        <w:t xml:space="preserve">5. </w:t>
      </w:r>
      <w:r w:rsidR="00DF3838" w:rsidRPr="00EE4A02">
        <w:rPr>
          <w:rFonts w:ascii="Times New Roman" w:hAnsi="Times New Roman"/>
          <w:b/>
          <w:iCs/>
          <w:sz w:val="28"/>
          <w:lang w:val="en-US"/>
        </w:rPr>
        <w:t xml:space="preserve">Type </w:t>
      </w:r>
      <w:r w:rsidR="00751FB5" w:rsidRPr="00EE4A02">
        <w:rPr>
          <w:rFonts w:ascii="Times New Roman" w:hAnsi="Times New Roman"/>
          <w:b/>
          <w:iCs/>
          <w:sz w:val="28"/>
          <w:lang w:val="en-US"/>
        </w:rPr>
        <w:t>of contract</w:t>
      </w:r>
      <w:bookmarkEnd w:id="16"/>
    </w:p>
    <w:p w14:paraId="1C7809F8" w14:textId="0EBF841C" w:rsidR="00DF3838" w:rsidRDefault="00A00EAD" w:rsidP="00DF3838">
      <w:pPr>
        <w:pStyle w:val="Titre2"/>
        <w:keepNext w:val="0"/>
        <w:ind w:left="567"/>
        <w:jc w:val="both"/>
        <w:rPr>
          <w:rFonts w:ascii="Times New Roman" w:hAnsi="Times New Roman"/>
          <w:sz w:val="22"/>
          <w:lang w:val="en-US"/>
        </w:rPr>
      </w:pPr>
      <w:r>
        <w:rPr>
          <w:rFonts w:ascii="Times New Roman" w:hAnsi="Times New Roman"/>
          <w:sz w:val="22"/>
          <w:lang w:val="en-US"/>
        </w:rPr>
        <w:t>Unit</w:t>
      </w:r>
      <w:r w:rsidR="00593D6D">
        <w:rPr>
          <w:rFonts w:ascii="Times New Roman" w:hAnsi="Times New Roman"/>
          <w:sz w:val="22"/>
          <w:lang w:val="en-US"/>
        </w:rPr>
        <w:t>-</w:t>
      </w:r>
      <w:r>
        <w:rPr>
          <w:rFonts w:ascii="Times New Roman" w:hAnsi="Times New Roman"/>
          <w:sz w:val="22"/>
          <w:lang w:val="en-US"/>
        </w:rPr>
        <w:t>price</w:t>
      </w:r>
    </w:p>
    <w:p w14:paraId="643BE76F" w14:textId="77777777" w:rsidR="00BE034D" w:rsidRPr="00EE4A02" w:rsidRDefault="00BE034D" w:rsidP="00EE4A02">
      <w:pPr>
        <w:rPr>
          <w:lang w:val="en-US"/>
        </w:rPr>
      </w:pPr>
    </w:p>
    <w:p w14:paraId="4423312E" w14:textId="7A3EA67E" w:rsidR="00DF3838" w:rsidRDefault="009873A9" w:rsidP="00EE4A02">
      <w:pPr>
        <w:pStyle w:val="Titre2"/>
        <w:keepNext w:val="0"/>
        <w:ind w:left="567" w:hanging="567"/>
        <w:jc w:val="both"/>
        <w:rPr>
          <w:sz w:val="28"/>
          <w:lang w:val="en-US"/>
        </w:rPr>
      </w:pPr>
      <w:bookmarkStart w:id="17" w:name="_Toc42488075"/>
      <w:r w:rsidRPr="00EE4A02">
        <w:rPr>
          <w:rFonts w:ascii="Times New Roman" w:hAnsi="Times New Roman"/>
          <w:b/>
          <w:iCs/>
          <w:sz w:val="28"/>
          <w:lang w:val="en-US"/>
        </w:rPr>
        <w:t xml:space="preserve">6. </w:t>
      </w:r>
      <w:bookmarkEnd w:id="17"/>
      <w:r w:rsidR="00751FB5" w:rsidRPr="00EE4A02">
        <w:rPr>
          <w:rFonts w:ascii="Times New Roman" w:hAnsi="Times New Roman"/>
          <w:b/>
          <w:iCs/>
          <w:sz w:val="28"/>
          <w:lang w:val="en-US"/>
        </w:rPr>
        <w:t>Currency</w:t>
      </w:r>
    </w:p>
    <w:p w14:paraId="1522937F" w14:textId="7544EA35" w:rsidR="00DF3838" w:rsidRDefault="00751FB5" w:rsidP="00C3709E">
      <w:pPr>
        <w:pStyle w:val="Titre2"/>
        <w:keepNext w:val="0"/>
        <w:spacing w:before="0" w:after="0"/>
        <w:ind w:left="567"/>
        <w:jc w:val="both"/>
        <w:rPr>
          <w:rFonts w:ascii="Times New Roman" w:hAnsi="Times New Roman"/>
          <w:sz w:val="22"/>
          <w:lang w:val="en-US"/>
        </w:rPr>
      </w:pPr>
      <w:r w:rsidRPr="00A33074">
        <w:rPr>
          <w:rFonts w:ascii="Times New Roman" w:hAnsi="Times New Roman"/>
          <w:sz w:val="22"/>
          <w:lang w:val="en-US"/>
        </w:rPr>
        <w:t xml:space="preserve">Tenders must be presented in </w:t>
      </w:r>
      <w:r w:rsidR="00DF3838" w:rsidRPr="00A33074">
        <w:rPr>
          <w:rFonts w:ascii="Times New Roman" w:hAnsi="Times New Roman"/>
          <w:sz w:val="22"/>
          <w:lang w:val="en-US"/>
        </w:rPr>
        <w:t>E</w:t>
      </w:r>
      <w:r w:rsidR="00AE5B60">
        <w:rPr>
          <w:rFonts w:ascii="Times New Roman" w:hAnsi="Times New Roman"/>
          <w:sz w:val="22"/>
          <w:lang w:val="en-US"/>
        </w:rPr>
        <w:t>uro</w:t>
      </w:r>
      <w:r w:rsidR="00DF3838">
        <w:rPr>
          <w:rStyle w:val="Appelnotedebasdep"/>
          <w:rFonts w:ascii="Times New Roman" w:hAnsi="Times New Roman"/>
          <w:sz w:val="22"/>
        </w:rPr>
        <w:footnoteReference w:id="3"/>
      </w:r>
      <w:r w:rsidR="001C239C">
        <w:rPr>
          <w:rFonts w:ascii="Times New Roman" w:hAnsi="Times New Roman"/>
          <w:sz w:val="22"/>
          <w:lang w:val="en-US"/>
        </w:rPr>
        <w:t xml:space="preserve"> </w:t>
      </w:r>
    </w:p>
    <w:p w14:paraId="30F29800" w14:textId="4A8CD5F1" w:rsidR="00AE5B60" w:rsidRPr="00A33874" w:rsidRDefault="00AE5B60" w:rsidP="00A33874">
      <w:pPr>
        <w:rPr>
          <w:lang w:val="en-US"/>
        </w:rPr>
      </w:pPr>
    </w:p>
    <w:p w14:paraId="6A81242F" w14:textId="2DE6D523" w:rsidR="00DF3838" w:rsidRPr="00EE4A02" w:rsidRDefault="009873A9" w:rsidP="00EE4A02">
      <w:pPr>
        <w:pStyle w:val="Titre2"/>
        <w:keepNext w:val="0"/>
        <w:ind w:left="567" w:hanging="567"/>
        <w:jc w:val="both"/>
        <w:rPr>
          <w:sz w:val="28"/>
          <w:lang w:val="en-US"/>
        </w:rPr>
      </w:pPr>
      <w:bookmarkStart w:id="18" w:name="_Toc42488076"/>
      <w:r w:rsidRPr="00EE4A02">
        <w:rPr>
          <w:rFonts w:ascii="Times New Roman" w:hAnsi="Times New Roman"/>
          <w:b/>
          <w:iCs/>
          <w:sz w:val="28"/>
          <w:lang w:val="en-US"/>
        </w:rPr>
        <w:t xml:space="preserve">7. </w:t>
      </w:r>
      <w:r w:rsidR="00DF3838" w:rsidRPr="00EE4A02">
        <w:rPr>
          <w:rFonts w:ascii="Times New Roman" w:hAnsi="Times New Roman"/>
          <w:b/>
          <w:iCs/>
          <w:sz w:val="28"/>
          <w:lang w:val="en-US"/>
        </w:rPr>
        <w:t>Lots</w:t>
      </w:r>
      <w:bookmarkEnd w:id="18"/>
    </w:p>
    <w:p w14:paraId="385D7820" w14:textId="12721900" w:rsidR="004603A7" w:rsidRPr="004603A7" w:rsidRDefault="004603A7" w:rsidP="004603A7">
      <w:pPr>
        <w:pStyle w:val="Titre2"/>
        <w:keepNext w:val="0"/>
        <w:ind w:left="567" w:hanging="567"/>
        <w:jc w:val="both"/>
        <w:rPr>
          <w:rFonts w:ascii="Times New Roman" w:hAnsi="Times New Roman"/>
          <w:sz w:val="22"/>
          <w:lang w:val="en-GB"/>
        </w:rPr>
      </w:pPr>
      <w:bookmarkStart w:id="19" w:name="_Toc42488077"/>
      <w:r w:rsidRPr="004603A7">
        <w:rPr>
          <w:rFonts w:ascii="Times New Roman" w:hAnsi="Times New Roman"/>
          <w:sz w:val="22"/>
          <w:lang w:val="en-GB"/>
        </w:rPr>
        <w:t>7.1</w:t>
      </w:r>
      <w:r w:rsidRPr="004603A7">
        <w:rPr>
          <w:rFonts w:ascii="Times New Roman" w:hAnsi="Times New Roman"/>
          <w:sz w:val="22"/>
          <w:lang w:val="en-GB"/>
        </w:rPr>
        <w:tab/>
        <w:t xml:space="preserve">The tenderer may submit a tender for one lot, or </w:t>
      </w:r>
      <w:proofErr w:type="gramStart"/>
      <w:r w:rsidR="00BE034D">
        <w:rPr>
          <w:rFonts w:ascii="Times New Roman" w:hAnsi="Times New Roman"/>
          <w:sz w:val="22"/>
          <w:lang w:val="en-GB"/>
        </w:rPr>
        <w:t>all of</w:t>
      </w:r>
      <w:proofErr w:type="gramEnd"/>
      <w:r w:rsidR="00BE034D">
        <w:rPr>
          <w:rFonts w:ascii="Times New Roman" w:hAnsi="Times New Roman"/>
          <w:sz w:val="22"/>
          <w:lang w:val="en-GB"/>
        </w:rPr>
        <w:t xml:space="preserve"> the</w:t>
      </w:r>
      <w:r w:rsidR="00E16A59">
        <w:rPr>
          <w:rFonts w:ascii="Times New Roman" w:hAnsi="Times New Roman"/>
          <w:sz w:val="22"/>
          <w:lang w:val="en-GB"/>
        </w:rPr>
        <w:t xml:space="preserve"> </w:t>
      </w:r>
      <w:r w:rsidRPr="004603A7">
        <w:rPr>
          <w:rFonts w:ascii="Times New Roman" w:hAnsi="Times New Roman"/>
          <w:sz w:val="22"/>
          <w:lang w:val="en-GB"/>
        </w:rPr>
        <w:t xml:space="preserve">lots. </w:t>
      </w:r>
    </w:p>
    <w:p w14:paraId="74D6446E" w14:textId="0251B2AF" w:rsidR="004603A7" w:rsidRPr="004603A7" w:rsidRDefault="004603A7" w:rsidP="004603A7">
      <w:pPr>
        <w:pStyle w:val="Titre2"/>
        <w:keepNext w:val="0"/>
        <w:ind w:left="567" w:hanging="567"/>
        <w:jc w:val="both"/>
        <w:rPr>
          <w:rFonts w:ascii="Times New Roman" w:hAnsi="Times New Roman"/>
          <w:lang w:val="en-GB"/>
        </w:rPr>
      </w:pPr>
      <w:r w:rsidRPr="004603A7">
        <w:rPr>
          <w:rFonts w:ascii="Times New Roman" w:hAnsi="Times New Roman"/>
          <w:sz w:val="22"/>
          <w:lang w:val="en-GB"/>
        </w:rPr>
        <w:t>7.2</w:t>
      </w:r>
      <w:r w:rsidRPr="004603A7">
        <w:rPr>
          <w:rFonts w:ascii="Times New Roman" w:hAnsi="Times New Roman"/>
          <w:sz w:val="22"/>
          <w:lang w:val="en-GB"/>
        </w:rPr>
        <w:tab/>
        <w:t xml:space="preserve">Each lot will form a separate </w:t>
      </w:r>
      <w:r w:rsidR="004700EF" w:rsidRPr="004603A7">
        <w:rPr>
          <w:rFonts w:ascii="Times New Roman" w:hAnsi="Times New Roman"/>
          <w:sz w:val="22"/>
          <w:lang w:val="en-GB"/>
        </w:rPr>
        <w:t>contract,</w:t>
      </w:r>
      <w:r w:rsidRPr="004603A7">
        <w:rPr>
          <w:rFonts w:ascii="Times New Roman" w:hAnsi="Times New Roman"/>
          <w:sz w:val="22"/>
          <w:lang w:val="en-GB"/>
        </w:rPr>
        <w:t xml:space="preserve"> and the quantities indicated for different lots will be indivisible. The tenderer must offer the whole of the quantity or quantities indicated for each lot. Under no circumstances must tenders be considered for part of the quantities required. If the tenderer is awarded more than one lot, a single contract may be concluded covering all those lots.</w:t>
      </w:r>
    </w:p>
    <w:p w14:paraId="5B0C23E0" w14:textId="77777777" w:rsidR="004603A7" w:rsidRPr="004603A7" w:rsidRDefault="004603A7" w:rsidP="004603A7">
      <w:pPr>
        <w:pStyle w:val="Titre2"/>
        <w:keepNext w:val="0"/>
        <w:ind w:left="567" w:hanging="567"/>
        <w:jc w:val="both"/>
        <w:rPr>
          <w:rFonts w:ascii="Times New Roman" w:hAnsi="Times New Roman"/>
          <w:sz w:val="22"/>
          <w:lang w:val="en-GB"/>
        </w:rPr>
      </w:pPr>
      <w:r w:rsidRPr="004603A7">
        <w:rPr>
          <w:rFonts w:ascii="Times New Roman" w:hAnsi="Times New Roman"/>
          <w:sz w:val="22"/>
          <w:lang w:val="en-GB"/>
        </w:rPr>
        <w:t>7.3</w:t>
      </w:r>
      <w:r w:rsidRPr="004603A7">
        <w:rPr>
          <w:rFonts w:ascii="Times New Roman" w:hAnsi="Times New Roman"/>
          <w:sz w:val="22"/>
          <w:lang w:val="en-GB"/>
        </w:rPr>
        <w:tab/>
        <w:t xml:space="preserve">A tenderer may include in its tender the overall discount it would grant in the event of some or </w:t>
      </w:r>
      <w:proofErr w:type="gramStart"/>
      <w:r w:rsidRPr="004603A7">
        <w:rPr>
          <w:rFonts w:ascii="Times New Roman" w:hAnsi="Times New Roman"/>
          <w:sz w:val="22"/>
          <w:lang w:val="en-GB"/>
        </w:rPr>
        <w:t>all of</w:t>
      </w:r>
      <w:proofErr w:type="gramEnd"/>
      <w:r w:rsidRPr="004603A7">
        <w:rPr>
          <w:rFonts w:ascii="Times New Roman" w:hAnsi="Times New Roman"/>
          <w:sz w:val="22"/>
          <w:lang w:val="en-GB"/>
        </w:rPr>
        <w:t xml:space="preserve"> the lots for which it has submitted a tender being awarded. The discount should be clearly indicated for each lot in such a way that it can be announced during the public tender opening session.</w:t>
      </w:r>
    </w:p>
    <w:p w14:paraId="7BC92236" w14:textId="4329E56F" w:rsidR="004603A7" w:rsidRPr="00E82463" w:rsidRDefault="004603A7" w:rsidP="004603A7">
      <w:pPr>
        <w:pStyle w:val="Titre2"/>
        <w:keepNext w:val="0"/>
        <w:ind w:left="567" w:hanging="567"/>
        <w:jc w:val="both"/>
        <w:rPr>
          <w:rFonts w:ascii="Times New Roman" w:hAnsi="Times New Roman"/>
          <w:lang w:val="en-GB"/>
        </w:rPr>
      </w:pPr>
      <w:r w:rsidRPr="004603A7">
        <w:rPr>
          <w:rFonts w:ascii="Times New Roman" w:hAnsi="Times New Roman"/>
          <w:sz w:val="22"/>
          <w:szCs w:val="22"/>
          <w:lang w:val="en-GB"/>
        </w:rPr>
        <w:t>7.4</w:t>
      </w:r>
      <w:r w:rsidRPr="004603A7">
        <w:rPr>
          <w:rFonts w:ascii="Times New Roman" w:hAnsi="Times New Roman"/>
          <w:sz w:val="22"/>
          <w:szCs w:val="22"/>
          <w:lang w:val="en-GB"/>
        </w:rPr>
        <w:tab/>
        <w:t>Contracts will be awarded lot by lot, but the contracting authority may select the most favourable overall solution after taking account of any discounts offered</w:t>
      </w:r>
      <w:r w:rsidRPr="004603A7">
        <w:rPr>
          <w:rFonts w:ascii="Times New Roman" w:hAnsi="Times New Roman"/>
          <w:lang w:val="en-GB"/>
        </w:rPr>
        <w:t>.</w:t>
      </w:r>
    </w:p>
    <w:p w14:paraId="2F0D9D6F" w14:textId="77777777" w:rsidR="004603A7" w:rsidRPr="004603A7" w:rsidRDefault="004603A7" w:rsidP="00FC5111">
      <w:pPr>
        <w:ind w:left="567"/>
        <w:jc w:val="both"/>
        <w:rPr>
          <w:sz w:val="22"/>
          <w:lang w:val="en-GB"/>
        </w:rPr>
      </w:pPr>
    </w:p>
    <w:p w14:paraId="7CFA9D51" w14:textId="50F2A400" w:rsidR="00DF3838" w:rsidRPr="00EE4A02" w:rsidRDefault="009873A9" w:rsidP="00EE4A02">
      <w:pPr>
        <w:pStyle w:val="Titre2"/>
        <w:keepNext w:val="0"/>
        <w:ind w:left="567" w:hanging="567"/>
        <w:jc w:val="both"/>
        <w:rPr>
          <w:sz w:val="28"/>
          <w:lang w:val="en-US"/>
        </w:rPr>
      </w:pPr>
      <w:r w:rsidRPr="00EE4A02">
        <w:rPr>
          <w:rFonts w:ascii="Times New Roman" w:hAnsi="Times New Roman"/>
          <w:b/>
          <w:iCs/>
          <w:sz w:val="28"/>
          <w:lang w:val="en-US"/>
        </w:rPr>
        <w:t xml:space="preserve">8. </w:t>
      </w:r>
      <w:r w:rsidR="00DF3838" w:rsidRPr="00EE4A02">
        <w:rPr>
          <w:rFonts w:ascii="Times New Roman" w:hAnsi="Times New Roman"/>
          <w:b/>
          <w:iCs/>
          <w:sz w:val="28"/>
          <w:lang w:val="en-US"/>
        </w:rPr>
        <w:t>P</w:t>
      </w:r>
      <w:r w:rsidR="00DA29A3" w:rsidRPr="00EE4A02">
        <w:rPr>
          <w:rFonts w:ascii="Times New Roman" w:hAnsi="Times New Roman"/>
          <w:b/>
          <w:iCs/>
          <w:sz w:val="28"/>
          <w:lang w:val="en-US"/>
        </w:rPr>
        <w:t>e</w:t>
      </w:r>
      <w:r w:rsidR="00DF3838" w:rsidRPr="00EE4A02">
        <w:rPr>
          <w:rFonts w:ascii="Times New Roman" w:hAnsi="Times New Roman"/>
          <w:b/>
          <w:iCs/>
          <w:sz w:val="28"/>
          <w:lang w:val="en-US"/>
        </w:rPr>
        <w:t xml:space="preserve">riod </w:t>
      </w:r>
      <w:r w:rsidR="00751FB5" w:rsidRPr="00EE4A02">
        <w:rPr>
          <w:rFonts w:ascii="Times New Roman" w:hAnsi="Times New Roman"/>
          <w:b/>
          <w:iCs/>
          <w:sz w:val="28"/>
          <w:lang w:val="en-US"/>
        </w:rPr>
        <w:t xml:space="preserve">of </w:t>
      </w:r>
      <w:r w:rsidR="00DF3838" w:rsidRPr="00EE4A02">
        <w:rPr>
          <w:rFonts w:ascii="Times New Roman" w:hAnsi="Times New Roman"/>
          <w:b/>
          <w:iCs/>
          <w:sz w:val="28"/>
          <w:lang w:val="en-US"/>
        </w:rPr>
        <w:t>validit</w:t>
      </w:r>
      <w:r w:rsidR="00751FB5" w:rsidRPr="00EE4A02">
        <w:rPr>
          <w:rFonts w:ascii="Times New Roman" w:hAnsi="Times New Roman"/>
          <w:b/>
          <w:iCs/>
          <w:sz w:val="28"/>
          <w:lang w:val="en-US"/>
        </w:rPr>
        <w:t>y</w:t>
      </w:r>
      <w:bookmarkEnd w:id="19"/>
    </w:p>
    <w:p w14:paraId="7F1C0066" w14:textId="77777777" w:rsidR="003D75F8" w:rsidRPr="00E82463" w:rsidRDefault="00515A2B" w:rsidP="003D75F8">
      <w:pPr>
        <w:pStyle w:val="Titre2"/>
        <w:keepNext w:val="0"/>
        <w:tabs>
          <w:tab w:val="num" w:pos="567"/>
        </w:tabs>
        <w:ind w:left="567" w:hanging="567"/>
        <w:jc w:val="both"/>
        <w:rPr>
          <w:rFonts w:ascii="Times New Roman" w:hAnsi="Times New Roman"/>
          <w:sz w:val="22"/>
          <w:lang w:val="en-GB"/>
        </w:rPr>
      </w:pPr>
      <w:bookmarkStart w:id="20" w:name="_Toc42488078"/>
      <w:bookmarkStart w:id="21" w:name="_Ref500330462"/>
      <w:r w:rsidRPr="00A33074">
        <w:rPr>
          <w:rFonts w:ascii="Times New Roman" w:hAnsi="Times New Roman"/>
          <w:sz w:val="22"/>
          <w:lang w:val="en-US"/>
        </w:rPr>
        <w:t>8.1</w:t>
      </w:r>
      <w:r w:rsidRPr="00A33074">
        <w:rPr>
          <w:rFonts w:ascii="Times New Roman" w:hAnsi="Times New Roman"/>
          <w:sz w:val="22"/>
          <w:lang w:val="en-US"/>
        </w:rPr>
        <w:tab/>
      </w:r>
      <w:r w:rsidR="003D75F8" w:rsidRPr="00E82463">
        <w:rPr>
          <w:rFonts w:ascii="Times New Roman" w:hAnsi="Times New Roman"/>
          <w:sz w:val="22"/>
          <w:lang w:val="en-GB"/>
        </w:rPr>
        <w:t>Tenderers will be bound by their tenders for a period of 90 days from the deadline for the submission of tenders.</w:t>
      </w:r>
    </w:p>
    <w:p w14:paraId="44C65E35" w14:textId="77777777" w:rsidR="003D75F8" w:rsidRPr="00E66FD7" w:rsidRDefault="00515A2B" w:rsidP="003D75F8">
      <w:pPr>
        <w:pStyle w:val="Titre2"/>
        <w:keepNext w:val="0"/>
        <w:tabs>
          <w:tab w:val="num" w:pos="567"/>
        </w:tabs>
        <w:ind w:left="567" w:hanging="567"/>
        <w:jc w:val="both"/>
        <w:rPr>
          <w:rFonts w:ascii="Times New Roman" w:hAnsi="Times New Roman"/>
          <w:sz w:val="22"/>
          <w:lang w:val="en-GB"/>
        </w:rPr>
      </w:pPr>
      <w:r w:rsidRPr="00A33074">
        <w:rPr>
          <w:rFonts w:ascii="Times New Roman" w:hAnsi="Times New Roman"/>
          <w:sz w:val="22"/>
          <w:lang w:val="en-US"/>
        </w:rPr>
        <w:t>8.2</w:t>
      </w:r>
      <w:r w:rsidRPr="00A33074">
        <w:rPr>
          <w:rFonts w:ascii="Times New Roman" w:hAnsi="Times New Roman"/>
          <w:sz w:val="22"/>
          <w:lang w:val="en-US"/>
        </w:rPr>
        <w:tab/>
      </w:r>
      <w:r w:rsidR="003D75F8" w:rsidRPr="00E82463">
        <w:rPr>
          <w:rFonts w:ascii="Times New Roman" w:hAnsi="Times New Roman"/>
          <w:sz w:val="22"/>
          <w:lang w:val="en-GB"/>
        </w:rPr>
        <w:t xml:space="preserve">In exceptional cases and prior to the expiry of the original tender validity period,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revised period of validity of the tender. If they refuse, without forfeiture of their tender guarantees, their participation in the tender procedure will be terminated.</w:t>
      </w:r>
      <w:r w:rsidR="003D75F8">
        <w:rPr>
          <w:rFonts w:ascii="Times New Roman" w:hAnsi="Times New Roman"/>
          <w:sz w:val="22"/>
          <w:lang w:val="en-GB"/>
        </w:rPr>
        <w:t xml:space="preserve"> </w:t>
      </w:r>
      <w:r w:rsidR="003D75F8" w:rsidRPr="00E66FD7">
        <w:rPr>
          <w:rFonts w:ascii="Times New Roman" w:hAnsi="Times New Roman"/>
          <w:sz w:val="22"/>
          <w:lang w:val="en-GB"/>
        </w:rPr>
        <w:t xml:space="preserve">In case the contracting authority is required to obtain the recommendation of the panel referred to in </w:t>
      </w:r>
      <w:r w:rsidR="003D75F8">
        <w:rPr>
          <w:rFonts w:ascii="Times New Roman" w:hAnsi="Times New Roman"/>
          <w:sz w:val="22"/>
          <w:lang w:val="en-GB"/>
        </w:rPr>
        <w:t>S</w:t>
      </w:r>
      <w:r w:rsidR="003D75F8" w:rsidRPr="00E66FD7">
        <w:rPr>
          <w:rFonts w:ascii="Times New Roman" w:hAnsi="Times New Roman"/>
          <w:sz w:val="22"/>
          <w:lang w:val="en-GB"/>
        </w:rPr>
        <w:t xml:space="preserve">ection </w:t>
      </w:r>
      <w:r w:rsidR="003D75F8">
        <w:rPr>
          <w:rFonts w:ascii="Times New Roman" w:hAnsi="Times New Roman"/>
          <w:sz w:val="22"/>
          <w:lang w:val="en-GB"/>
        </w:rPr>
        <w:t>2.6.10.1.1.</w:t>
      </w:r>
      <w:r w:rsidR="003D75F8" w:rsidRPr="00E66FD7">
        <w:rPr>
          <w:rFonts w:ascii="Times New Roman" w:hAnsi="Times New Roman"/>
          <w:sz w:val="22"/>
          <w:lang w:val="en-GB"/>
        </w:rPr>
        <w:t xml:space="preserve"> of the </w:t>
      </w:r>
      <w:r w:rsidR="003D75F8">
        <w:rPr>
          <w:rFonts w:ascii="Times New Roman" w:hAnsi="Times New Roman"/>
          <w:sz w:val="22"/>
          <w:lang w:val="en-GB"/>
        </w:rPr>
        <w:t>p</w:t>
      </w:r>
      <w:r w:rsidR="003D75F8" w:rsidRPr="00E66FD7">
        <w:rPr>
          <w:rFonts w:ascii="Times New Roman" w:hAnsi="Times New Roman"/>
          <w:sz w:val="22"/>
          <w:lang w:val="en-GB"/>
        </w:rPr>
        <w:t xml:space="preserve">ractical </w:t>
      </w:r>
      <w:r w:rsidR="003D75F8">
        <w:rPr>
          <w:rFonts w:ascii="Times New Roman" w:hAnsi="Times New Roman"/>
          <w:sz w:val="22"/>
          <w:lang w:val="en-GB"/>
        </w:rPr>
        <w:t>g</w:t>
      </w:r>
      <w:r w:rsidR="003D75F8" w:rsidRPr="00E66FD7">
        <w:rPr>
          <w:rFonts w:ascii="Times New Roman" w:hAnsi="Times New Roman"/>
          <w:sz w:val="22"/>
          <w:lang w:val="en-GB"/>
        </w:rPr>
        <w:t>uide, the contracting authority may</w:t>
      </w:r>
      <w:r w:rsidR="003D75F8">
        <w:rPr>
          <w:rFonts w:ascii="Times New Roman" w:hAnsi="Times New Roman"/>
          <w:sz w:val="22"/>
          <w:lang w:val="en-GB"/>
        </w:rPr>
        <w:t xml:space="preserve">, </w:t>
      </w:r>
      <w:r w:rsidR="003D75F8" w:rsidRPr="00C85C8A">
        <w:rPr>
          <w:rFonts w:ascii="Times New Roman" w:hAnsi="Times New Roman"/>
          <w:sz w:val="22"/>
          <w:lang w:val="en-GB"/>
        </w:rPr>
        <w:t>before the validity period expires,</w:t>
      </w:r>
      <w:r w:rsidR="003D75F8" w:rsidRPr="00E66FD7">
        <w:rPr>
          <w:rFonts w:ascii="Times New Roman" w:hAnsi="Times New Roman"/>
          <w:sz w:val="22"/>
          <w:lang w:val="en-GB"/>
        </w:rPr>
        <w:t xml:space="preserve"> request an extension of the validity of the tenders up to the adoption of that recommendation.</w:t>
      </w:r>
    </w:p>
    <w:p w14:paraId="33C388FB" w14:textId="30E3D615" w:rsidR="00515A2B" w:rsidRPr="00A33074" w:rsidRDefault="00515A2B" w:rsidP="00515A2B">
      <w:pPr>
        <w:tabs>
          <w:tab w:val="num" w:pos="567"/>
        </w:tabs>
        <w:ind w:left="567" w:hanging="567"/>
        <w:jc w:val="both"/>
        <w:rPr>
          <w:lang w:val="en-US"/>
        </w:rPr>
      </w:pPr>
      <w:r w:rsidRPr="00A33074">
        <w:rPr>
          <w:sz w:val="22"/>
          <w:szCs w:val="22"/>
          <w:lang w:val="en-US"/>
        </w:rPr>
        <w:t>8.3</w:t>
      </w:r>
      <w:r w:rsidRPr="00A33074">
        <w:rPr>
          <w:sz w:val="22"/>
          <w:szCs w:val="22"/>
          <w:lang w:val="en-US"/>
        </w:rPr>
        <w:tab/>
      </w:r>
      <w:r w:rsidR="003D75F8" w:rsidRPr="00A33074">
        <w:rPr>
          <w:sz w:val="22"/>
          <w:szCs w:val="22"/>
          <w:lang w:val="en-US"/>
        </w:rPr>
        <w:t>The successful tenderer will be bound by its tender for a further period of 60 days. The further period is added to</w:t>
      </w:r>
      <w:r w:rsidR="003D75F8" w:rsidRPr="00A33074">
        <w:rPr>
          <w:sz w:val="22"/>
          <w:lang w:val="en-US"/>
        </w:rPr>
        <w:t xml:space="preserve"> the validity period of</w:t>
      </w:r>
      <w:r w:rsidR="003D75F8" w:rsidRPr="00A33074">
        <w:rPr>
          <w:sz w:val="22"/>
          <w:szCs w:val="22"/>
          <w:lang w:val="en-US"/>
        </w:rPr>
        <w:t xml:space="preserve"> the tender</w:t>
      </w:r>
      <w:r w:rsidR="003D75F8" w:rsidRPr="00A33074">
        <w:rPr>
          <w:sz w:val="22"/>
          <w:lang w:val="en-US"/>
        </w:rPr>
        <w:t xml:space="preserve"> irrespective of the date of notification.</w:t>
      </w:r>
    </w:p>
    <w:p w14:paraId="293E229D" w14:textId="48B2F8C5" w:rsidR="00DF3838" w:rsidRDefault="009873A9" w:rsidP="00516EDF">
      <w:pPr>
        <w:pStyle w:val="Titre2"/>
        <w:keepNext w:val="0"/>
        <w:ind w:left="567" w:hanging="567"/>
        <w:jc w:val="both"/>
        <w:rPr>
          <w:rFonts w:ascii="Times New Roman" w:hAnsi="Times New Roman"/>
          <w:b/>
          <w:iCs/>
          <w:sz w:val="28"/>
          <w:lang w:val="en-US"/>
        </w:rPr>
      </w:pPr>
      <w:r w:rsidRPr="00EE4A02">
        <w:rPr>
          <w:rFonts w:ascii="Times New Roman" w:hAnsi="Times New Roman"/>
          <w:b/>
          <w:iCs/>
          <w:sz w:val="28"/>
          <w:lang w:val="en-US"/>
        </w:rPr>
        <w:t xml:space="preserve">9. </w:t>
      </w:r>
      <w:r w:rsidR="00DF3838" w:rsidRPr="00EE4A02">
        <w:rPr>
          <w:rFonts w:ascii="Times New Roman" w:hAnsi="Times New Roman"/>
          <w:b/>
          <w:iCs/>
          <w:sz w:val="28"/>
          <w:lang w:val="en-US"/>
        </w:rPr>
        <w:t>Langu</w:t>
      </w:r>
      <w:r w:rsidR="003D75F8" w:rsidRPr="00EE4A02">
        <w:rPr>
          <w:rFonts w:ascii="Times New Roman" w:hAnsi="Times New Roman"/>
          <w:b/>
          <w:iCs/>
          <w:sz w:val="28"/>
          <w:lang w:val="en-US"/>
        </w:rPr>
        <w:t>age of tenders</w:t>
      </w:r>
      <w:bookmarkEnd w:id="20"/>
    </w:p>
    <w:p w14:paraId="569B04CF" w14:textId="77777777" w:rsidR="003D75F8" w:rsidRPr="00E82463" w:rsidRDefault="00515A2B" w:rsidP="003D75F8">
      <w:pPr>
        <w:pStyle w:val="Titre2"/>
        <w:keepNext w:val="0"/>
        <w:ind w:left="567" w:hanging="567"/>
        <w:jc w:val="both"/>
        <w:rPr>
          <w:rFonts w:ascii="Times New Roman" w:hAnsi="Times New Roman"/>
          <w:sz w:val="22"/>
          <w:lang w:val="en-GB"/>
        </w:rPr>
      </w:pPr>
      <w:bookmarkStart w:id="22" w:name="_Toc42488079"/>
      <w:bookmarkEnd w:id="21"/>
      <w:r w:rsidRPr="00A33074">
        <w:rPr>
          <w:rFonts w:ascii="Times New Roman" w:hAnsi="Times New Roman"/>
          <w:sz w:val="22"/>
          <w:lang w:val="en-US"/>
        </w:rPr>
        <w:t>9.1</w:t>
      </w:r>
      <w:r w:rsidRPr="00A33074">
        <w:rPr>
          <w:rFonts w:ascii="Times New Roman" w:hAnsi="Times New Roman"/>
          <w:sz w:val="22"/>
          <w:lang w:val="en-US"/>
        </w:rPr>
        <w:tab/>
      </w:r>
      <w:r w:rsidR="003D75F8" w:rsidRPr="00E82463">
        <w:rPr>
          <w:rFonts w:ascii="Times New Roman" w:hAnsi="Times New Roman"/>
          <w:sz w:val="22"/>
          <w:lang w:val="en-GB"/>
        </w:rPr>
        <w:t xml:space="preserve">The tenders, all correspondence and documents related to the tender exchanged by the tenderer and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uthority must be written in the language of the procedure, which is English.</w:t>
      </w:r>
    </w:p>
    <w:p w14:paraId="141469F8" w14:textId="77777777" w:rsidR="003D75F8" w:rsidRDefault="003D75F8" w:rsidP="003D75F8">
      <w:pPr>
        <w:pStyle w:val="Titre2"/>
        <w:keepNext w:val="0"/>
        <w:ind w:left="567"/>
        <w:jc w:val="both"/>
        <w:rPr>
          <w:rFonts w:ascii="Times New Roman" w:hAnsi="Times New Roman"/>
          <w:sz w:val="22"/>
          <w:lang w:val="en-GB"/>
        </w:rPr>
      </w:pPr>
      <w:r w:rsidRPr="00E82463">
        <w:rPr>
          <w:rFonts w:ascii="Times New Roman" w:hAnsi="Times New Roman"/>
          <w:sz w:val="22"/>
          <w:lang w:val="en-GB"/>
        </w:rPr>
        <w:t>If the supporting documents are not written in one of the official languages of the European Union, a translation into the language of the call for tender must be attached. Where the documents are in an official language of the European Union other than English, it is strongly recommended to provide a translation into English, to facilitate evaluation of the documents.</w:t>
      </w:r>
    </w:p>
    <w:p w14:paraId="35B07F3C" w14:textId="77777777" w:rsidR="00C3709E" w:rsidRPr="00C3709E" w:rsidRDefault="00C3709E" w:rsidP="00C3709E">
      <w:pPr>
        <w:rPr>
          <w:lang w:val="en-GB" w:eastAsia="fr-FR" w:bidi="fr-FR"/>
        </w:rPr>
      </w:pPr>
    </w:p>
    <w:p w14:paraId="604A610B" w14:textId="10D0137C" w:rsidR="00DF3838" w:rsidRPr="00A33074" w:rsidRDefault="009873A9" w:rsidP="003D75F8">
      <w:pPr>
        <w:pStyle w:val="Titre2"/>
        <w:keepNext w:val="0"/>
        <w:ind w:left="567" w:hanging="567"/>
        <w:jc w:val="both"/>
        <w:rPr>
          <w:rFonts w:ascii="Times New Roman" w:hAnsi="Times New Roman"/>
          <w:b/>
          <w:iCs/>
          <w:sz w:val="28"/>
          <w:lang w:val="en-US"/>
        </w:rPr>
      </w:pPr>
      <w:r w:rsidRPr="00A33074">
        <w:rPr>
          <w:rFonts w:ascii="Times New Roman" w:hAnsi="Times New Roman"/>
          <w:b/>
          <w:iCs/>
          <w:sz w:val="28"/>
          <w:lang w:val="en-US"/>
        </w:rPr>
        <w:t xml:space="preserve">10. </w:t>
      </w:r>
      <w:bookmarkEnd w:id="22"/>
      <w:r w:rsidR="003D75F8" w:rsidRPr="00EE4A02">
        <w:rPr>
          <w:rFonts w:ascii="Times New Roman" w:hAnsi="Times New Roman"/>
          <w:b/>
          <w:iCs/>
          <w:sz w:val="28"/>
          <w:lang w:val="en-US"/>
        </w:rPr>
        <w:t>Submission of tenders</w:t>
      </w:r>
    </w:p>
    <w:p w14:paraId="47C2F3B6" w14:textId="15E5121F" w:rsidR="00515A2B" w:rsidRPr="00A33074" w:rsidRDefault="00DF3838" w:rsidP="00515A2B">
      <w:pPr>
        <w:pStyle w:val="Titre2"/>
        <w:keepNext w:val="0"/>
        <w:ind w:left="567" w:hanging="567"/>
        <w:jc w:val="both"/>
        <w:rPr>
          <w:rFonts w:ascii="Times New Roman" w:hAnsi="Times New Roman"/>
          <w:sz w:val="22"/>
          <w:lang w:val="en-US"/>
        </w:rPr>
      </w:pPr>
      <w:bookmarkStart w:id="23" w:name="_Ref500326737"/>
      <w:r w:rsidRPr="00A33074">
        <w:rPr>
          <w:rFonts w:ascii="Times New Roman" w:hAnsi="Times New Roman"/>
          <w:sz w:val="22"/>
          <w:lang w:val="en-US"/>
        </w:rPr>
        <w:t>10.1</w:t>
      </w:r>
      <w:r w:rsidRPr="00A33074">
        <w:rPr>
          <w:lang w:val="en-US"/>
        </w:rPr>
        <w:tab/>
      </w:r>
      <w:r w:rsidR="00732639" w:rsidRPr="00732639">
        <w:rPr>
          <w:rFonts w:ascii="Times New Roman" w:hAnsi="Times New Roman"/>
          <w:b/>
          <w:bCs/>
          <w:sz w:val="22"/>
          <w:szCs w:val="22"/>
          <w:lang w:val="en-GB"/>
        </w:rPr>
        <w:t>Tenders must be sent to the contracting authority before the deadline specified in Contract Notice</w:t>
      </w:r>
      <w:r w:rsidR="00732639">
        <w:rPr>
          <w:rFonts w:ascii="Times New Roman" w:hAnsi="Times New Roman"/>
          <w:b/>
          <w:bCs/>
          <w:sz w:val="22"/>
          <w:szCs w:val="22"/>
          <w:lang w:val="en-GB"/>
        </w:rPr>
        <w:t xml:space="preserve"> </w:t>
      </w:r>
      <w:r w:rsidR="00AF1CAE" w:rsidRPr="00AF1CAE">
        <w:rPr>
          <w:rFonts w:ascii="Times New Roman" w:hAnsi="Times New Roman"/>
          <w:sz w:val="22"/>
          <w:lang w:val="en-GB"/>
        </w:rPr>
        <w:t>They must include all the documents specified in point 11 of these Instructions and be sent to the following address</w:t>
      </w:r>
    </w:p>
    <w:bookmarkEnd w:id="23"/>
    <w:p w14:paraId="06234B6E" w14:textId="397B5983"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13116D78"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1EA14909" w14:textId="453F6408" w:rsidR="00AF1CAE" w:rsidRPr="00A33074" w:rsidRDefault="00AF1CAE" w:rsidP="00AF1CAE">
      <w:pPr>
        <w:pStyle w:val="Blockquote"/>
        <w:spacing w:before="0" w:after="0"/>
        <w:ind w:left="2829" w:right="28"/>
        <w:rPr>
          <w:b/>
          <w:bCs/>
          <w:sz w:val="22"/>
          <w:lang w:val="en-US"/>
        </w:rPr>
      </w:pPr>
      <w:r w:rsidRPr="00A33074">
        <w:rPr>
          <w:b/>
          <w:bCs/>
          <w:sz w:val="22"/>
          <w:lang w:val="en-US"/>
        </w:rPr>
        <w:t>Blue Tower, 4th floor</w:t>
      </w:r>
    </w:p>
    <w:p w14:paraId="7A7EE1B4" w14:textId="7526E8CC" w:rsidR="00DF3838" w:rsidRPr="00723CCC" w:rsidRDefault="00AF1CAE" w:rsidP="00AF1CAE">
      <w:pPr>
        <w:pStyle w:val="Blockquote"/>
        <w:spacing w:before="0" w:after="0"/>
        <w:ind w:left="2832" w:right="26"/>
        <w:rPr>
          <w:b/>
          <w:bCs/>
          <w:sz w:val="22"/>
          <w:lang w:val="en-GB"/>
        </w:rPr>
      </w:pPr>
      <w:r w:rsidRPr="00723CCC">
        <w:rPr>
          <w:b/>
          <w:bCs/>
          <w:sz w:val="22"/>
          <w:lang w:val="en-GB"/>
        </w:rPr>
        <w:t xml:space="preserve">Institute Road, </w:t>
      </w:r>
      <w:proofErr w:type="spellStart"/>
      <w:r w:rsidRPr="00723CCC">
        <w:rPr>
          <w:b/>
          <w:bCs/>
          <w:sz w:val="22"/>
          <w:lang w:val="en-GB"/>
        </w:rPr>
        <w:t>Ebène</w:t>
      </w:r>
      <w:proofErr w:type="spellEnd"/>
      <w:r w:rsidRPr="00723CCC">
        <w:rPr>
          <w:b/>
          <w:bCs/>
          <w:sz w:val="22"/>
          <w:lang w:val="en-GB"/>
        </w:rPr>
        <w:t xml:space="preserve">, Mauritius </w:t>
      </w:r>
      <w:r w:rsidR="00DF3838" w:rsidRPr="00723CCC">
        <w:rPr>
          <w:b/>
          <w:bCs/>
          <w:sz w:val="22"/>
          <w:lang w:val="en-GB"/>
        </w:rPr>
        <w:t xml:space="preserve"> </w:t>
      </w:r>
    </w:p>
    <w:p w14:paraId="2892BDC5" w14:textId="77777777" w:rsidR="00AF1CAE" w:rsidRPr="00723CCC" w:rsidRDefault="00AF1CAE" w:rsidP="00AF1CAE">
      <w:pPr>
        <w:pStyle w:val="Blockquote"/>
        <w:spacing w:before="0" w:after="0"/>
        <w:ind w:left="2832" w:right="26"/>
        <w:rPr>
          <w:rStyle w:val="Accentuation"/>
          <w:b/>
          <w:bCs/>
          <w:i w:val="0"/>
          <w:sz w:val="22"/>
          <w:lang w:val="en-GB"/>
        </w:rPr>
      </w:pPr>
    </w:p>
    <w:p w14:paraId="7B751600" w14:textId="6C6CE3D9" w:rsidR="00AF1CAE" w:rsidRPr="006F7214" w:rsidRDefault="00AF1CAE" w:rsidP="00AF1CAE">
      <w:pPr>
        <w:ind w:left="567"/>
        <w:jc w:val="both"/>
        <w:rPr>
          <w:sz w:val="22"/>
          <w:highlight w:val="lightGray"/>
          <w:lang w:val="en-US"/>
        </w:rPr>
      </w:pPr>
      <w:r w:rsidRPr="006F7214">
        <w:rPr>
          <w:sz w:val="22"/>
          <w:lang w:val="en-US"/>
        </w:rPr>
        <w:t xml:space="preserve">If the tenders are hand </w:t>
      </w:r>
      <w:r w:rsidR="007E7232" w:rsidRPr="006F7214">
        <w:rPr>
          <w:sz w:val="22"/>
          <w:lang w:val="en-US"/>
        </w:rPr>
        <w:t>delivered,</w:t>
      </w:r>
      <w:r w:rsidRPr="006F7214">
        <w:rPr>
          <w:sz w:val="22"/>
          <w:lang w:val="en-US"/>
        </w:rPr>
        <w:t xml:space="preserve"> they should be delivered to the following address</w:t>
      </w:r>
      <w:r w:rsidRPr="006F7214">
        <w:rPr>
          <w:sz w:val="22"/>
          <w:highlight w:val="lightGray"/>
          <w:lang w:val="en-US"/>
        </w:rPr>
        <w:t>:</w:t>
      </w:r>
    </w:p>
    <w:p w14:paraId="7E1DF7BA" w14:textId="60A7DB7C"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5EB5A556"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7994BD5D" w14:textId="18A7F7E3" w:rsidR="00AF1CAE" w:rsidRPr="00A33074" w:rsidRDefault="00AF1CAE" w:rsidP="00AF1CAE">
      <w:pPr>
        <w:pStyle w:val="Blockquote"/>
        <w:spacing w:before="0" w:after="0"/>
        <w:ind w:left="2829" w:right="28"/>
        <w:rPr>
          <w:b/>
          <w:bCs/>
          <w:sz w:val="22"/>
          <w:lang w:val="en-US"/>
        </w:rPr>
      </w:pPr>
      <w:r w:rsidRPr="00A33074">
        <w:rPr>
          <w:b/>
          <w:bCs/>
          <w:sz w:val="22"/>
          <w:lang w:val="en-US"/>
        </w:rPr>
        <w:t>Blue Tower, 4th floor</w:t>
      </w:r>
    </w:p>
    <w:p w14:paraId="5A3192EB"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1E10515A" w14:textId="4385D276" w:rsidR="00DF3838" w:rsidRPr="00A33074" w:rsidRDefault="00DF3838" w:rsidP="00AF1CAE">
      <w:pPr>
        <w:pStyle w:val="Blockquote"/>
        <w:spacing w:before="0" w:after="0"/>
        <w:ind w:left="2829" w:right="28"/>
        <w:rPr>
          <w:b/>
          <w:bCs/>
          <w:sz w:val="22"/>
          <w:lang w:val="en-US"/>
        </w:rPr>
      </w:pPr>
      <w:r w:rsidRPr="00A33074">
        <w:rPr>
          <w:b/>
          <w:bCs/>
          <w:sz w:val="22"/>
          <w:lang w:val="en-US"/>
        </w:rPr>
        <w:t>8h30-16h (</w:t>
      </w:r>
      <w:r w:rsidR="00AF1CAE" w:rsidRPr="00A33074">
        <w:rPr>
          <w:b/>
          <w:bCs/>
          <w:sz w:val="22"/>
          <w:lang w:val="en-US"/>
        </w:rPr>
        <w:t>from Monday to Friday</w:t>
      </w:r>
      <w:r w:rsidRPr="00A33074">
        <w:rPr>
          <w:b/>
          <w:bCs/>
          <w:sz w:val="22"/>
          <w:lang w:val="en-US"/>
        </w:rPr>
        <w:t>)</w:t>
      </w:r>
    </w:p>
    <w:p w14:paraId="6D9FB459" w14:textId="77777777" w:rsidR="00AF1CAE" w:rsidRPr="00A33074" w:rsidRDefault="00AF1CAE" w:rsidP="00DF3838">
      <w:pPr>
        <w:ind w:left="567"/>
        <w:jc w:val="both"/>
        <w:outlineLvl w:val="0"/>
        <w:rPr>
          <w:sz w:val="22"/>
          <w:lang w:val="en-US"/>
        </w:rPr>
      </w:pPr>
    </w:p>
    <w:p w14:paraId="22D6BE5C" w14:textId="77777777" w:rsidR="00AF1CAE" w:rsidRPr="006F7214" w:rsidRDefault="00AF1CAE" w:rsidP="00AF1CAE">
      <w:pPr>
        <w:ind w:left="567"/>
        <w:jc w:val="both"/>
        <w:rPr>
          <w:sz w:val="22"/>
          <w:lang w:val="en-US"/>
        </w:rPr>
      </w:pPr>
      <w:bookmarkStart w:id="24" w:name="_Ref500330141"/>
      <w:r w:rsidRPr="006F7214">
        <w:rPr>
          <w:sz w:val="22"/>
          <w:lang w:val="en-US"/>
        </w:rPr>
        <w:t>Tenders must comply with the following conditions:</w:t>
      </w:r>
    </w:p>
    <w:p w14:paraId="6A3B2F16" w14:textId="2896FF78" w:rsidR="00B245BA" w:rsidRPr="00B245BA" w:rsidRDefault="00DF3838" w:rsidP="00B245BA">
      <w:pPr>
        <w:pStyle w:val="Titre2"/>
        <w:ind w:left="567" w:hanging="567"/>
        <w:jc w:val="both"/>
        <w:rPr>
          <w:rFonts w:ascii="Times New Roman" w:hAnsi="Times New Roman"/>
          <w:lang w:val="en-GB"/>
        </w:rPr>
      </w:pPr>
      <w:r w:rsidRPr="00A33074">
        <w:rPr>
          <w:rFonts w:ascii="Times New Roman" w:hAnsi="Times New Roman"/>
          <w:sz w:val="22"/>
          <w:lang w:val="en-US"/>
        </w:rPr>
        <w:lastRenderedPageBreak/>
        <w:t>10.2</w:t>
      </w:r>
      <w:r w:rsidRPr="00A33074">
        <w:rPr>
          <w:lang w:val="en-US"/>
        </w:rPr>
        <w:tab/>
      </w:r>
      <w:bookmarkEnd w:id="24"/>
      <w:r w:rsidR="00B245BA" w:rsidRPr="00B245BA">
        <w:rPr>
          <w:rFonts w:ascii="Times New Roman" w:hAnsi="Times New Roman"/>
          <w:sz w:val="22"/>
          <w:lang w:val="en-GB"/>
        </w:rPr>
        <w:t>All tenders must be submitted in one original, marked ‘original’, and one cop</w:t>
      </w:r>
      <w:r w:rsidR="009C002D">
        <w:rPr>
          <w:rFonts w:ascii="Times New Roman" w:hAnsi="Times New Roman"/>
          <w:sz w:val="22"/>
          <w:lang w:val="en-GB"/>
        </w:rPr>
        <w:t>y</w:t>
      </w:r>
      <w:r w:rsidR="00B245BA" w:rsidRPr="00B245BA">
        <w:rPr>
          <w:rFonts w:ascii="Times New Roman" w:hAnsi="Times New Roman"/>
          <w:sz w:val="22"/>
          <w:lang w:val="en-GB"/>
        </w:rPr>
        <w:t xml:space="preserve"> signed in the same way as the original and marked ‘copy’. </w:t>
      </w:r>
    </w:p>
    <w:p w14:paraId="7B8A3FB9"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10.3</w:t>
      </w:r>
      <w:r w:rsidRPr="00B245BA">
        <w:rPr>
          <w:rFonts w:ascii="Times New Roman" w:hAnsi="Times New Roman"/>
          <w:sz w:val="22"/>
          <w:lang w:val="en-GB"/>
        </w:rPr>
        <w:tab/>
        <w:t>The tenders should be submitted:</w:t>
      </w:r>
    </w:p>
    <w:p w14:paraId="01BB8928"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(a) either by post or by courier service, in which case the evidence shall be constituted by the postmark or the date of the deposit slip</w:t>
      </w:r>
      <w:r w:rsidRPr="00B245BA">
        <w:rPr>
          <w:rStyle w:val="Appelnotedebasdep"/>
          <w:rFonts w:ascii="Times New Roman" w:hAnsi="Times New Roman"/>
          <w:sz w:val="22"/>
          <w:szCs w:val="22"/>
          <w:lang w:val="en-US"/>
        </w:rPr>
        <w:footnoteReference w:id="4"/>
      </w:r>
    </w:p>
    <w:p w14:paraId="12897B35"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 xml:space="preserve">(b) or by hand-delivery to the premises of the contracting authority by the participant in person or by an agent, in which case the evidence shall be constituted by the acknowledgment of receipt. </w:t>
      </w:r>
    </w:p>
    <w:p w14:paraId="3F485229"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 or jeopardise decisions already taken and notified.</w:t>
      </w:r>
    </w:p>
    <w:p w14:paraId="1132D68D" w14:textId="77777777" w:rsidR="00B245BA" w:rsidRPr="00B245BA" w:rsidRDefault="00DF3838" w:rsidP="00B245BA">
      <w:pPr>
        <w:pStyle w:val="Titre2"/>
        <w:keepNext w:val="0"/>
        <w:ind w:left="567" w:hanging="567"/>
        <w:jc w:val="both"/>
        <w:rPr>
          <w:rFonts w:ascii="Times New Roman" w:hAnsi="Times New Roman"/>
          <w:sz w:val="22"/>
          <w:lang w:val="en-IE"/>
        </w:rPr>
      </w:pPr>
      <w:r w:rsidRPr="006F7214">
        <w:rPr>
          <w:sz w:val="22"/>
          <w:lang w:val="en-US"/>
        </w:rPr>
        <w:t>10.4</w:t>
      </w:r>
      <w:r w:rsidRPr="006F7214">
        <w:rPr>
          <w:lang w:val="en-US"/>
        </w:rPr>
        <w:tab/>
      </w:r>
      <w:bookmarkStart w:id="25" w:name="_Toc42488080"/>
      <w:r w:rsidR="00B245BA" w:rsidRPr="00B245BA">
        <w:rPr>
          <w:rFonts w:ascii="Times New Roman" w:hAnsi="Times New Roman"/>
          <w:sz w:val="22"/>
          <w:lang w:val="en-GB"/>
        </w:rPr>
        <w:t>All tenders, including annexes and all supporting documents, must be submitted in a sealed envelope bearing only:</w:t>
      </w:r>
    </w:p>
    <w:p w14:paraId="665DA308"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a)</w:t>
      </w:r>
      <w:r w:rsidRPr="00B245BA">
        <w:rPr>
          <w:rFonts w:ascii="Times New Roman" w:hAnsi="Times New Roman"/>
          <w:sz w:val="22"/>
          <w:lang w:val="en-GB"/>
        </w:rPr>
        <w:tab/>
        <w:t xml:space="preserve">the above </w:t>
      </w:r>
      <w:proofErr w:type="gramStart"/>
      <w:r w:rsidRPr="00B245BA">
        <w:rPr>
          <w:rFonts w:ascii="Times New Roman" w:hAnsi="Times New Roman"/>
          <w:sz w:val="22"/>
          <w:lang w:val="en-GB"/>
        </w:rPr>
        <w:t>address;</w:t>
      </w:r>
      <w:proofErr w:type="gramEnd"/>
    </w:p>
    <w:p w14:paraId="31445282" w14:textId="5648F324" w:rsidR="00B245BA" w:rsidRPr="006D78DD" w:rsidRDefault="00B245BA" w:rsidP="006D78DD">
      <w:pPr>
        <w:pStyle w:val="Titre2"/>
        <w:keepNext w:val="0"/>
        <w:ind w:left="567"/>
        <w:jc w:val="both"/>
        <w:rPr>
          <w:rFonts w:ascii="Times New Roman" w:hAnsi="Times New Roman"/>
          <w:sz w:val="22"/>
          <w:lang w:val="en-GB"/>
        </w:rPr>
      </w:pPr>
      <w:r w:rsidRPr="006D78DD">
        <w:rPr>
          <w:rFonts w:ascii="Times New Roman" w:hAnsi="Times New Roman"/>
          <w:sz w:val="22"/>
          <w:lang w:val="en-GB"/>
        </w:rPr>
        <w:t>b)</w:t>
      </w:r>
      <w:r w:rsidRPr="006D78DD">
        <w:rPr>
          <w:rFonts w:ascii="Times New Roman" w:hAnsi="Times New Roman"/>
          <w:sz w:val="22"/>
          <w:lang w:val="en-GB"/>
        </w:rPr>
        <w:tab/>
        <w:t xml:space="preserve">the reference code of this tender procedure, (i.e. </w:t>
      </w:r>
      <w:r w:rsidR="006D78DD" w:rsidRPr="00C7154C">
        <w:rPr>
          <w:rFonts w:ascii="Times New Roman" w:hAnsi="Times New Roman"/>
          <w:b/>
          <w:bCs/>
          <w:sz w:val="22"/>
          <w:lang w:val="en-GB"/>
        </w:rPr>
        <w:t>COI/ RDRM /AO/2024/00</w:t>
      </w:r>
      <w:r w:rsidR="00AF4812" w:rsidRPr="00C7154C">
        <w:rPr>
          <w:rFonts w:ascii="Times New Roman" w:hAnsi="Times New Roman"/>
          <w:b/>
          <w:bCs/>
          <w:sz w:val="22"/>
          <w:lang w:val="en-GB"/>
        </w:rPr>
        <w:t>7</w:t>
      </w:r>
      <w:proofErr w:type="gramStart"/>
      <w:r w:rsidRPr="003E747C">
        <w:rPr>
          <w:rFonts w:ascii="Times New Roman" w:hAnsi="Times New Roman"/>
          <w:sz w:val="22"/>
          <w:lang w:val="en-GB"/>
        </w:rPr>
        <w:t>);</w:t>
      </w:r>
      <w:proofErr w:type="gramEnd"/>
    </w:p>
    <w:p w14:paraId="251E0E95"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c)</w:t>
      </w:r>
      <w:r w:rsidRPr="00B245BA">
        <w:rPr>
          <w:rFonts w:ascii="Times New Roman" w:hAnsi="Times New Roman"/>
          <w:sz w:val="22"/>
          <w:lang w:val="en-GB"/>
        </w:rPr>
        <w:tab/>
        <w:t xml:space="preserve">where applicable, the number of the lot(s) tendered </w:t>
      </w:r>
      <w:proofErr w:type="gramStart"/>
      <w:r w:rsidRPr="00B245BA">
        <w:rPr>
          <w:rFonts w:ascii="Times New Roman" w:hAnsi="Times New Roman"/>
          <w:sz w:val="22"/>
          <w:lang w:val="en-GB"/>
        </w:rPr>
        <w:t>for;</w:t>
      </w:r>
      <w:proofErr w:type="gramEnd"/>
    </w:p>
    <w:p w14:paraId="0D223D4E" w14:textId="70606724" w:rsidR="00B245BA" w:rsidRPr="00B245BA" w:rsidRDefault="00B245BA" w:rsidP="00B245BA">
      <w:pPr>
        <w:pStyle w:val="Titre2"/>
        <w:keepNext w:val="0"/>
        <w:ind w:left="1418" w:hanging="851"/>
        <w:jc w:val="both"/>
        <w:rPr>
          <w:rFonts w:ascii="Times New Roman" w:hAnsi="Times New Roman"/>
          <w:sz w:val="22"/>
          <w:lang w:val="en-IE"/>
        </w:rPr>
      </w:pPr>
      <w:r w:rsidRPr="00B245BA">
        <w:rPr>
          <w:rFonts w:ascii="Times New Roman" w:hAnsi="Times New Roman"/>
          <w:sz w:val="22"/>
          <w:lang w:val="en-GB"/>
        </w:rPr>
        <w:t>d)</w:t>
      </w:r>
      <w:r w:rsidRPr="00B245BA">
        <w:rPr>
          <w:rFonts w:ascii="Times New Roman" w:hAnsi="Times New Roman"/>
          <w:sz w:val="22"/>
          <w:lang w:val="en-GB"/>
        </w:rPr>
        <w:tab/>
        <w:t>the words ‘Not to be opened before the tender opening session’ in the language of the tender dossier</w:t>
      </w:r>
      <w:r w:rsidRPr="00B245BA">
        <w:rPr>
          <w:rFonts w:ascii="Times New Roman" w:hAnsi="Times New Roman"/>
          <w:sz w:val="22"/>
          <w:lang w:val="en-IE"/>
        </w:rPr>
        <w:t>.</w:t>
      </w:r>
    </w:p>
    <w:p w14:paraId="75967E46"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e)</w:t>
      </w:r>
      <w:r w:rsidRPr="00B245BA">
        <w:rPr>
          <w:rFonts w:ascii="Times New Roman" w:hAnsi="Times New Roman"/>
          <w:sz w:val="22"/>
          <w:lang w:val="en-GB"/>
        </w:rPr>
        <w:tab/>
        <w:t>the name of the tenderer.</w:t>
      </w:r>
    </w:p>
    <w:p w14:paraId="29773253" w14:textId="3D61C02C"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2B5508CC" w14:textId="325F9C69" w:rsidR="00DF3838" w:rsidRPr="006D12B1" w:rsidRDefault="009873A9"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11. </w:t>
      </w:r>
      <w:r w:rsidR="00DF3838" w:rsidRPr="006D12B1">
        <w:rPr>
          <w:rFonts w:ascii="Times New Roman" w:hAnsi="Times New Roman"/>
          <w:b/>
          <w:iCs/>
          <w:sz w:val="28"/>
          <w:lang w:val="en-US"/>
        </w:rPr>
        <w:t>Conten</w:t>
      </w:r>
      <w:r w:rsidR="00B245BA" w:rsidRPr="006D12B1">
        <w:rPr>
          <w:rFonts w:ascii="Times New Roman" w:hAnsi="Times New Roman"/>
          <w:b/>
          <w:iCs/>
          <w:sz w:val="28"/>
          <w:lang w:val="en-US"/>
        </w:rPr>
        <w:t>t of tenders</w:t>
      </w:r>
      <w:bookmarkEnd w:id="25"/>
    </w:p>
    <w:p w14:paraId="38DC3EA2" w14:textId="647E8757" w:rsidR="00B245BA" w:rsidRPr="00A33074" w:rsidRDefault="00B245BA" w:rsidP="00B245BA">
      <w:pPr>
        <w:ind w:left="567"/>
        <w:jc w:val="both"/>
        <w:outlineLvl w:val="0"/>
        <w:rPr>
          <w:sz w:val="22"/>
          <w:szCs w:val="22"/>
          <w:lang w:val="en-US"/>
        </w:rPr>
      </w:pPr>
      <w:r w:rsidRPr="00A33074">
        <w:rPr>
          <w:sz w:val="22"/>
          <w:szCs w:val="22"/>
          <w:lang w:val="en-US"/>
        </w:rPr>
        <w:t xml:space="preserve">Failure to fulfil the below requirements will constitute an irregularity and may result in rejection of the tender. All tenders submitted must comply with the requirements in the tender dossier and </w:t>
      </w:r>
      <w:proofErr w:type="gramStart"/>
      <w:r w:rsidRPr="00A33074">
        <w:rPr>
          <w:sz w:val="22"/>
          <w:szCs w:val="22"/>
          <w:lang w:val="en-US"/>
        </w:rPr>
        <w:t>comprise :</w:t>
      </w:r>
      <w:proofErr w:type="gramEnd"/>
    </w:p>
    <w:p w14:paraId="523D4296" w14:textId="77777777" w:rsidR="006F1302" w:rsidRPr="00A33074" w:rsidRDefault="006F1302" w:rsidP="006F1302">
      <w:pPr>
        <w:keepNext/>
        <w:keepLines/>
        <w:jc w:val="both"/>
        <w:outlineLvl w:val="0"/>
        <w:rPr>
          <w:b/>
          <w:sz w:val="22"/>
          <w:lang w:val="en-US"/>
        </w:rPr>
      </w:pPr>
    </w:p>
    <w:p w14:paraId="2A195D3A" w14:textId="77777777" w:rsidR="009244CA" w:rsidRPr="009244CA" w:rsidRDefault="009244CA" w:rsidP="009244CA">
      <w:pPr>
        <w:keepNext/>
        <w:keepLines/>
        <w:jc w:val="both"/>
        <w:outlineLvl w:val="0"/>
        <w:rPr>
          <w:b/>
          <w:sz w:val="22"/>
          <w:szCs w:val="22"/>
        </w:rPr>
      </w:pPr>
      <w:r w:rsidRPr="009244CA">
        <w:rPr>
          <w:b/>
          <w:sz w:val="22"/>
          <w:szCs w:val="22"/>
        </w:rPr>
        <w:t xml:space="preserve">Part </w:t>
      </w:r>
      <w:proofErr w:type="gramStart"/>
      <w:r w:rsidRPr="009244CA">
        <w:rPr>
          <w:b/>
          <w:sz w:val="22"/>
          <w:szCs w:val="22"/>
        </w:rPr>
        <w:t>1:</w:t>
      </w:r>
      <w:proofErr w:type="gramEnd"/>
      <w:r w:rsidRPr="009244CA">
        <w:rPr>
          <w:b/>
          <w:sz w:val="22"/>
          <w:szCs w:val="22"/>
        </w:rPr>
        <w:t xml:space="preserve"> </w:t>
      </w:r>
      <w:proofErr w:type="spellStart"/>
      <w:r w:rsidRPr="009244CA">
        <w:rPr>
          <w:b/>
          <w:sz w:val="22"/>
          <w:szCs w:val="22"/>
        </w:rPr>
        <w:t>Technical</w:t>
      </w:r>
      <w:proofErr w:type="spellEnd"/>
      <w:r w:rsidRPr="009244CA">
        <w:rPr>
          <w:b/>
          <w:sz w:val="22"/>
          <w:szCs w:val="22"/>
        </w:rPr>
        <w:t xml:space="preserve"> </w:t>
      </w:r>
      <w:proofErr w:type="spellStart"/>
      <w:proofErr w:type="gramStart"/>
      <w:r w:rsidRPr="009244CA">
        <w:rPr>
          <w:b/>
          <w:sz w:val="22"/>
          <w:szCs w:val="22"/>
        </w:rPr>
        <w:t>offer</w:t>
      </w:r>
      <w:proofErr w:type="spellEnd"/>
      <w:r w:rsidRPr="009244CA">
        <w:rPr>
          <w:b/>
          <w:sz w:val="22"/>
          <w:szCs w:val="22"/>
        </w:rPr>
        <w:t>:</w:t>
      </w:r>
      <w:proofErr w:type="gramEnd"/>
    </w:p>
    <w:p w14:paraId="4C87BCD3" w14:textId="17A38969" w:rsidR="009244CA" w:rsidRPr="00E82463" w:rsidRDefault="009244CA" w:rsidP="00184D60">
      <w:pPr>
        <w:pStyle w:val="Titre2"/>
        <w:keepLines/>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detailed description of the supplies tendered in conformity with the technical specifications, including any documentation required, </w:t>
      </w:r>
      <w:proofErr w:type="gramStart"/>
      <w:r w:rsidRPr="00E82463">
        <w:rPr>
          <w:rFonts w:ascii="Times New Roman" w:hAnsi="Times New Roman"/>
          <w:sz w:val="22"/>
          <w:szCs w:val="22"/>
          <w:lang w:val="en-GB"/>
        </w:rPr>
        <w:t>including :</w:t>
      </w:r>
      <w:proofErr w:type="gramEnd"/>
    </w:p>
    <w:p w14:paraId="5A853CED" w14:textId="3594EBF7" w:rsidR="001342A3" w:rsidRPr="006F7214" w:rsidRDefault="001342A3" w:rsidP="001342A3">
      <w:pPr>
        <w:numPr>
          <w:ilvl w:val="1"/>
          <w:numId w:val="2"/>
        </w:numPr>
        <w:spacing w:before="120"/>
        <w:rPr>
          <w:sz w:val="22"/>
          <w:szCs w:val="22"/>
          <w:lang w:val="en-US"/>
        </w:rPr>
      </w:pPr>
      <w:proofErr w:type="gramStart"/>
      <w:r w:rsidRPr="006F7214">
        <w:rPr>
          <w:sz w:val="22"/>
          <w:szCs w:val="22"/>
          <w:lang w:val="en-US"/>
        </w:rPr>
        <w:t>a proposal</w:t>
      </w:r>
      <w:proofErr w:type="gramEnd"/>
      <w:r w:rsidRPr="006F7214">
        <w:rPr>
          <w:sz w:val="22"/>
          <w:szCs w:val="22"/>
          <w:lang w:val="en-US"/>
        </w:rPr>
        <w:t xml:space="preserve"> for after-sales service over </w:t>
      </w:r>
      <w:r w:rsidR="009F28FA">
        <w:rPr>
          <w:sz w:val="22"/>
          <w:szCs w:val="22"/>
          <w:lang w:val="en-US"/>
        </w:rPr>
        <w:t xml:space="preserve">1 </w:t>
      </w:r>
      <w:proofErr w:type="gramStart"/>
      <w:r w:rsidRPr="006F7214">
        <w:rPr>
          <w:sz w:val="22"/>
          <w:szCs w:val="22"/>
          <w:lang w:val="en-US"/>
        </w:rPr>
        <w:t>year;</w:t>
      </w:r>
      <w:proofErr w:type="gramEnd"/>
    </w:p>
    <w:p w14:paraId="432EC890" w14:textId="77777777" w:rsidR="00DF3838" w:rsidRPr="006F7214" w:rsidRDefault="00DF3838" w:rsidP="00DF3838">
      <w:pPr>
        <w:pStyle w:val="Titre2"/>
        <w:keepLines/>
        <w:spacing w:before="0" w:after="0"/>
        <w:ind w:left="567"/>
        <w:rPr>
          <w:rFonts w:ascii="Times New Roman" w:hAnsi="Times New Roman"/>
          <w:sz w:val="22"/>
          <w:lang w:val="en-US"/>
        </w:rPr>
      </w:pPr>
    </w:p>
    <w:p w14:paraId="3CA9254F" w14:textId="77777777" w:rsidR="009244CA" w:rsidRPr="00A33074" w:rsidRDefault="009244CA" w:rsidP="009244CA">
      <w:pPr>
        <w:ind w:left="567"/>
        <w:rPr>
          <w:sz w:val="22"/>
          <w:szCs w:val="22"/>
          <w:lang w:val="en-US"/>
        </w:rPr>
      </w:pPr>
      <w:r w:rsidRPr="00A33074">
        <w:rPr>
          <w:sz w:val="22"/>
          <w:szCs w:val="22"/>
          <w:lang w:val="en-US"/>
        </w:rPr>
        <w:t>The technical offer should be presented as per template (Annex II+III*, Contractor’s technical offer) adding separate sheets for details if necessary.</w:t>
      </w:r>
    </w:p>
    <w:p w14:paraId="3FC6BE37" w14:textId="77777777" w:rsidR="006F1302" w:rsidRPr="00A33074" w:rsidRDefault="006F1302" w:rsidP="006F1302">
      <w:pPr>
        <w:rPr>
          <w:lang w:val="en-US" w:bidi="fr-FR"/>
        </w:rPr>
      </w:pPr>
    </w:p>
    <w:p w14:paraId="2EC2DDAF" w14:textId="77777777" w:rsidR="009244CA" w:rsidRPr="00E82463" w:rsidRDefault="009244CA" w:rsidP="009244CA">
      <w:pPr>
        <w:ind w:left="567"/>
        <w:jc w:val="both"/>
        <w:outlineLvl w:val="0"/>
        <w:rPr>
          <w:b/>
          <w:sz w:val="22"/>
          <w:szCs w:val="22"/>
        </w:rPr>
      </w:pPr>
      <w:r w:rsidRPr="00E82463">
        <w:rPr>
          <w:b/>
          <w:sz w:val="22"/>
          <w:szCs w:val="22"/>
        </w:rPr>
        <w:t xml:space="preserve">Part </w:t>
      </w:r>
      <w:proofErr w:type="gramStart"/>
      <w:r w:rsidRPr="00E82463">
        <w:rPr>
          <w:b/>
          <w:sz w:val="22"/>
          <w:szCs w:val="22"/>
        </w:rPr>
        <w:t>2:</w:t>
      </w:r>
      <w:proofErr w:type="gramEnd"/>
      <w:r w:rsidRPr="00E82463">
        <w:rPr>
          <w:b/>
          <w:sz w:val="22"/>
          <w:szCs w:val="22"/>
        </w:rPr>
        <w:t xml:space="preserve"> Financial </w:t>
      </w:r>
      <w:proofErr w:type="spellStart"/>
      <w:proofErr w:type="gramStart"/>
      <w:r w:rsidRPr="00E82463">
        <w:rPr>
          <w:b/>
          <w:sz w:val="22"/>
          <w:szCs w:val="22"/>
        </w:rPr>
        <w:t>offer</w:t>
      </w:r>
      <w:proofErr w:type="spellEnd"/>
      <w:r w:rsidRPr="00E82463">
        <w:rPr>
          <w:b/>
          <w:sz w:val="22"/>
          <w:szCs w:val="22"/>
        </w:rPr>
        <w:t>:</w:t>
      </w:r>
      <w:proofErr w:type="gramEnd"/>
    </w:p>
    <w:p w14:paraId="04BF48F0" w14:textId="61194870" w:rsidR="009244CA" w:rsidRDefault="009244CA" w:rsidP="00184D60">
      <w:pPr>
        <w:pStyle w:val="Titre2"/>
        <w:keepNext w:val="0"/>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on a </w:t>
      </w:r>
      <w:r w:rsidRPr="00F15A08">
        <w:rPr>
          <w:rFonts w:ascii="Times New Roman" w:hAnsi="Times New Roman"/>
          <w:sz w:val="22"/>
          <w:szCs w:val="22"/>
          <w:lang w:val="en-GB"/>
        </w:rPr>
        <w:t>DDP</w:t>
      </w:r>
      <w:r>
        <w:rPr>
          <w:rFonts w:ascii="Times New Roman" w:hAnsi="Times New Roman"/>
          <w:sz w:val="22"/>
          <w:szCs w:val="22"/>
          <w:lang w:val="en-GB"/>
        </w:rPr>
        <w:t xml:space="preserve"> </w:t>
      </w:r>
      <w:r w:rsidRPr="00E82463">
        <w:rPr>
          <w:rFonts w:ascii="Times New Roman" w:hAnsi="Times New Roman"/>
          <w:sz w:val="22"/>
          <w:szCs w:val="22"/>
          <w:lang w:val="en-GB"/>
        </w:rPr>
        <w:t xml:space="preserve">basis for the supplies tendered, </w:t>
      </w:r>
      <w:proofErr w:type="gramStart"/>
      <w:r w:rsidRPr="00E82463">
        <w:rPr>
          <w:rFonts w:ascii="Times New Roman" w:hAnsi="Times New Roman"/>
          <w:sz w:val="22"/>
          <w:szCs w:val="22"/>
          <w:lang w:val="en-GB"/>
        </w:rPr>
        <w:t>including :</w:t>
      </w:r>
      <w:proofErr w:type="gramEnd"/>
    </w:p>
    <w:p w14:paraId="3E032912" w14:textId="6D21BA05" w:rsidR="002107E4" w:rsidRPr="009F28FA" w:rsidRDefault="002107E4" w:rsidP="00CC5D3F">
      <w:pPr>
        <w:numPr>
          <w:ilvl w:val="1"/>
          <w:numId w:val="2"/>
        </w:numPr>
        <w:spacing w:before="120"/>
        <w:rPr>
          <w:sz w:val="22"/>
          <w:szCs w:val="22"/>
          <w:lang w:val="en-US"/>
        </w:rPr>
      </w:pPr>
      <w:r w:rsidRPr="009F28FA">
        <w:rPr>
          <w:sz w:val="22"/>
          <w:szCs w:val="22"/>
          <w:lang w:val="en-US"/>
        </w:rPr>
        <w:t>financial proposal</w:t>
      </w:r>
      <w:r w:rsidRPr="009F28FA">
        <w:rPr>
          <w:color w:val="339966"/>
          <w:sz w:val="22"/>
          <w:szCs w:val="22"/>
          <w:lang w:val="en-US"/>
        </w:rPr>
        <w:t xml:space="preserve"> </w:t>
      </w:r>
      <w:r w:rsidRPr="009F28FA">
        <w:rPr>
          <w:sz w:val="22"/>
          <w:szCs w:val="22"/>
          <w:lang w:val="en-US"/>
        </w:rPr>
        <w:t>for after-sales services for </w:t>
      </w:r>
      <w:r w:rsidR="009F28FA">
        <w:rPr>
          <w:sz w:val="22"/>
          <w:szCs w:val="22"/>
          <w:lang w:val="en-US"/>
        </w:rPr>
        <w:t xml:space="preserve">1 </w:t>
      </w:r>
      <w:r w:rsidRPr="009F28FA">
        <w:rPr>
          <w:sz w:val="22"/>
          <w:szCs w:val="22"/>
          <w:lang w:val="en-US"/>
        </w:rPr>
        <w:t>year</w:t>
      </w:r>
    </w:p>
    <w:p w14:paraId="2F77A954" w14:textId="77777777" w:rsidR="002107E4" w:rsidRPr="002107E4" w:rsidRDefault="002107E4" w:rsidP="002107E4">
      <w:pPr>
        <w:rPr>
          <w:lang w:val="en-GB" w:bidi="fr-FR"/>
        </w:rPr>
      </w:pPr>
    </w:p>
    <w:p w14:paraId="6116A972" w14:textId="77777777" w:rsidR="009244CA" w:rsidRPr="00A33074" w:rsidRDefault="009244CA" w:rsidP="009244CA">
      <w:pPr>
        <w:ind w:left="567"/>
        <w:rPr>
          <w:sz w:val="22"/>
          <w:szCs w:val="22"/>
          <w:lang w:val="en-US"/>
        </w:rPr>
      </w:pPr>
      <w:r w:rsidRPr="00A33074">
        <w:rPr>
          <w:sz w:val="22"/>
          <w:szCs w:val="22"/>
          <w:lang w:val="en-US"/>
        </w:rPr>
        <w:t>This financial offer should be presented as per template (Annex IV*, Budget breakdown), adding separate sheets for details if necessary.</w:t>
      </w:r>
    </w:p>
    <w:p w14:paraId="08AECCA9" w14:textId="6832735C" w:rsidR="00DF3838" w:rsidRPr="00A33074" w:rsidRDefault="00DF3838" w:rsidP="009244CA">
      <w:pPr>
        <w:spacing w:before="120" w:after="120"/>
        <w:ind w:left="1208"/>
        <w:rPr>
          <w:sz w:val="22"/>
          <w:szCs w:val="22"/>
          <w:lang w:val="en-US"/>
        </w:rPr>
      </w:pPr>
    </w:p>
    <w:p w14:paraId="4E7A842A" w14:textId="77777777" w:rsidR="009244CA" w:rsidRPr="00A33074" w:rsidRDefault="009244CA" w:rsidP="009244CA">
      <w:pPr>
        <w:pStyle w:val="Text1"/>
        <w:pBdr>
          <w:top w:val="single" w:sz="4" w:space="1" w:color="auto"/>
          <w:left w:val="single" w:sz="4" w:space="4" w:color="auto"/>
          <w:bottom w:val="single" w:sz="4" w:space="1" w:color="auto"/>
          <w:right w:val="single" w:sz="4" w:space="4" w:color="auto"/>
        </w:pBdr>
        <w:ind w:left="1211"/>
        <w:rPr>
          <w:b/>
          <w:sz w:val="22"/>
          <w:lang w:val="en-US"/>
        </w:rPr>
      </w:pPr>
      <w:r w:rsidRPr="00A33074">
        <w:rPr>
          <w:sz w:val="22"/>
          <w:lang w:val="en-US"/>
        </w:rPr>
        <w:lastRenderedPageBreak/>
        <w:t>In case of doubt about the applicable VAT system, it is the tenderer's responsibility to contact his or her national authorities to clarify the way in which the European Union is exempt from VAT.</w:t>
      </w:r>
    </w:p>
    <w:p w14:paraId="6F38837C" w14:textId="77777777" w:rsidR="00927982" w:rsidRPr="00A33074" w:rsidRDefault="00927982" w:rsidP="00927982">
      <w:pPr>
        <w:spacing w:before="120" w:after="120"/>
        <w:rPr>
          <w:sz w:val="22"/>
          <w:szCs w:val="22"/>
          <w:lang w:val="en-US"/>
        </w:rPr>
      </w:pPr>
    </w:p>
    <w:p w14:paraId="701DE6E4" w14:textId="77777777" w:rsidR="009244CA" w:rsidRPr="00A33074" w:rsidRDefault="009244CA" w:rsidP="009244CA">
      <w:pPr>
        <w:keepNext/>
        <w:keepLines/>
        <w:rPr>
          <w:b/>
          <w:sz w:val="22"/>
          <w:szCs w:val="22"/>
          <w:lang w:val="en-US"/>
        </w:rPr>
      </w:pPr>
      <w:r w:rsidRPr="00A33074">
        <w:rPr>
          <w:b/>
          <w:sz w:val="22"/>
          <w:szCs w:val="22"/>
          <w:lang w:val="en-US"/>
        </w:rPr>
        <w:t>Part 3: Documentation:</w:t>
      </w:r>
    </w:p>
    <w:p w14:paraId="462FB7C2" w14:textId="520F5A3C" w:rsidR="009244CA" w:rsidRPr="00A33074" w:rsidRDefault="009244CA" w:rsidP="009244CA">
      <w:pPr>
        <w:keepNext/>
        <w:keepLines/>
        <w:tabs>
          <w:tab w:val="left" w:pos="993"/>
        </w:tabs>
        <w:rPr>
          <w:sz w:val="22"/>
          <w:szCs w:val="22"/>
          <w:lang w:val="en-US"/>
        </w:rPr>
      </w:pPr>
      <w:r w:rsidRPr="00A33074">
        <w:rPr>
          <w:sz w:val="22"/>
          <w:szCs w:val="22"/>
          <w:lang w:val="en-US"/>
        </w:rPr>
        <w:tab/>
        <w:t>To be supplied using the templates attached*:</w:t>
      </w:r>
    </w:p>
    <w:p w14:paraId="6B49272E" w14:textId="1179A917" w:rsidR="00BB009C" w:rsidRPr="00A33074" w:rsidRDefault="00BB009C" w:rsidP="00184D60">
      <w:pPr>
        <w:numPr>
          <w:ilvl w:val="0"/>
          <w:numId w:val="2"/>
        </w:numPr>
        <w:tabs>
          <w:tab w:val="clear" w:pos="1211"/>
          <w:tab w:val="num" w:pos="786"/>
        </w:tabs>
        <w:spacing w:after="240"/>
        <w:ind w:left="786"/>
        <w:jc w:val="both"/>
        <w:rPr>
          <w:sz w:val="22"/>
          <w:szCs w:val="22"/>
          <w:lang w:val="en-US"/>
        </w:rPr>
      </w:pPr>
      <w:r w:rsidRPr="00A33074">
        <w:rPr>
          <w:sz w:val="22"/>
          <w:szCs w:val="22"/>
          <w:lang w:val="en-US"/>
        </w:rPr>
        <w:t xml:space="preserve">The "Tender form for a supply contract", together with Annex 1 </w:t>
      </w:r>
      <w:r w:rsidRPr="00A33074">
        <w:rPr>
          <w:b/>
          <w:sz w:val="22"/>
          <w:szCs w:val="22"/>
          <w:lang w:val="en-US"/>
        </w:rPr>
        <w:t xml:space="preserve">"Declaration on </w:t>
      </w:r>
      <w:proofErr w:type="spellStart"/>
      <w:r w:rsidRPr="00A33074">
        <w:rPr>
          <w:b/>
          <w:sz w:val="22"/>
          <w:szCs w:val="22"/>
          <w:lang w:val="en-US"/>
        </w:rPr>
        <w:t>honour</w:t>
      </w:r>
      <w:proofErr w:type="spellEnd"/>
      <w:r w:rsidRPr="00A33074">
        <w:rPr>
          <w:b/>
          <w:sz w:val="22"/>
          <w:szCs w:val="22"/>
          <w:lang w:val="en-US"/>
        </w:rPr>
        <w:t xml:space="preserve"> </w:t>
      </w:r>
      <w:proofErr w:type="gramStart"/>
      <w:r w:rsidRPr="00A33074">
        <w:rPr>
          <w:b/>
          <w:sz w:val="22"/>
          <w:szCs w:val="22"/>
          <w:lang w:val="en-US"/>
        </w:rPr>
        <w:t>on</w:t>
      </w:r>
      <w:proofErr w:type="gramEnd"/>
      <w:r w:rsidRPr="00A33074">
        <w:rPr>
          <w:b/>
          <w:sz w:val="22"/>
          <w:szCs w:val="22"/>
          <w:lang w:val="en-US"/>
        </w:rPr>
        <w:t xml:space="preserve"> exclusion criteria and selection criteria"</w:t>
      </w:r>
      <w:r w:rsidRPr="00A33074">
        <w:rPr>
          <w:sz w:val="22"/>
          <w:szCs w:val="22"/>
          <w:lang w:val="en-US"/>
        </w:rPr>
        <w:t>, both duly completed, which includes the</w:t>
      </w:r>
      <w:r w:rsidRPr="00A33074">
        <w:rPr>
          <w:sz w:val="22"/>
          <w:szCs w:val="22"/>
          <w:u w:val="single"/>
          <w:lang w:val="en-US"/>
        </w:rPr>
        <w:t xml:space="preserve"> </w:t>
      </w:r>
      <w:r w:rsidRPr="00A33074">
        <w:rPr>
          <w:sz w:val="22"/>
          <w:szCs w:val="22"/>
          <w:lang w:val="en-US"/>
        </w:rPr>
        <w:t>tenderer’s declaration, point 7</w:t>
      </w:r>
      <w:r w:rsidR="00FD1C72">
        <w:rPr>
          <w:sz w:val="22"/>
          <w:szCs w:val="22"/>
          <w:lang w:val="en-US"/>
        </w:rPr>
        <w:t xml:space="preserve"> </w:t>
      </w:r>
      <w:r w:rsidR="00FD1C72" w:rsidRPr="00FD1C72">
        <w:rPr>
          <w:sz w:val="22"/>
          <w:szCs w:val="22"/>
          <w:lang w:val="en-GB"/>
        </w:rPr>
        <w:t>from each member if a consortium, and capacity-providing entities or subcontractors (if any)</w:t>
      </w:r>
      <w:r w:rsidR="002107E4" w:rsidRPr="00A33074">
        <w:rPr>
          <w:sz w:val="22"/>
          <w:szCs w:val="22"/>
          <w:lang w:val="en-US"/>
        </w:rPr>
        <w:t xml:space="preserve">. Signed originals of the Declaration on </w:t>
      </w:r>
      <w:proofErr w:type="spellStart"/>
      <w:r w:rsidR="002107E4" w:rsidRPr="00A33074">
        <w:rPr>
          <w:sz w:val="22"/>
          <w:szCs w:val="22"/>
          <w:lang w:val="en-US"/>
        </w:rPr>
        <w:t>honour</w:t>
      </w:r>
      <w:proofErr w:type="spellEnd"/>
      <w:r w:rsidR="002107E4" w:rsidRPr="00A33074">
        <w:rPr>
          <w:sz w:val="22"/>
          <w:szCs w:val="22"/>
          <w:lang w:val="en-US"/>
        </w:rPr>
        <w:t xml:space="preserve"> shall be submitted.</w:t>
      </w:r>
    </w:p>
    <w:p w14:paraId="2694F057" w14:textId="77777777" w:rsidR="00BB009C" w:rsidRPr="00A33074" w:rsidRDefault="00BB009C" w:rsidP="00184D60">
      <w:pPr>
        <w:numPr>
          <w:ilvl w:val="0"/>
          <w:numId w:val="2"/>
        </w:numPr>
        <w:tabs>
          <w:tab w:val="clear" w:pos="1211"/>
          <w:tab w:val="num" w:pos="786"/>
        </w:tabs>
        <w:spacing w:after="240"/>
        <w:ind w:left="786"/>
        <w:jc w:val="both"/>
        <w:rPr>
          <w:sz w:val="22"/>
          <w:szCs w:val="22"/>
          <w:lang w:val="en-US"/>
        </w:rPr>
      </w:pPr>
      <w:r w:rsidRPr="00A33074">
        <w:rPr>
          <w:sz w:val="22"/>
          <w:szCs w:val="22"/>
          <w:lang w:val="en-US"/>
        </w:rPr>
        <w:t>The details of the bank account into which payments should be made (financial identification form – document c4o1_fif_en)</w:t>
      </w:r>
      <w:r w:rsidRPr="00A33074">
        <w:rPr>
          <w:lang w:val="en-US"/>
        </w:rPr>
        <w:t xml:space="preserve"> (</w:t>
      </w:r>
      <w:r w:rsidRPr="00A33074">
        <w:rPr>
          <w:sz w:val="22"/>
          <w:szCs w:val="22"/>
          <w:lang w:val="en-US"/>
        </w:rPr>
        <w:t>tenderers that have already signed another contract with the European Commission, may provide their financial identification form number instead of the financial identification form, or a copy of the financial identification form provided on that occasion, if no change has occurred in the meantime.)</w:t>
      </w:r>
    </w:p>
    <w:p w14:paraId="0299AD28" w14:textId="77777777" w:rsidR="00BB009C" w:rsidRPr="006F7214" w:rsidRDefault="00BB009C" w:rsidP="00184D60">
      <w:pPr>
        <w:numPr>
          <w:ilvl w:val="0"/>
          <w:numId w:val="2"/>
        </w:numPr>
        <w:tabs>
          <w:tab w:val="clear" w:pos="1211"/>
          <w:tab w:val="num" w:pos="786"/>
        </w:tabs>
        <w:spacing w:before="120" w:after="120"/>
        <w:ind w:left="786"/>
        <w:jc w:val="both"/>
        <w:rPr>
          <w:sz w:val="22"/>
          <w:szCs w:val="22"/>
          <w:lang w:val="en-US"/>
        </w:rPr>
      </w:pPr>
      <w:r w:rsidRPr="006F7214">
        <w:rPr>
          <w:sz w:val="22"/>
          <w:szCs w:val="22"/>
          <w:lang w:val="en-US"/>
        </w:rPr>
        <w:t>The legal entity file (document c4o2_lefind_en) and the supporting documents (tenderers that have already signed another contract with the European Commission, may provide their legal entity number instead of the legal entity sheet and supporting documents, or a copy of the legal entity sheet provided on that occasion, if no change in legal status has occurred in the meantime).</w:t>
      </w:r>
    </w:p>
    <w:p w14:paraId="5C949067" w14:textId="77777777" w:rsidR="00BB009C" w:rsidRPr="006F7214" w:rsidRDefault="00BB009C" w:rsidP="00BB009C">
      <w:pPr>
        <w:tabs>
          <w:tab w:val="left" w:pos="993"/>
        </w:tabs>
        <w:ind w:left="567"/>
        <w:rPr>
          <w:sz w:val="22"/>
          <w:szCs w:val="22"/>
          <w:lang w:val="en-US"/>
        </w:rPr>
      </w:pPr>
      <w:r w:rsidRPr="006F7214">
        <w:rPr>
          <w:sz w:val="22"/>
          <w:szCs w:val="22"/>
          <w:lang w:val="en-US"/>
        </w:rPr>
        <w:t>To be supplied in free-text format:</w:t>
      </w:r>
    </w:p>
    <w:p w14:paraId="4A749417" w14:textId="77777777" w:rsidR="00BB009C" w:rsidRPr="00A33874" w:rsidRDefault="00BB009C" w:rsidP="00184D60">
      <w:pPr>
        <w:numPr>
          <w:ilvl w:val="0"/>
          <w:numId w:val="2"/>
        </w:numPr>
        <w:tabs>
          <w:tab w:val="clear" w:pos="1211"/>
          <w:tab w:val="num" w:pos="786"/>
          <w:tab w:val="num" w:pos="851"/>
        </w:tabs>
        <w:spacing w:before="120"/>
        <w:ind w:left="1135" w:hanging="568"/>
        <w:jc w:val="both"/>
        <w:rPr>
          <w:sz w:val="22"/>
          <w:szCs w:val="22"/>
          <w:lang w:val="en-US"/>
        </w:rPr>
      </w:pPr>
      <w:r w:rsidRPr="00A33074">
        <w:rPr>
          <w:sz w:val="22"/>
          <w:szCs w:val="22"/>
          <w:lang w:val="en-US"/>
        </w:rPr>
        <w:t>A description of the warranty conditions, which must be in accordance with the conditions laid down in Article 32 of the general conditions</w:t>
      </w:r>
      <w:r w:rsidRPr="00A33074">
        <w:rPr>
          <w:color w:val="339966"/>
          <w:sz w:val="22"/>
          <w:szCs w:val="22"/>
          <w:u w:val="single"/>
          <w:lang w:val="en-US"/>
        </w:rPr>
        <w:t>.</w:t>
      </w:r>
    </w:p>
    <w:p w14:paraId="68EACCD7" w14:textId="44E6E53C" w:rsidR="00676532" w:rsidRPr="00A33074" w:rsidRDefault="00676532" w:rsidP="00184D60">
      <w:pPr>
        <w:numPr>
          <w:ilvl w:val="0"/>
          <w:numId w:val="2"/>
        </w:numPr>
        <w:tabs>
          <w:tab w:val="clear" w:pos="1211"/>
          <w:tab w:val="num" w:pos="786"/>
          <w:tab w:val="num" w:pos="851"/>
        </w:tabs>
        <w:spacing w:before="120"/>
        <w:ind w:left="1135" w:hanging="568"/>
        <w:jc w:val="both"/>
        <w:rPr>
          <w:sz w:val="22"/>
          <w:szCs w:val="22"/>
          <w:lang w:val="en-US"/>
        </w:rPr>
      </w:pPr>
      <w:r w:rsidRPr="00EE4A02">
        <w:rPr>
          <w:sz w:val="22"/>
          <w:szCs w:val="22"/>
          <w:lang w:val="en-US"/>
        </w:rPr>
        <w:t xml:space="preserve">A description of the </w:t>
      </w:r>
      <w:proofErr w:type="spellStart"/>
      <w:r w:rsidRPr="00EE4A02">
        <w:rPr>
          <w:sz w:val="22"/>
          <w:szCs w:val="22"/>
          <w:lang w:val="en-US"/>
        </w:rPr>
        <w:t>organisation</w:t>
      </w:r>
      <w:proofErr w:type="spellEnd"/>
      <w:r w:rsidRPr="00EE4A02">
        <w:rPr>
          <w:sz w:val="22"/>
          <w:szCs w:val="22"/>
          <w:lang w:val="en-US"/>
        </w:rPr>
        <w:t xml:space="preserve"> of the commercial warranty tendered in accordance with the conditions laid down in Article 32 of the special conditions</w:t>
      </w:r>
    </w:p>
    <w:p w14:paraId="647F0E9E" w14:textId="77777777" w:rsidR="00BB009C" w:rsidRPr="006F7214" w:rsidRDefault="00BB009C" w:rsidP="00184D60">
      <w:pPr>
        <w:numPr>
          <w:ilvl w:val="0"/>
          <w:numId w:val="2"/>
        </w:numPr>
        <w:tabs>
          <w:tab w:val="clear" w:pos="1211"/>
          <w:tab w:val="num" w:pos="786"/>
          <w:tab w:val="num" w:pos="1134"/>
        </w:tabs>
        <w:spacing w:before="120"/>
        <w:ind w:left="1135" w:hanging="568"/>
        <w:jc w:val="both"/>
        <w:rPr>
          <w:sz w:val="22"/>
          <w:szCs w:val="22"/>
          <w:lang w:val="en-US"/>
        </w:rPr>
      </w:pPr>
      <w:r w:rsidRPr="006F7214">
        <w:rPr>
          <w:sz w:val="22"/>
          <w:szCs w:val="22"/>
          <w:lang w:val="en-US"/>
        </w:rPr>
        <w:t xml:space="preserve">Duly </w:t>
      </w:r>
      <w:proofErr w:type="spellStart"/>
      <w:r w:rsidRPr="006F7214">
        <w:rPr>
          <w:sz w:val="22"/>
          <w:szCs w:val="22"/>
          <w:lang w:val="en-US"/>
        </w:rPr>
        <w:t>authorised</w:t>
      </w:r>
      <w:proofErr w:type="spellEnd"/>
      <w:r w:rsidRPr="006F7214">
        <w:rPr>
          <w:sz w:val="22"/>
          <w:szCs w:val="22"/>
          <w:lang w:val="en-US"/>
        </w:rPr>
        <w:t xml:space="preserve"> signature: an official document (statutes, power of attorney, notary statement, etc.) proving that the person who signs on behalf of the company, joint venture or consortium is duly </w:t>
      </w:r>
      <w:proofErr w:type="spellStart"/>
      <w:r w:rsidRPr="006F7214">
        <w:rPr>
          <w:sz w:val="22"/>
          <w:szCs w:val="22"/>
          <w:lang w:val="en-US"/>
        </w:rPr>
        <w:t>authorised</w:t>
      </w:r>
      <w:proofErr w:type="spellEnd"/>
      <w:r w:rsidRPr="006F7214">
        <w:rPr>
          <w:sz w:val="22"/>
          <w:szCs w:val="22"/>
          <w:lang w:val="en-US"/>
        </w:rPr>
        <w:t xml:space="preserve"> to do so.</w:t>
      </w:r>
    </w:p>
    <w:p w14:paraId="73658354" w14:textId="77777777" w:rsidR="00DF3838" w:rsidRPr="006F7214" w:rsidRDefault="00DF3838" w:rsidP="00DF3838">
      <w:pPr>
        <w:ind w:left="567"/>
        <w:jc w:val="both"/>
        <w:outlineLvl w:val="0"/>
        <w:rPr>
          <w:sz w:val="22"/>
          <w:szCs w:val="22"/>
          <w:lang w:val="en-US"/>
        </w:rPr>
      </w:pPr>
    </w:p>
    <w:p w14:paraId="12AD8408" w14:textId="77777777" w:rsidR="00BB009C" w:rsidRPr="00A33074" w:rsidRDefault="00BB009C" w:rsidP="00BB009C">
      <w:pPr>
        <w:ind w:left="567"/>
        <w:jc w:val="both"/>
        <w:outlineLvl w:val="0"/>
        <w:rPr>
          <w:sz w:val="22"/>
          <w:szCs w:val="22"/>
          <w:lang w:val="en-US"/>
        </w:rPr>
      </w:pPr>
      <w:bookmarkStart w:id="26" w:name="_Toc42488081"/>
      <w:r w:rsidRPr="00A33074">
        <w:rPr>
          <w:sz w:val="22"/>
          <w:szCs w:val="22"/>
          <w:lang w:val="en-US"/>
        </w:rPr>
        <w:t>Remarks:</w:t>
      </w:r>
    </w:p>
    <w:p w14:paraId="25AEDB22" w14:textId="77777777" w:rsidR="00BB009C" w:rsidRPr="00A33074" w:rsidRDefault="00BB009C" w:rsidP="00BB009C">
      <w:pPr>
        <w:ind w:left="567"/>
        <w:rPr>
          <w:sz w:val="22"/>
          <w:szCs w:val="22"/>
          <w:lang w:val="en-US"/>
        </w:rPr>
      </w:pPr>
      <w:r w:rsidRPr="00A33074">
        <w:rPr>
          <w:sz w:val="22"/>
          <w:szCs w:val="22"/>
          <w:lang w:val="en-US"/>
        </w:rPr>
        <w:t>Tenderers are requested to follow this order of presentation.</w:t>
      </w:r>
    </w:p>
    <w:p w14:paraId="55E909C7" w14:textId="486995DD" w:rsidR="00BB009C" w:rsidRPr="006F7214" w:rsidRDefault="00BB009C" w:rsidP="00BB009C">
      <w:pPr>
        <w:ind w:left="567"/>
        <w:rPr>
          <w:color w:val="0000FF"/>
          <w:sz w:val="22"/>
          <w:szCs w:val="22"/>
          <w:u w:val="single"/>
          <w:lang w:val="en-US" w:eastAsia="en-GB"/>
        </w:rPr>
      </w:pPr>
      <w:r w:rsidRPr="006F7214">
        <w:rPr>
          <w:sz w:val="22"/>
          <w:szCs w:val="22"/>
          <w:lang w:val="en-US"/>
        </w:rPr>
        <w:t xml:space="preserve">Annex* refers to templates attached to the tender dossier. These templates are also available on: </w:t>
      </w:r>
      <w:hyperlink r:id="rId13" w:anchor="Annexes-AnnexesC(Ch.4):Supplies" w:history="1">
        <w:r w:rsidR="00192A14" w:rsidRPr="00192A14">
          <w:rPr>
            <w:rStyle w:val="Lienhypertexte"/>
            <w:lang w:val="en-GB"/>
          </w:rPr>
          <w:t>https://wikis.ec.europa.eu/display/ExactExternalWiki/Annexes#Annexes-AnnexesC(Ch.4):Supplies</w:t>
        </w:r>
      </w:hyperlink>
      <w:r w:rsidR="00192A14" w:rsidRPr="00782218">
        <w:rPr>
          <w:lang w:val="en-US"/>
        </w:rPr>
        <w:t xml:space="preserve"> </w:t>
      </w:r>
    </w:p>
    <w:p w14:paraId="6BD8FC8F" w14:textId="27BE4579"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12. </w:t>
      </w:r>
      <w:r w:rsidR="00DF3838" w:rsidRPr="006D12B1">
        <w:rPr>
          <w:rFonts w:ascii="Times New Roman" w:hAnsi="Times New Roman"/>
          <w:b/>
          <w:iCs/>
          <w:sz w:val="28"/>
          <w:lang w:val="en-US"/>
        </w:rPr>
        <w:t xml:space="preserve">Taxes </w:t>
      </w:r>
      <w:r w:rsidR="00BB009C" w:rsidRPr="006D12B1">
        <w:rPr>
          <w:rFonts w:ascii="Times New Roman" w:hAnsi="Times New Roman"/>
          <w:b/>
          <w:iCs/>
          <w:sz w:val="28"/>
          <w:lang w:val="en-US"/>
        </w:rPr>
        <w:t>and</w:t>
      </w:r>
      <w:r w:rsidR="00DF3838" w:rsidRPr="006D12B1">
        <w:rPr>
          <w:rFonts w:ascii="Times New Roman" w:hAnsi="Times New Roman"/>
          <w:b/>
          <w:iCs/>
          <w:sz w:val="28"/>
          <w:lang w:val="en-US"/>
        </w:rPr>
        <w:t xml:space="preserve"> </w:t>
      </w:r>
      <w:r w:rsidR="00BB009C" w:rsidRPr="006D12B1">
        <w:rPr>
          <w:rFonts w:ascii="Times New Roman" w:hAnsi="Times New Roman"/>
          <w:b/>
          <w:iCs/>
          <w:sz w:val="28"/>
          <w:lang w:val="en-US"/>
        </w:rPr>
        <w:t>other</w:t>
      </w:r>
      <w:r w:rsidR="00DF3838" w:rsidRPr="006D12B1">
        <w:rPr>
          <w:rFonts w:ascii="Times New Roman" w:hAnsi="Times New Roman"/>
          <w:b/>
          <w:iCs/>
          <w:sz w:val="28"/>
          <w:lang w:val="en-US"/>
        </w:rPr>
        <w:t xml:space="preserve"> charges</w:t>
      </w:r>
      <w:bookmarkEnd w:id="26"/>
    </w:p>
    <w:p w14:paraId="07BFBF9F" w14:textId="77777777" w:rsidR="00BB009C" w:rsidRPr="00EE4A02" w:rsidRDefault="00BB009C" w:rsidP="00BB009C">
      <w:pPr>
        <w:pStyle w:val="Titre2"/>
        <w:ind w:left="567"/>
        <w:jc w:val="both"/>
        <w:rPr>
          <w:rFonts w:asciiTheme="majorBidi" w:hAnsiTheme="majorBidi" w:cstheme="majorBidi"/>
          <w:sz w:val="22"/>
          <w:szCs w:val="22"/>
          <w:lang w:val="en-GB"/>
        </w:rPr>
      </w:pPr>
      <w:r w:rsidRPr="00EE4A02">
        <w:rPr>
          <w:rFonts w:asciiTheme="majorBidi" w:hAnsiTheme="majorBidi" w:cstheme="majorBidi"/>
          <w:sz w:val="22"/>
          <w:szCs w:val="22"/>
          <w:lang w:val="en-GB"/>
        </w:rPr>
        <w:t>The applicable tax and customs arrangements are the following:</w:t>
      </w:r>
    </w:p>
    <w:p w14:paraId="55B18A64" w14:textId="77777777" w:rsidR="00BB009C" w:rsidRPr="00EE4A02" w:rsidRDefault="00BB009C" w:rsidP="00EE4A02">
      <w:pPr>
        <w:pStyle w:val="Titre2"/>
        <w:keepNext w:val="0"/>
        <w:ind w:left="567"/>
        <w:jc w:val="both"/>
        <w:rPr>
          <w:rFonts w:asciiTheme="majorBidi" w:hAnsiTheme="majorBidi" w:cstheme="majorBidi"/>
          <w:b/>
          <w:iCs/>
          <w:sz w:val="22"/>
          <w:szCs w:val="22"/>
          <w:lang w:val="en-US"/>
        </w:rPr>
      </w:pPr>
      <w:bookmarkStart w:id="27" w:name="_Toc42488082"/>
      <w:r w:rsidRPr="00EE4A02">
        <w:rPr>
          <w:rFonts w:asciiTheme="majorBidi" w:hAnsiTheme="majorBidi" w:cstheme="majorBidi"/>
          <w:sz w:val="22"/>
          <w:szCs w:val="22"/>
          <w:lang w:val="en-US"/>
        </w:rPr>
        <w:t>General provisions regarding tax and customs arrangements are attached to the tender dossier.</w:t>
      </w:r>
    </w:p>
    <w:p w14:paraId="2812C8B7" w14:textId="202F960C"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13. </w:t>
      </w:r>
      <w:bookmarkEnd w:id="27"/>
      <w:r w:rsidR="00BB009C" w:rsidRPr="006D12B1">
        <w:rPr>
          <w:rFonts w:ascii="Times New Roman" w:hAnsi="Times New Roman"/>
          <w:b/>
          <w:iCs/>
          <w:sz w:val="28"/>
          <w:lang w:val="en-US"/>
        </w:rPr>
        <w:t>Additional information before the deadline for submission of tenders</w:t>
      </w:r>
    </w:p>
    <w:p w14:paraId="14C33079" w14:textId="1E851BAB" w:rsidR="00B9797E" w:rsidRDefault="00B9797E" w:rsidP="00B9797E">
      <w:pPr>
        <w:ind w:left="567"/>
        <w:jc w:val="both"/>
        <w:rPr>
          <w:sz w:val="22"/>
          <w:lang w:val="en-US"/>
        </w:rPr>
      </w:pPr>
      <w:r w:rsidRPr="006F7214">
        <w:rPr>
          <w:sz w:val="22"/>
          <w:lang w:val="en-US"/>
        </w:rPr>
        <w:t xml:space="preserve">The tender dossier should </w:t>
      </w:r>
      <w:r w:rsidR="007E7232" w:rsidRPr="006F7214">
        <w:rPr>
          <w:sz w:val="22"/>
          <w:lang w:val="en-US"/>
        </w:rPr>
        <w:t>be clear</w:t>
      </w:r>
      <w:r w:rsidRPr="006F7214">
        <w:rPr>
          <w:sz w:val="22"/>
          <w:lang w:val="en-US"/>
        </w:rPr>
        <w:t xml:space="preserve"> enough so that tenderers do not need to request additional information during the procedure. </w:t>
      </w:r>
      <w:r w:rsidRPr="00A33074">
        <w:rPr>
          <w:sz w:val="22"/>
          <w:lang w:val="en-US"/>
        </w:rPr>
        <w:t>If the contracting authority, on its own initiative or in response to a request from a prospective tenderer, provides additional information on the tender dossier, it must send such information in writing to all other prospective tenderers at the same time.</w:t>
      </w:r>
    </w:p>
    <w:p w14:paraId="59785052" w14:textId="77777777" w:rsidR="006F5D46" w:rsidRPr="00A33074" w:rsidRDefault="006F5D46" w:rsidP="00B9797E">
      <w:pPr>
        <w:ind w:left="567"/>
        <w:jc w:val="both"/>
        <w:rPr>
          <w:sz w:val="22"/>
          <w:lang w:val="en-US"/>
        </w:rPr>
      </w:pPr>
    </w:p>
    <w:p w14:paraId="75DE9CCB" w14:textId="1C881580" w:rsidR="006F1302" w:rsidRPr="00A33074" w:rsidRDefault="00B9797E" w:rsidP="00DF3838">
      <w:pPr>
        <w:ind w:left="567"/>
        <w:jc w:val="both"/>
        <w:rPr>
          <w:sz w:val="22"/>
          <w:szCs w:val="22"/>
          <w:lang w:val="en-US"/>
        </w:rPr>
      </w:pPr>
      <w:r w:rsidRPr="00A33074">
        <w:rPr>
          <w:sz w:val="22"/>
          <w:szCs w:val="22"/>
          <w:lang w:val="en-US"/>
        </w:rPr>
        <w:t xml:space="preserve">Tenderers may submit questions in writing to the following address </w:t>
      </w:r>
      <w:r w:rsidR="00B57985" w:rsidRPr="00FB6AEA">
        <w:rPr>
          <w:sz w:val="22"/>
          <w:szCs w:val="22"/>
          <w:lang w:val="en-US"/>
        </w:rPr>
        <w:t xml:space="preserve">up to </w:t>
      </w:r>
      <w:r w:rsidR="00F926CC" w:rsidRPr="004D43EB">
        <w:rPr>
          <w:b/>
          <w:bCs/>
          <w:sz w:val="22"/>
          <w:szCs w:val="22"/>
          <w:lang w:val="en-US"/>
        </w:rPr>
        <w:t>2</w:t>
      </w:r>
      <w:r w:rsidR="00B57985" w:rsidRPr="004D43EB">
        <w:rPr>
          <w:b/>
          <w:bCs/>
          <w:sz w:val="22"/>
          <w:szCs w:val="22"/>
          <w:lang w:val="en-US"/>
        </w:rPr>
        <w:t>1 days before the deadline for submission of tenders</w:t>
      </w:r>
      <w:r w:rsidR="0032326B" w:rsidRPr="00A33074">
        <w:rPr>
          <w:sz w:val="22"/>
          <w:szCs w:val="22"/>
          <w:lang w:val="en-US"/>
        </w:rPr>
        <w:t xml:space="preserve">, </w:t>
      </w:r>
      <w:r w:rsidRPr="00A33074">
        <w:rPr>
          <w:sz w:val="22"/>
          <w:szCs w:val="22"/>
          <w:lang w:val="en-US"/>
        </w:rPr>
        <w:t xml:space="preserve">specifying the </w:t>
      </w:r>
      <w:r w:rsidRPr="00A33074">
        <w:rPr>
          <w:b/>
          <w:bCs/>
          <w:i/>
          <w:iCs/>
          <w:sz w:val="22"/>
          <w:szCs w:val="22"/>
          <w:lang w:val="en-US"/>
        </w:rPr>
        <w:t>publication reference and the contract title</w:t>
      </w:r>
      <w:r w:rsidRPr="00A33074">
        <w:rPr>
          <w:sz w:val="22"/>
          <w:szCs w:val="22"/>
          <w:lang w:val="en-US"/>
        </w:rPr>
        <w:t>:</w:t>
      </w:r>
    </w:p>
    <w:p w14:paraId="5ED7163C" w14:textId="77777777" w:rsidR="00B9797E" w:rsidRPr="00A33074" w:rsidRDefault="00B9797E" w:rsidP="00DF3838">
      <w:pPr>
        <w:ind w:left="567"/>
        <w:jc w:val="both"/>
        <w:rPr>
          <w:sz w:val="22"/>
          <w:lang w:val="en-US"/>
        </w:rPr>
      </w:pPr>
    </w:p>
    <w:p w14:paraId="1EFC87DC" w14:textId="77777777" w:rsidR="004D43EB" w:rsidRDefault="004D43EB" w:rsidP="00B9797E">
      <w:pPr>
        <w:pStyle w:val="Blockquote"/>
        <w:spacing w:before="0" w:after="0"/>
        <w:ind w:left="2829" w:right="28"/>
        <w:rPr>
          <w:b/>
          <w:bCs/>
          <w:sz w:val="22"/>
          <w:lang w:val="en-US"/>
        </w:rPr>
      </w:pPr>
    </w:p>
    <w:p w14:paraId="6B65823B" w14:textId="60E72829" w:rsidR="00B9797E" w:rsidRPr="00A33074" w:rsidRDefault="00B9797E" w:rsidP="00B9797E">
      <w:pPr>
        <w:pStyle w:val="Blockquote"/>
        <w:spacing w:before="0" w:after="0"/>
        <w:ind w:left="2829" w:right="28"/>
        <w:rPr>
          <w:b/>
          <w:bCs/>
          <w:sz w:val="22"/>
          <w:lang w:val="en-US"/>
        </w:rPr>
      </w:pPr>
      <w:r w:rsidRPr="00A33074">
        <w:rPr>
          <w:b/>
          <w:bCs/>
          <w:sz w:val="22"/>
          <w:lang w:val="en-US"/>
        </w:rPr>
        <w:t>Contracts and Procurement Department</w:t>
      </w:r>
    </w:p>
    <w:p w14:paraId="3041F9F6"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Indian Ocean Commission </w:t>
      </w:r>
    </w:p>
    <w:p w14:paraId="6E1F14D3"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Blue Tower, 4th floor</w:t>
      </w:r>
    </w:p>
    <w:p w14:paraId="396EE747"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0BF05AC4" w14:textId="5611D7FC" w:rsidR="00DF3838" w:rsidRPr="00A33074" w:rsidRDefault="00DB3FD6" w:rsidP="006F1302">
      <w:pPr>
        <w:pStyle w:val="Corpsdetexte"/>
        <w:spacing w:before="0"/>
        <w:ind w:left="2124"/>
        <w:rPr>
          <w:rFonts w:ascii="Times New Roman" w:hAnsi="Times New Roman"/>
          <w:b/>
          <w:bCs/>
          <w:sz w:val="22"/>
          <w:lang w:val="en-US"/>
        </w:rPr>
      </w:pPr>
      <w:r w:rsidRPr="00A33074">
        <w:rPr>
          <w:rFonts w:ascii="Times New Roman" w:hAnsi="Times New Roman"/>
          <w:sz w:val="22"/>
          <w:lang w:val="en-US"/>
        </w:rPr>
        <w:tab/>
      </w:r>
      <w:proofErr w:type="gramStart"/>
      <w:r w:rsidRPr="00A33074">
        <w:rPr>
          <w:rFonts w:ascii="Times New Roman" w:hAnsi="Times New Roman"/>
          <w:b/>
          <w:bCs/>
          <w:sz w:val="22"/>
          <w:lang w:val="en-US"/>
        </w:rPr>
        <w:t>Email :</w:t>
      </w:r>
      <w:proofErr w:type="gramEnd"/>
      <w:r w:rsidRPr="00A33074">
        <w:rPr>
          <w:rFonts w:ascii="Times New Roman" w:hAnsi="Times New Roman"/>
          <w:b/>
          <w:bCs/>
          <w:sz w:val="22"/>
          <w:lang w:val="en-US"/>
        </w:rPr>
        <w:t xml:space="preserve"> </w:t>
      </w:r>
      <w:hyperlink r:id="rId14" w:history="1">
        <w:r w:rsidR="008877B2" w:rsidRPr="00854BB2">
          <w:rPr>
            <w:rStyle w:val="Lienhypertexte"/>
            <w:rFonts w:ascii="Times New Roman" w:hAnsi="Times New Roman"/>
            <w:b/>
            <w:bCs/>
            <w:sz w:val="22"/>
            <w:lang w:val="en-US"/>
          </w:rPr>
          <w:t>smc@coi-ioc.org</w:t>
        </w:r>
      </w:hyperlink>
      <w:r w:rsidRPr="00A33074">
        <w:rPr>
          <w:rFonts w:ascii="Times New Roman" w:hAnsi="Times New Roman"/>
          <w:b/>
          <w:bCs/>
          <w:sz w:val="22"/>
          <w:lang w:val="en-US"/>
        </w:rPr>
        <w:t xml:space="preserve"> ;  </w:t>
      </w:r>
    </w:p>
    <w:p w14:paraId="1BB3DDDF" w14:textId="4C2F32BA" w:rsidR="00DB3FD6" w:rsidRPr="00A33074" w:rsidRDefault="00DB3FD6" w:rsidP="00F27521">
      <w:pPr>
        <w:pStyle w:val="Corpsdetexte"/>
        <w:ind w:left="567"/>
        <w:jc w:val="both"/>
        <w:rPr>
          <w:rFonts w:ascii="Times New Roman" w:hAnsi="Times New Roman"/>
          <w:sz w:val="22"/>
          <w:lang w:val="en-US"/>
        </w:rPr>
      </w:pPr>
      <w:bookmarkStart w:id="28" w:name="_Toc42488083"/>
      <w:r w:rsidRPr="00A33074">
        <w:rPr>
          <w:rFonts w:ascii="Times New Roman" w:hAnsi="Times New Roman"/>
          <w:sz w:val="22"/>
          <w:szCs w:val="22"/>
          <w:lang w:val="en-US"/>
        </w:rPr>
        <w:t xml:space="preserve">Any clarification of the tender dossier will be communicated simultaneously in writing to all tenderers at </w:t>
      </w:r>
      <w:r w:rsidRPr="00766DB5">
        <w:rPr>
          <w:rFonts w:ascii="Times New Roman" w:hAnsi="Times New Roman"/>
          <w:b/>
          <w:bCs/>
          <w:sz w:val="22"/>
          <w:szCs w:val="22"/>
          <w:lang w:val="en-US"/>
        </w:rPr>
        <w:t xml:space="preserve">the latest </w:t>
      </w:r>
      <w:r w:rsidR="00B57985" w:rsidRPr="00766DB5">
        <w:rPr>
          <w:rFonts w:ascii="Times New Roman" w:hAnsi="Times New Roman"/>
          <w:b/>
          <w:bCs/>
          <w:sz w:val="22"/>
          <w:szCs w:val="22"/>
          <w:lang w:val="en-US"/>
        </w:rPr>
        <w:t>8 days before the deadline for submitting tenders</w:t>
      </w:r>
      <w:r w:rsidR="00C3709E">
        <w:rPr>
          <w:rFonts w:ascii="Times New Roman" w:hAnsi="Times New Roman"/>
          <w:sz w:val="22"/>
          <w:szCs w:val="22"/>
          <w:lang w:val="en-US"/>
        </w:rPr>
        <w:t>.</w:t>
      </w:r>
    </w:p>
    <w:p w14:paraId="31B78C94" w14:textId="419F6A0A" w:rsidR="00F27521" w:rsidRPr="006D12B1" w:rsidRDefault="00F27521" w:rsidP="00EE4A02">
      <w:pPr>
        <w:pStyle w:val="Titre2"/>
        <w:keepNext w:val="0"/>
        <w:ind w:left="567"/>
        <w:jc w:val="both"/>
        <w:rPr>
          <w:rFonts w:ascii="Times New Roman" w:hAnsi="Times New Roman"/>
          <w:b/>
          <w:iCs/>
          <w:sz w:val="28"/>
          <w:lang w:val="en-US"/>
        </w:rPr>
      </w:pPr>
      <w:r w:rsidRPr="00A33074">
        <w:rPr>
          <w:rFonts w:ascii="Times New Roman" w:hAnsi="Times New Roman"/>
          <w:sz w:val="22"/>
          <w:lang w:val="en-US"/>
        </w:rPr>
        <w:t xml:space="preserve">Any prospective </w:t>
      </w:r>
      <w:proofErr w:type="gramStart"/>
      <w:r w:rsidRPr="00A33074">
        <w:rPr>
          <w:rFonts w:ascii="Times New Roman" w:hAnsi="Times New Roman"/>
          <w:sz w:val="22"/>
          <w:lang w:val="en-US"/>
        </w:rPr>
        <w:t>tenderers</w:t>
      </w:r>
      <w:proofErr w:type="gramEnd"/>
      <w:r w:rsidRPr="00A33074">
        <w:rPr>
          <w:rFonts w:ascii="Times New Roman" w:hAnsi="Times New Roman"/>
          <w:sz w:val="22"/>
          <w:lang w:val="en-US"/>
        </w:rPr>
        <w:t xml:space="preserve"> seeking to arrange individual meetings with either the contracting authority and/or </w:t>
      </w:r>
      <w:r w:rsidRPr="006D12B1">
        <w:rPr>
          <w:rFonts w:ascii="Times New Roman" w:hAnsi="Times New Roman"/>
          <w:sz w:val="24"/>
          <w:szCs w:val="24"/>
          <w:lang w:val="en-US"/>
        </w:rPr>
        <w:t xml:space="preserve">the European Commission during the tender period may be excluded from the </w:t>
      </w:r>
      <w:r w:rsidRPr="006D12B1">
        <w:rPr>
          <w:rFonts w:ascii="Times New Roman" w:hAnsi="Times New Roman"/>
          <w:iCs/>
          <w:sz w:val="24"/>
          <w:szCs w:val="24"/>
          <w:lang w:val="en-US"/>
        </w:rPr>
        <w:t>tender procedure.</w:t>
      </w:r>
    </w:p>
    <w:p w14:paraId="72C0A1D1" w14:textId="0975AEB5" w:rsidR="00DF3838" w:rsidRPr="006D12B1" w:rsidRDefault="0099510E" w:rsidP="006D12B1">
      <w:pPr>
        <w:pStyle w:val="Titre2"/>
        <w:keepNext w:val="0"/>
        <w:ind w:left="567" w:hanging="567"/>
        <w:jc w:val="both"/>
        <w:rPr>
          <w:rFonts w:ascii="Times New Roman" w:hAnsi="Times New Roman"/>
          <w:b/>
          <w:iCs/>
          <w:sz w:val="28"/>
          <w:lang w:val="en-US"/>
        </w:rPr>
      </w:pPr>
      <w:r w:rsidRPr="006D12B1">
        <w:rPr>
          <w:rFonts w:ascii="Times New Roman" w:hAnsi="Times New Roman"/>
          <w:b/>
          <w:iCs/>
          <w:sz w:val="28"/>
          <w:lang w:val="en-US"/>
        </w:rPr>
        <w:t xml:space="preserve">14. </w:t>
      </w:r>
      <w:r w:rsidR="00F27521" w:rsidRPr="006D12B1">
        <w:rPr>
          <w:rFonts w:ascii="Times New Roman" w:hAnsi="Times New Roman"/>
          <w:b/>
          <w:iCs/>
          <w:sz w:val="28"/>
          <w:lang w:val="en-US"/>
        </w:rPr>
        <w:t>Clarification meeting</w:t>
      </w:r>
      <w:r w:rsidR="00DF3838" w:rsidRPr="006D12B1">
        <w:rPr>
          <w:rFonts w:ascii="Times New Roman" w:hAnsi="Times New Roman"/>
          <w:b/>
          <w:iCs/>
          <w:sz w:val="28"/>
          <w:lang w:val="en-US"/>
        </w:rPr>
        <w:t xml:space="preserve"> / </w:t>
      </w:r>
      <w:r w:rsidR="00F27521" w:rsidRPr="006D12B1">
        <w:rPr>
          <w:rFonts w:ascii="Times New Roman" w:hAnsi="Times New Roman"/>
          <w:b/>
          <w:iCs/>
          <w:sz w:val="28"/>
          <w:lang w:val="en-US"/>
        </w:rPr>
        <w:t xml:space="preserve">site </w:t>
      </w:r>
      <w:r w:rsidR="00DF3838" w:rsidRPr="006D12B1">
        <w:rPr>
          <w:rFonts w:ascii="Times New Roman" w:hAnsi="Times New Roman"/>
          <w:b/>
          <w:iCs/>
          <w:sz w:val="28"/>
          <w:lang w:val="en-US"/>
        </w:rPr>
        <w:t>visit</w:t>
      </w:r>
      <w:bookmarkEnd w:id="28"/>
    </w:p>
    <w:p w14:paraId="7B9B8BF1" w14:textId="2BAD7F88" w:rsidR="00DF3838" w:rsidRPr="00EE4A02" w:rsidRDefault="00DF3838" w:rsidP="00EE4A02">
      <w:pPr>
        <w:pStyle w:val="Titre2"/>
        <w:keepNext w:val="0"/>
        <w:ind w:left="567" w:hanging="567"/>
        <w:jc w:val="both"/>
        <w:rPr>
          <w:sz w:val="22"/>
          <w:lang w:val="en-US"/>
        </w:rPr>
      </w:pPr>
      <w:r w:rsidRPr="00EE4A02">
        <w:rPr>
          <w:rFonts w:ascii="Times New Roman" w:hAnsi="Times New Roman"/>
          <w:sz w:val="22"/>
          <w:lang w:val="en-US"/>
        </w:rPr>
        <w:t>14.1</w:t>
      </w:r>
      <w:r w:rsidRPr="00EE4A02">
        <w:rPr>
          <w:rFonts w:ascii="Times New Roman" w:hAnsi="Times New Roman"/>
          <w:sz w:val="22"/>
          <w:lang w:val="en-US"/>
        </w:rPr>
        <w:tab/>
      </w:r>
      <w:r w:rsidR="00F27521" w:rsidRPr="00EE4A02">
        <w:rPr>
          <w:rFonts w:ascii="Times New Roman" w:hAnsi="Times New Roman"/>
          <w:sz w:val="22"/>
          <w:lang w:val="en-US"/>
        </w:rPr>
        <w:t xml:space="preserve">No clarification meeting / </w:t>
      </w:r>
      <w:r w:rsidR="00281872" w:rsidRPr="00EE4A02">
        <w:rPr>
          <w:rFonts w:ascii="Times New Roman" w:hAnsi="Times New Roman"/>
          <w:sz w:val="22"/>
          <w:lang w:val="en-US"/>
        </w:rPr>
        <w:t xml:space="preserve">no </w:t>
      </w:r>
      <w:r w:rsidR="00F27521" w:rsidRPr="00EE4A02">
        <w:rPr>
          <w:rFonts w:ascii="Times New Roman" w:hAnsi="Times New Roman"/>
          <w:sz w:val="22"/>
          <w:lang w:val="en-US"/>
        </w:rPr>
        <w:t xml:space="preserve">site visit planned. </w:t>
      </w:r>
      <w:r w:rsidR="00F926CC" w:rsidRPr="00EE4A02">
        <w:rPr>
          <w:rFonts w:ascii="Times New Roman" w:hAnsi="Times New Roman"/>
          <w:sz w:val="22"/>
          <w:lang w:val="en-US"/>
        </w:rPr>
        <w:t>Visits by individual prospective tenderers during the tender period cannot be organized.</w:t>
      </w:r>
    </w:p>
    <w:p w14:paraId="7F4B0855" w14:textId="07E615FD" w:rsidR="00B97074" w:rsidRPr="006D12B1" w:rsidRDefault="006D12B1" w:rsidP="006D12B1">
      <w:pPr>
        <w:pStyle w:val="Titre2"/>
        <w:keepNext w:val="0"/>
        <w:ind w:left="567" w:hanging="567"/>
        <w:jc w:val="both"/>
        <w:rPr>
          <w:rFonts w:ascii="Times New Roman" w:hAnsi="Times New Roman"/>
          <w:b/>
          <w:iCs/>
          <w:sz w:val="28"/>
          <w:lang w:val="en-US"/>
        </w:rPr>
      </w:pPr>
      <w:r>
        <w:rPr>
          <w:rFonts w:ascii="Times New Roman" w:hAnsi="Times New Roman"/>
          <w:b/>
          <w:iCs/>
          <w:sz w:val="28"/>
          <w:lang w:val="en-US"/>
        </w:rPr>
        <w:t xml:space="preserve">15. </w:t>
      </w:r>
      <w:r w:rsidR="00B97074" w:rsidRPr="006D12B1">
        <w:rPr>
          <w:rFonts w:ascii="Times New Roman" w:hAnsi="Times New Roman"/>
          <w:b/>
          <w:iCs/>
          <w:sz w:val="28"/>
          <w:lang w:val="en-US"/>
        </w:rPr>
        <w:t>Alteration or withdrawal of tenders</w:t>
      </w:r>
    </w:p>
    <w:p w14:paraId="78F68BD0" w14:textId="77777777" w:rsidR="00F27521" w:rsidRPr="00F27521" w:rsidRDefault="00DF3838" w:rsidP="00F27521">
      <w:pPr>
        <w:pStyle w:val="Titre2"/>
        <w:keepNext w:val="0"/>
        <w:ind w:left="567" w:hanging="567"/>
        <w:jc w:val="both"/>
        <w:rPr>
          <w:rFonts w:ascii="Times New Roman" w:hAnsi="Times New Roman"/>
          <w:sz w:val="22"/>
          <w:lang w:val="en-IE"/>
        </w:rPr>
      </w:pPr>
      <w:r w:rsidRPr="00A33074">
        <w:rPr>
          <w:rFonts w:ascii="Times New Roman" w:hAnsi="Times New Roman"/>
          <w:sz w:val="22"/>
          <w:lang w:val="en-US"/>
        </w:rPr>
        <w:t>15.1</w:t>
      </w:r>
      <w:r w:rsidRPr="00A33074">
        <w:rPr>
          <w:lang w:val="en-US"/>
        </w:rPr>
        <w:tab/>
      </w:r>
      <w:r w:rsidR="00F27521" w:rsidRPr="00F27521">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F27521" w:rsidRPr="00F27521">
        <w:rPr>
          <w:rFonts w:ascii="Times New Roman" w:hAnsi="Times New Roman"/>
          <w:sz w:val="22"/>
          <w:lang w:val="en-IE"/>
        </w:rPr>
        <w:t xml:space="preserve"> </w:t>
      </w:r>
      <w:r w:rsidR="00F27521" w:rsidRPr="00F27521">
        <w:rPr>
          <w:rFonts w:ascii="Times New Roman" w:hAnsi="Times New Roman"/>
          <w:sz w:val="22"/>
          <w:lang w:val="en-IE"/>
        </w:rPr>
        <w:tab/>
      </w:r>
    </w:p>
    <w:p w14:paraId="255E944A" w14:textId="00F91066" w:rsidR="00F27521" w:rsidRPr="00F27521" w:rsidRDefault="00F27521" w:rsidP="00F27521">
      <w:pPr>
        <w:pStyle w:val="Titre2"/>
        <w:keepNext w:val="0"/>
        <w:ind w:left="567"/>
        <w:jc w:val="both"/>
        <w:rPr>
          <w:rFonts w:ascii="Times New Roman" w:hAnsi="Times New Roman"/>
          <w:sz w:val="22"/>
          <w:szCs w:val="22"/>
          <w:lang w:val="en-GB"/>
        </w:rPr>
      </w:pPr>
      <w:r w:rsidRPr="00F27521">
        <w:rPr>
          <w:rFonts w:ascii="Times New Roman" w:hAnsi="Times New Roman"/>
          <w:sz w:val="22"/>
          <w:szCs w:val="22"/>
          <w:lang w:val="en-GB"/>
        </w:rPr>
        <w:t>Any such notification of alteration or withdrawal must be prepared and submitted in accordance with Section 10. The outer envelope must be marked ‘Alteration’ or ‘Withdrawal’ as appropriate.</w:t>
      </w:r>
    </w:p>
    <w:p w14:paraId="1086E59E" w14:textId="77A53AB0" w:rsidR="00F27521" w:rsidRPr="00EE4A02" w:rsidRDefault="00DF3838" w:rsidP="00EE4A02">
      <w:pPr>
        <w:pStyle w:val="Titre2"/>
        <w:keepNext w:val="0"/>
        <w:ind w:left="567" w:hanging="567"/>
        <w:jc w:val="both"/>
        <w:rPr>
          <w:rFonts w:ascii="Times New Roman" w:hAnsi="Times New Roman"/>
          <w:sz w:val="22"/>
          <w:lang w:val="en-US"/>
        </w:rPr>
      </w:pPr>
      <w:r w:rsidRPr="00A33074">
        <w:rPr>
          <w:rFonts w:ascii="Times New Roman" w:hAnsi="Times New Roman"/>
          <w:sz w:val="22"/>
          <w:lang w:val="en-US"/>
        </w:rPr>
        <w:t>15.</w:t>
      </w:r>
      <w:r w:rsidR="00686B02" w:rsidRPr="00A33074">
        <w:rPr>
          <w:rFonts w:ascii="Times New Roman" w:hAnsi="Times New Roman"/>
          <w:sz w:val="22"/>
          <w:lang w:val="en-US"/>
        </w:rPr>
        <w:t>2</w:t>
      </w:r>
      <w:r w:rsidRPr="00EE4A02">
        <w:rPr>
          <w:rFonts w:ascii="Times New Roman" w:hAnsi="Times New Roman"/>
          <w:sz w:val="22"/>
          <w:lang w:val="en-US"/>
        </w:rPr>
        <w:tab/>
      </w:r>
      <w:bookmarkStart w:id="29" w:name="_Toc42488085"/>
      <w:r w:rsidR="00F27521" w:rsidRPr="00EE4A02">
        <w:rPr>
          <w:rFonts w:ascii="Times New Roman" w:hAnsi="Times New Roman"/>
          <w:sz w:val="22"/>
          <w:lang w:val="en-US"/>
        </w:rPr>
        <w:t>No tender may be withdrawn in the interval between the deadline for submission of tenders and the expiry of the tender validity period. Withdrawal of a tender during this interval may result in forfeiture of the tender guarantee</w:t>
      </w:r>
      <w:r w:rsidR="008A3352">
        <w:rPr>
          <w:rFonts w:ascii="Times New Roman" w:hAnsi="Times New Roman"/>
          <w:sz w:val="22"/>
          <w:lang w:val="en-US"/>
        </w:rPr>
        <w:t>.</w:t>
      </w:r>
    </w:p>
    <w:p w14:paraId="236CC10D" w14:textId="2FABE7ED" w:rsidR="00DF3838" w:rsidRPr="00A33074" w:rsidRDefault="0099510E" w:rsidP="00F27521">
      <w:pPr>
        <w:pStyle w:val="Titre2"/>
        <w:keepNext w:val="0"/>
        <w:jc w:val="both"/>
        <w:rPr>
          <w:rFonts w:ascii="Times New Roman" w:hAnsi="Times New Roman"/>
          <w:b/>
          <w:iCs/>
          <w:sz w:val="28"/>
          <w:lang w:val="en-US"/>
        </w:rPr>
      </w:pPr>
      <w:r w:rsidRPr="00A33074">
        <w:rPr>
          <w:rFonts w:ascii="Times New Roman" w:hAnsi="Times New Roman"/>
          <w:b/>
          <w:iCs/>
          <w:sz w:val="28"/>
          <w:lang w:val="en-US"/>
        </w:rPr>
        <w:t xml:space="preserve">16. </w:t>
      </w:r>
      <w:bookmarkEnd w:id="29"/>
      <w:r w:rsidR="00F86972" w:rsidRPr="00A33074">
        <w:rPr>
          <w:rFonts w:ascii="Times New Roman" w:hAnsi="Times New Roman"/>
          <w:b/>
          <w:iCs/>
          <w:sz w:val="28"/>
          <w:lang w:val="en-US"/>
        </w:rPr>
        <w:t>Costs of preparing tenders</w:t>
      </w:r>
    </w:p>
    <w:p w14:paraId="1E36DC87" w14:textId="3DF26294" w:rsidR="00DF3838" w:rsidRPr="00A33074" w:rsidRDefault="00F86972" w:rsidP="00DF3838">
      <w:pPr>
        <w:tabs>
          <w:tab w:val="left" w:pos="567"/>
        </w:tabs>
        <w:ind w:left="567"/>
        <w:jc w:val="both"/>
        <w:rPr>
          <w:sz w:val="22"/>
          <w:lang w:val="en-US"/>
        </w:rPr>
      </w:pPr>
      <w:r w:rsidRPr="00A33074">
        <w:rPr>
          <w:sz w:val="22"/>
          <w:lang w:val="en-US"/>
        </w:rPr>
        <w:t xml:space="preserve">No costs incurred by the </w:t>
      </w:r>
      <w:proofErr w:type="gramStart"/>
      <w:r w:rsidRPr="00A33074">
        <w:rPr>
          <w:sz w:val="22"/>
          <w:lang w:val="en-US"/>
        </w:rPr>
        <w:t>tenderer</w:t>
      </w:r>
      <w:proofErr w:type="gramEnd"/>
      <w:r w:rsidRPr="00A33074">
        <w:rPr>
          <w:sz w:val="22"/>
          <w:lang w:val="en-US"/>
        </w:rPr>
        <w:t xml:space="preserve"> in preparing and submitting the tender are reimbursable. All such costs will be borne by the tenderer</w:t>
      </w:r>
      <w:r w:rsidR="00DF3838" w:rsidRPr="00A33074">
        <w:rPr>
          <w:sz w:val="22"/>
          <w:lang w:val="en-US"/>
        </w:rPr>
        <w:t>.</w:t>
      </w:r>
    </w:p>
    <w:p w14:paraId="39B6E17D" w14:textId="0CDE667B" w:rsidR="00DF3838" w:rsidRPr="006D12B1" w:rsidRDefault="0099510E" w:rsidP="006D12B1">
      <w:pPr>
        <w:pStyle w:val="Titre2"/>
        <w:keepNext w:val="0"/>
        <w:jc w:val="both"/>
        <w:rPr>
          <w:rFonts w:ascii="Times New Roman" w:hAnsi="Times New Roman"/>
          <w:b/>
          <w:iCs/>
          <w:sz w:val="28"/>
          <w:lang w:val="en-US"/>
        </w:rPr>
      </w:pPr>
      <w:bookmarkStart w:id="30" w:name="_Toc42488086"/>
      <w:r w:rsidRPr="006D12B1">
        <w:rPr>
          <w:rFonts w:ascii="Times New Roman" w:hAnsi="Times New Roman"/>
          <w:b/>
          <w:iCs/>
          <w:sz w:val="28"/>
          <w:lang w:val="en-US"/>
        </w:rPr>
        <w:t xml:space="preserve">17. </w:t>
      </w:r>
      <w:bookmarkEnd w:id="30"/>
      <w:r w:rsidR="00F86972" w:rsidRPr="006D12B1">
        <w:rPr>
          <w:rFonts w:ascii="Times New Roman" w:hAnsi="Times New Roman"/>
          <w:b/>
          <w:iCs/>
          <w:sz w:val="28"/>
          <w:lang w:val="en-US"/>
        </w:rPr>
        <w:t>Ownership of tenders</w:t>
      </w:r>
    </w:p>
    <w:p w14:paraId="08D13702" w14:textId="77777777" w:rsidR="00F86972" w:rsidRPr="00A33074" w:rsidRDefault="00F86972" w:rsidP="00F86972">
      <w:pPr>
        <w:ind w:left="567"/>
        <w:jc w:val="both"/>
        <w:rPr>
          <w:sz w:val="22"/>
          <w:lang w:val="en-US"/>
        </w:rPr>
      </w:pPr>
      <w:bookmarkStart w:id="31" w:name="_Toc42488087"/>
      <w:r w:rsidRPr="00A33074">
        <w:rPr>
          <w:sz w:val="22"/>
          <w:lang w:val="en-US"/>
        </w:rPr>
        <w:t>The contracting authority retains ownership of all tenders received under this tender procedure. Consequently, tenderers have no right to have their tenders returned to them.</w:t>
      </w:r>
    </w:p>
    <w:p w14:paraId="5789C821" w14:textId="57F8592C"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18. </w:t>
      </w:r>
      <w:bookmarkEnd w:id="31"/>
      <w:r w:rsidR="00F86972" w:rsidRPr="006D12B1">
        <w:rPr>
          <w:rFonts w:ascii="Times New Roman" w:hAnsi="Times New Roman"/>
          <w:b/>
          <w:iCs/>
          <w:sz w:val="28"/>
          <w:lang w:val="en-US"/>
        </w:rPr>
        <w:t>Joint venture or consortium</w:t>
      </w:r>
    </w:p>
    <w:p w14:paraId="2F38C296" w14:textId="77777777" w:rsidR="00F86972" w:rsidRPr="00E82463" w:rsidRDefault="00DF3838" w:rsidP="00F86972">
      <w:pPr>
        <w:pStyle w:val="Titre2"/>
        <w:keepNext w:val="0"/>
        <w:ind w:left="567" w:hanging="567"/>
        <w:jc w:val="both"/>
        <w:rPr>
          <w:rFonts w:ascii="Times New Roman" w:hAnsi="Times New Roman"/>
          <w:lang w:val="en-GB"/>
        </w:rPr>
      </w:pPr>
      <w:r w:rsidRPr="00A33074">
        <w:rPr>
          <w:rFonts w:ascii="Times New Roman" w:hAnsi="Times New Roman"/>
          <w:sz w:val="22"/>
          <w:lang w:val="en-US"/>
        </w:rPr>
        <w:t>18.1</w:t>
      </w:r>
      <w:r w:rsidRPr="00A33074">
        <w:rPr>
          <w:lang w:val="en-US"/>
        </w:rPr>
        <w:tab/>
      </w:r>
      <w:bookmarkStart w:id="32" w:name="_Toc42488088"/>
      <w:r w:rsidR="00F86972" w:rsidRPr="00E82463">
        <w:rPr>
          <w:rFonts w:ascii="Times New Roman" w:hAnsi="Times New Roman"/>
          <w:sz w:val="22"/>
          <w:lang w:val="en-GB"/>
        </w:rPr>
        <w:t xml:space="preserve">If a tenderer is a joint venture or consortium of two or more </w:t>
      </w:r>
      <w:proofErr w:type="gramStart"/>
      <w:r w:rsidR="00F86972" w:rsidRPr="00E82463">
        <w:rPr>
          <w:rFonts w:ascii="Times New Roman" w:hAnsi="Times New Roman"/>
          <w:sz w:val="22"/>
          <w:lang w:val="en-GB"/>
        </w:rPr>
        <w:t>persons</w:t>
      </w:r>
      <w:proofErr w:type="gramEnd"/>
      <w:r w:rsidR="00F86972" w:rsidRPr="00E82463">
        <w:rPr>
          <w:rFonts w:ascii="Times New Roman" w:hAnsi="Times New Roman"/>
          <w:sz w:val="22"/>
          <w:lang w:val="en-GB"/>
        </w:rPr>
        <w:t xml:space="preserve">, the tender must be </w:t>
      </w:r>
      <w:proofErr w:type="gramStart"/>
      <w:r w:rsidR="00F86972" w:rsidRPr="00E82463">
        <w:rPr>
          <w:rFonts w:ascii="Times New Roman" w:hAnsi="Times New Roman"/>
          <w:sz w:val="22"/>
          <w:lang w:val="en-GB"/>
        </w:rPr>
        <w:t>a single one</w:t>
      </w:r>
      <w:proofErr w:type="gramEnd"/>
      <w:r w:rsidR="00F86972" w:rsidRPr="00E82463">
        <w:rPr>
          <w:rFonts w:ascii="Times New Roman" w:hAnsi="Times New Roman"/>
          <w:sz w:val="22"/>
          <w:lang w:val="en-GB"/>
        </w:rPr>
        <w:t xml:space="preserv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written consent of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w:t>
      </w:r>
    </w:p>
    <w:p w14:paraId="2F8DBE00" w14:textId="77777777"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 xml:space="preserve">uthority in accordance with point 11 of these </w:t>
      </w:r>
      <w:r>
        <w:rPr>
          <w:rFonts w:ascii="Times New Roman" w:hAnsi="Times New Roman"/>
          <w:sz w:val="22"/>
          <w:lang w:val="en-GB"/>
        </w:rPr>
        <w:t>i</w:t>
      </w:r>
      <w:r w:rsidRPr="00E82463">
        <w:rPr>
          <w:rFonts w:ascii="Times New Roman" w:hAnsi="Times New Roman"/>
          <w:sz w:val="22"/>
          <w:lang w:val="en-GB"/>
        </w:rPr>
        <w:t xml:space="preserve">nstructions to </w:t>
      </w:r>
      <w:r>
        <w:rPr>
          <w:rFonts w:ascii="Times New Roman" w:hAnsi="Times New Roman"/>
          <w:sz w:val="22"/>
          <w:lang w:val="en-GB"/>
        </w:rPr>
        <w:t>t</w:t>
      </w:r>
      <w:r w:rsidRPr="00E82463">
        <w:rPr>
          <w:rFonts w:ascii="Times New Roman" w:hAnsi="Times New Roman"/>
          <w:sz w:val="22"/>
          <w:lang w:val="en-GB"/>
        </w:rPr>
        <w:t xml:space="preserve">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w:t>
      </w:r>
      <w:proofErr w:type="gramStart"/>
      <w:r w:rsidRPr="00E82463">
        <w:rPr>
          <w:rFonts w:ascii="Times New Roman" w:hAnsi="Times New Roman"/>
          <w:sz w:val="22"/>
          <w:lang w:val="en-GB"/>
        </w:rPr>
        <w:t>enter into</w:t>
      </w:r>
      <w:proofErr w:type="gramEnd"/>
      <w:r w:rsidRPr="00E82463">
        <w:rPr>
          <w:rFonts w:ascii="Times New Roman" w:hAnsi="Times New Roman"/>
          <w:sz w:val="22"/>
          <w:lang w:val="en-GB"/>
        </w:rPr>
        <w:t xml:space="preserve"> commitments on behalf of the members of the joint venture or consortium. Each member of such joint venture or consortium must provide the proof required under Article 3.5 as if it, itself, were the tenderer.</w:t>
      </w:r>
    </w:p>
    <w:p w14:paraId="2CAA3C6F" w14:textId="167E7FBB"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lastRenderedPageBreak/>
        <w:t xml:space="preserve">19. </w:t>
      </w:r>
      <w:bookmarkEnd w:id="32"/>
      <w:r w:rsidR="00F86972" w:rsidRPr="006D12B1">
        <w:rPr>
          <w:rFonts w:ascii="Times New Roman" w:hAnsi="Times New Roman"/>
          <w:b/>
          <w:iCs/>
          <w:sz w:val="28"/>
          <w:lang w:val="en-US"/>
        </w:rPr>
        <w:t>Opening of tenders</w:t>
      </w:r>
    </w:p>
    <w:p w14:paraId="6B4AF544" w14:textId="77777777" w:rsidR="00F86972" w:rsidRDefault="00DF3838"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19.1</w:t>
      </w:r>
      <w:r w:rsidRPr="00A33074">
        <w:rPr>
          <w:lang w:val="en-US"/>
        </w:rPr>
        <w:tab/>
      </w:r>
      <w:bookmarkStart w:id="33" w:name="_Toc42488089"/>
      <w:r w:rsidR="00F86972" w:rsidRPr="00E82463">
        <w:rPr>
          <w:rFonts w:ascii="Times New Roman" w:hAnsi="Times New Roman"/>
          <w:sz w:val="22"/>
          <w:lang w:val="en-GB"/>
        </w:rPr>
        <w:t xml:space="preserve">The purpose </w:t>
      </w:r>
      <w:r w:rsidR="00F86972">
        <w:rPr>
          <w:rFonts w:ascii="Times New Roman" w:hAnsi="Times New Roman"/>
          <w:sz w:val="22"/>
          <w:lang w:val="en-GB"/>
        </w:rPr>
        <w:t xml:space="preserve">of the </w:t>
      </w:r>
      <w:r w:rsidR="00F86972" w:rsidRPr="00E82463">
        <w:rPr>
          <w:rFonts w:ascii="Times New Roman" w:hAnsi="Times New Roman"/>
          <w:sz w:val="22"/>
          <w:lang w:val="en-GB"/>
        </w:rPr>
        <w:t xml:space="preserve">opening </w:t>
      </w:r>
      <w:r w:rsidR="00F86972">
        <w:rPr>
          <w:rFonts w:ascii="Times New Roman" w:hAnsi="Times New Roman"/>
          <w:sz w:val="22"/>
          <w:lang w:val="en-GB"/>
        </w:rPr>
        <w:t xml:space="preserve">session </w:t>
      </w:r>
      <w:r w:rsidR="00F86972" w:rsidRPr="00E82463">
        <w:rPr>
          <w:rFonts w:ascii="Times New Roman" w:hAnsi="Times New Roman"/>
          <w:sz w:val="22"/>
          <w:lang w:val="en-GB"/>
        </w:rPr>
        <w:t xml:space="preserve">is </w:t>
      </w:r>
      <w:r w:rsidR="00F86972">
        <w:rPr>
          <w:rFonts w:ascii="Times New Roman" w:hAnsi="Times New Roman"/>
          <w:sz w:val="22"/>
          <w:lang w:val="en-GB"/>
        </w:rPr>
        <w:t xml:space="preserve">to check </w:t>
      </w:r>
      <w:r w:rsidR="00F86972" w:rsidRPr="00E82463">
        <w:rPr>
          <w:rFonts w:ascii="Times New Roman" w:hAnsi="Times New Roman"/>
          <w:sz w:val="22"/>
          <w:lang w:val="en-GB"/>
        </w:rPr>
        <w:t xml:space="preserve">whether the tenders </w:t>
      </w:r>
      <w:r w:rsidR="00F86972" w:rsidRPr="009956B4">
        <w:rPr>
          <w:rFonts w:ascii="Times New Roman" w:hAnsi="Times New Roman"/>
          <w:sz w:val="22"/>
          <w:lang w:val="en-GB"/>
        </w:rPr>
        <w:t>have been submitted in accordance with the submission requirements of the call for tenders</w:t>
      </w:r>
      <w:r w:rsidR="00F86972" w:rsidRPr="00E82463">
        <w:rPr>
          <w:rFonts w:ascii="Times New Roman" w:hAnsi="Times New Roman"/>
          <w:sz w:val="22"/>
          <w:lang w:val="en-GB"/>
        </w:rPr>
        <w:t>.</w:t>
      </w:r>
    </w:p>
    <w:p w14:paraId="15D58273" w14:textId="3A024871" w:rsidR="00F926CC" w:rsidRDefault="00F926CC" w:rsidP="00F926CC">
      <w:pPr>
        <w:pStyle w:val="Titre2"/>
        <w:ind w:left="567" w:hanging="567"/>
        <w:jc w:val="both"/>
        <w:rPr>
          <w:rFonts w:ascii="Times New Roman" w:hAnsi="Times New Roman"/>
          <w:sz w:val="22"/>
          <w:lang w:val="en-GB"/>
        </w:rPr>
      </w:pPr>
      <w:r w:rsidRPr="00E82463">
        <w:rPr>
          <w:rFonts w:ascii="Times New Roman" w:hAnsi="Times New Roman"/>
          <w:sz w:val="22"/>
          <w:lang w:val="en-GB"/>
        </w:rPr>
        <w:t>19.2</w:t>
      </w:r>
      <w:r w:rsidRPr="00E82463">
        <w:rPr>
          <w:rFonts w:ascii="Times New Roman" w:hAnsi="Times New Roman"/>
          <w:sz w:val="22"/>
          <w:lang w:val="en-GB"/>
        </w:rPr>
        <w:tab/>
      </w:r>
      <w:r w:rsidRPr="004700EF">
        <w:rPr>
          <w:rFonts w:ascii="Times New Roman" w:hAnsi="Times New Roman"/>
          <w:sz w:val="22"/>
          <w:lang w:val="en-GB"/>
        </w:rPr>
        <w:t xml:space="preserve">The date and venue of the tender opening session is </w:t>
      </w:r>
      <w:r w:rsidR="004A6E81">
        <w:rPr>
          <w:rFonts w:ascii="Times New Roman" w:hAnsi="Times New Roman"/>
          <w:sz w:val="22"/>
          <w:lang w:val="en-GB"/>
        </w:rPr>
        <w:t xml:space="preserve">on </w:t>
      </w:r>
      <w:r w:rsidR="00A61171" w:rsidRPr="00565B69">
        <w:rPr>
          <w:rFonts w:ascii="Times New Roman" w:hAnsi="Times New Roman"/>
          <w:b/>
          <w:bCs/>
          <w:sz w:val="22"/>
          <w:lang w:val="en-GB"/>
        </w:rPr>
        <w:t>1</w:t>
      </w:r>
      <w:r w:rsidR="00FE1921" w:rsidRPr="00565B69">
        <w:rPr>
          <w:rFonts w:ascii="Times New Roman" w:hAnsi="Times New Roman"/>
          <w:b/>
          <w:bCs/>
          <w:sz w:val="22"/>
          <w:lang w:val="en-GB"/>
        </w:rPr>
        <w:t>9</w:t>
      </w:r>
      <w:r w:rsidR="004A6E81" w:rsidRPr="00565B69">
        <w:rPr>
          <w:rFonts w:ascii="Times New Roman" w:hAnsi="Times New Roman"/>
          <w:b/>
          <w:bCs/>
          <w:sz w:val="22"/>
          <w:vertAlign w:val="superscript"/>
          <w:lang w:val="en-GB"/>
        </w:rPr>
        <w:t>th</w:t>
      </w:r>
      <w:r w:rsidR="004A6E81" w:rsidRPr="00456DB3">
        <w:rPr>
          <w:rFonts w:ascii="Times New Roman" w:hAnsi="Times New Roman"/>
          <w:b/>
          <w:bCs/>
          <w:sz w:val="22"/>
          <w:lang w:val="en-GB"/>
        </w:rPr>
        <w:t xml:space="preserve"> </w:t>
      </w:r>
      <w:r w:rsidR="007C7EAB">
        <w:rPr>
          <w:rFonts w:ascii="Times New Roman" w:hAnsi="Times New Roman"/>
          <w:b/>
          <w:bCs/>
          <w:sz w:val="22"/>
          <w:lang w:val="en-GB"/>
        </w:rPr>
        <w:t>May</w:t>
      </w:r>
      <w:r w:rsidR="004A6E81" w:rsidRPr="00456DB3">
        <w:rPr>
          <w:rFonts w:ascii="Times New Roman" w:hAnsi="Times New Roman"/>
          <w:b/>
          <w:bCs/>
          <w:sz w:val="22"/>
          <w:lang w:val="en-GB"/>
        </w:rPr>
        <w:t xml:space="preserve"> 202</w:t>
      </w:r>
      <w:r w:rsidR="009C3D5E" w:rsidRPr="00456DB3">
        <w:rPr>
          <w:rFonts w:ascii="Times New Roman" w:hAnsi="Times New Roman"/>
          <w:b/>
          <w:bCs/>
          <w:sz w:val="22"/>
          <w:lang w:val="en-GB"/>
        </w:rPr>
        <w:t>5</w:t>
      </w:r>
      <w:r w:rsidR="004A6E81" w:rsidRPr="00456DB3">
        <w:rPr>
          <w:rFonts w:ascii="Times New Roman" w:hAnsi="Times New Roman"/>
          <w:b/>
          <w:bCs/>
          <w:sz w:val="22"/>
          <w:lang w:val="en-GB"/>
        </w:rPr>
        <w:t xml:space="preserve"> at </w:t>
      </w:r>
      <w:r w:rsidR="003D43E4">
        <w:rPr>
          <w:rFonts w:ascii="Times New Roman" w:hAnsi="Times New Roman"/>
          <w:b/>
          <w:bCs/>
          <w:sz w:val="22"/>
          <w:lang w:val="en-GB"/>
        </w:rPr>
        <w:t>02</w:t>
      </w:r>
      <w:r w:rsidR="004A6E81" w:rsidRPr="00456DB3">
        <w:rPr>
          <w:rFonts w:ascii="Times New Roman" w:hAnsi="Times New Roman"/>
          <w:b/>
          <w:bCs/>
          <w:sz w:val="22"/>
          <w:lang w:val="en-GB"/>
        </w:rPr>
        <w:t>h</w:t>
      </w:r>
      <w:r w:rsidR="00FE1921">
        <w:rPr>
          <w:rFonts w:ascii="Times New Roman" w:hAnsi="Times New Roman"/>
          <w:b/>
          <w:bCs/>
          <w:sz w:val="22"/>
          <w:lang w:val="en-GB"/>
        </w:rPr>
        <w:t>45</w:t>
      </w:r>
      <w:r w:rsidR="003D43E4">
        <w:rPr>
          <w:rFonts w:ascii="Times New Roman" w:hAnsi="Times New Roman"/>
          <w:b/>
          <w:bCs/>
          <w:sz w:val="22"/>
          <w:lang w:val="en-GB"/>
        </w:rPr>
        <w:t>pm</w:t>
      </w:r>
      <w:r w:rsidR="004A6E81">
        <w:rPr>
          <w:rFonts w:ascii="Times New Roman" w:hAnsi="Times New Roman"/>
          <w:sz w:val="22"/>
          <w:lang w:val="en-GB"/>
        </w:rPr>
        <w:t xml:space="preserve"> at the following address:</w:t>
      </w:r>
    </w:p>
    <w:p w14:paraId="7F194339" w14:textId="507AA524" w:rsidR="004A6E81" w:rsidRPr="00DA29A3" w:rsidRDefault="004A6E81" w:rsidP="004A6E81">
      <w:pPr>
        <w:rPr>
          <w:b/>
          <w:bCs/>
          <w:lang w:val="en-GB" w:eastAsia="fr-FR" w:bidi="fr-FR"/>
        </w:rPr>
      </w:pPr>
      <w:r>
        <w:rPr>
          <w:lang w:val="en-GB" w:eastAsia="fr-FR" w:bidi="fr-FR"/>
        </w:rPr>
        <w:tab/>
      </w:r>
      <w:r>
        <w:rPr>
          <w:lang w:val="en-GB" w:eastAsia="fr-FR" w:bidi="fr-FR"/>
        </w:rPr>
        <w:tab/>
      </w:r>
      <w:r w:rsidRPr="00DA29A3">
        <w:rPr>
          <w:b/>
          <w:bCs/>
          <w:lang w:val="en-GB" w:eastAsia="fr-FR" w:bidi="fr-FR"/>
        </w:rPr>
        <w:t>Indian Ocean Commission</w:t>
      </w:r>
    </w:p>
    <w:p w14:paraId="5CE6B487" w14:textId="74C0D169" w:rsidR="004A6E81" w:rsidRPr="00DA29A3" w:rsidRDefault="004A6E81" w:rsidP="004A6E81">
      <w:pPr>
        <w:rPr>
          <w:b/>
          <w:bCs/>
          <w:lang w:val="en-GB" w:eastAsia="fr-FR" w:bidi="fr-FR"/>
        </w:rPr>
      </w:pPr>
      <w:r w:rsidRPr="00DA29A3">
        <w:rPr>
          <w:b/>
          <w:bCs/>
          <w:lang w:val="en-GB" w:eastAsia="fr-FR" w:bidi="fr-FR"/>
        </w:rPr>
        <w:tab/>
      </w:r>
      <w:r w:rsidRPr="00DA29A3">
        <w:rPr>
          <w:b/>
          <w:bCs/>
          <w:lang w:val="en-GB" w:eastAsia="fr-FR" w:bidi="fr-FR"/>
        </w:rPr>
        <w:tab/>
        <w:t>Blue Tower, 4</w:t>
      </w:r>
      <w:r w:rsidRPr="00DA29A3">
        <w:rPr>
          <w:b/>
          <w:bCs/>
          <w:vertAlign w:val="superscript"/>
          <w:lang w:val="en-GB" w:eastAsia="fr-FR" w:bidi="fr-FR"/>
        </w:rPr>
        <w:t>th</w:t>
      </w:r>
      <w:r w:rsidRPr="00DA29A3">
        <w:rPr>
          <w:b/>
          <w:bCs/>
          <w:lang w:val="en-GB" w:eastAsia="fr-FR" w:bidi="fr-FR"/>
        </w:rPr>
        <w:t xml:space="preserve"> floor</w:t>
      </w:r>
    </w:p>
    <w:p w14:paraId="714BF178" w14:textId="22D8E0D0" w:rsidR="004A6E81" w:rsidRPr="00DA29A3" w:rsidRDefault="004A6E81" w:rsidP="004700EF">
      <w:pPr>
        <w:rPr>
          <w:b/>
          <w:bCs/>
          <w:lang w:val="en-GB"/>
        </w:rPr>
      </w:pPr>
      <w:r w:rsidRPr="00DA29A3">
        <w:rPr>
          <w:b/>
          <w:bCs/>
          <w:lang w:val="en-GB" w:eastAsia="fr-FR" w:bidi="fr-FR"/>
        </w:rPr>
        <w:tab/>
      </w:r>
      <w:r w:rsidRPr="00DA29A3">
        <w:rPr>
          <w:b/>
          <w:bCs/>
          <w:lang w:val="en-GB" w:eastAsia="fr-FR" w:bidi="fr-FR"/>
        </w:rPr>
        <w:tab/>
        <w:t xml:space="preserve">Institute Road, </w:t>
      </w:r>
      <w:proofErr w:type="spellStart"/>
      <w:r w:rsidRPr="00DA29A3">
        <w:rPr>
          <w:b/>
          <w:bCs/>
          <w:lang w:val="en-GB" w:eastAsia="fr-FR" w:bidi="fr-FR"/>
        </w:rPr>
        <w:t>Ebène</w:t>
      </w:r>
      <w:proofErr w:type="spellEnd"/>
      <w:r w:rsidRPr="00DA29A3">
        <w:rPr>
          <w:b/>
          <w:bCs/>
          <w:lang w:val="en-GB" w:eastAsia="fr-FR" w:bidi="fr-FR"/>
        </w:rPr>
        <w:t>, Mauritius</w:t>
      </w:r>
    </w:p>
    <w:p w14:paraId="3AFA359E" w14:textId="77777777" w:rsidR="00F926CC" w:rsidRPr="00F926CC" w:rsidRDefault="00F926CC" w:rsidP="00F926CC">
      <w:pPr>
        <w:pStyle w:val="Titre2"/>
        <w:keepNext w:val="0"/>
        <w:ind w:left="567"/>
        <w:jc w:val="both"/>
        <w:rPr>
          <w:rFonts w:ascii="Times New Roman" w:hAnsi="Times New Roman"/>
          <w:sz w:val="22"/>
          <w:lang w:val="en-GB"/>
        </w:rPr>
      </w:pPr>
      <w:r w:rsidRPr="004700EF">
        <w:rPr>
          <w:rFonts w:ascii="Times New Roman" w:hAnsi="Times New Roman"/>
          <w:sz w:val="22"/>
          <w:lang w:val="en-GB"/>
        </w:rPr>
        <w:t>The committee will draw up minutes of the meeting, which will be available on request.</w:t>
      </w:r>
    </w:p>
    <w:p w14:paraId="2BE7BEF3" w14:textId="68D19948" w:rsidR="00F926CC" w:rsidRDefault="00F926CC" w:rsidP="00F926CC">
      <w:pPr>
        <w:ind w:left="567"/>
        <w:jc w:val="both"/>
        <w:rPr>
          <w:sz w:val="22"/>
          <w:lang w:val="en-US"/>
        </w:rPr>
      </w:pPr>
      <w:r w:rsidRPr="004700EF">
        <w:rPr>
          <w:sz w:val="22"/>
          <w:szCs w:val="22"/>
          <w:lang w:val="en-US"/>
        </w:rPr>
        <w:t xml:space="preserve">In the </w:t>
      </w:r>
      <w:proofErr w:type="gramStart"/>
      <w:r w:rsidRPr="004700EF">
        <w:rPr>
          <w:sz w:val="22"/>
          <w:szCs w:val="22"/>
          <w:lang w:val="en-US"/>
        </w:rPr>
        <w:t>case</w:t>
      </w:r>
      <w:proofErr w:type="gramEnd"/>
      <w:r w:rsidRPr="004700EF">
        <w:rPr>
          <w:sz w:val="22"/>
          <w:szCs w:val="22"/>
          <w:lang w:val="en-US"/>
        </w:rPr>
        <w:t xml:space="preserve"> that at the date of the opening session some tenders have not been delivered to the contracting </w:t>
      </w:r>
      <w:proofErr w:type="gramStart"/>
      <w:r w:rsidRPr="004700EF">
        <w:rPr>
          <w:sz w:val="22"/>
          <w:szCs w:val="22"/>
          <w:lang w:val="en-US"/>
        </w:rPr>
        <w:t>authority</w:t>
      </w:r>
      <w:proofErr w:type="gramEnd"/>
      <w:r w:rsidRPr="004700EF">
        <w:rPr>
          <w:sz w:val="22"/>
          <w:szCs w:val="22"/>
          <w:lang w:val="en-US"/>
        </w:rPr>
        <w:t xml:space="preserve"> but their representatives can show evidence that it has been sent on time, the contracting authority will allow them to participate in the first opening session and inform all representatives of the tenderers that a second opening session will be </w:t>
      </w:r>
      <w:proofErr w:type="spellStart"/>
      <w:r w:rsidRPr="004700EF">
        <w:rPr>
          <w:sz w:val="22"/>
          <w:szCs w:val="22"/>
          <w:lang w:val="en-US"/>
        </w:rPr>
        <w:t>organised</w:t>
      </w:r>
      <w:proofErr w:type="spellEnd"/>
      <w:r w:rsidRPr="004700EF">
        <w:rPr>
          <w:sz w:val="22"/>
          <w:lang w:val="en-US"/>
        </w:rPr>
        <w:t>.</w:t>
      </w:r>
      <w:r w:rsidRPr="004700EF" w:rsidDel="000C6C88">
        <w:rPr>
          <w:sz w:val="22"/>
          <w:lang w:val="en-US"/>
        </w:rPr>
        <w:t xml:space="preserve"> </w:t>
      </w:r>
    </w:p>
    <w:p w14:paraId="4BF23D7E" w14:textId="77777777" w:rsidR="00BE034D" w:rsidRPr="004700EF" w:rsidRDefault="00BE034D" w:rsidP="00F926CC">
      <w:pPr>
        <w:ind w:left="567"/>
        <w:jc w:val="both"/>
        <w:rPr>
          <w:sz w:val="22"/>
          <w:lang w:val="en-US"/>
        </w:rPr>
      </w:pPr>
    </w:p>
    <w:p w14:paraId="74952DDE" w14:textId="77777777" w:rsidR="00F926CC" w:rsidRPr="004700EF" w:rsidRDefault="00F926CC" w:rsidP="00F926CC">
      <w:pPr>
        <w:ind w:left="567" w:hanging="567"/>
        <w:jc w:val="both"/>
        <w:rPr>
          <w:sz w:val="22"/>
          <w:lang w:val="en-US"/>
        </w:rPr>
      </w:pPr>
      <w:r w:rsidRPr="004700EF">
        <w:rPr>
          <w:sz w:val="22"/>
          <w:lang w:val="en-US"/>
        </w:rPr>
        <w:t>19.3</w:t>
      </w:r>
      <w:r w:rsidRPr="004700EF">
        <w:rPr>
          <w:sz w:val="22"/>
          <w:lang w:val="en-US"/>
        </w:rPr>
        <w:tab/>
        <w:t>At the tender opening, the tenderers’ names, the tender prices, any discount offered, written notifications of alteration and withdrawal, the presence of the requisite tender guarantee (if required) and such other information as the contracting authority may consider appropriate may be announced.</w:t>
      </w:r>
    </w:p>
    <w:p w14:paraId="1A0D8354" w14:textId="22EDFDDE" w:rsidR="00F926CC" w:rsidRPr="00E82463" w:rsidRDefault="00F926CC" w:rsidP="00F926CC">
      <w:pPr>
        <w:pStyle w:val="Titre2"/>
        <w:keepNext w:val="0"/>
        <w:ind w:left="567" w:hanging="567"/>
        <w:jc w:val="both"/>
        <w:rPr>
          <w:rFonts w:ascii="Times New Roman" w:hAnsi="Times New Roman"/>
          <w:sz w:val="22"/>
          <w:lang w:val="en-GB"/>
        </w:rPr>
      </w:pPr>
      <w:r w:rsidRPr="00F926CC">
        <w:rPr>
          <w:rFonts w:ascii="Times New Roman" w:hAnsi="Times New Roman"/>
          <w:sz w:val="22"/>
          <w:lang w:val="en-GB"/>
        </w:rPr>
        <w:t>19.4</w:t>
      </w:r>
      <w:r w:rsidRPr="00F926CC">
        <w:rPr>
          <w:rFonts w:ascii="Times New Roman" w:hAnsi="Times New Roman"/>
          <w:sz w:val="22"/>
          <w:lang w:val="en-GB"/>
        </w:rPr>
        <w:tab/>
      </w:r>
      <w:r w:rsidRPr="004700EF">
        <w:rPr>
          <w:rFonts w:ascii="Times New Roman" w:hAnsi="Times New Roman"/>
          <w:sz w:val="22"/>
          <w:lang w:val="en-GB"/>
        </w:rPr>
        <w:t>After the public opening of the tenders, no information relating to the examination, clarification, evaluation of tenders, or recommendations concerning the award of the contract can be disclosed until after the contract has been awarded.</w:t>
      </w:r>
    </w:p>
    <w:p w14:paraId="4173F12B" w14:textId="77777777" w:rsidR="00F86972" w:rsidRPr="00E82463" w:rsidRDefault="0018157F"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19.5</w:t>
      </w:r>
      <w:r w:rsidRPr="00A33074">
        <w:rPr>
          <w:rFonts w:ascii="Times New Roman" w:hAnsi="Times New Roman"/>
          <w:sz w:val="22"/>
          <w:lang w:val="en-US"/>
        </w:rPr>
        <w:tab/>
      </w:r>
      <w:r w:rsidR="00F86972" w:rsidRPr="00E82463">
        <w:rPr>
          <w:rFonts w:ascii="Times New Roman" w:hAnsi="Times New Roman"/>
          <w:sz w:val="22"/>
          <w:lang w:val="en-GB"/>
        </w:rPr>
        <w:t xml:space="preserve">Any attempt by tenderers to influence the evaluation committee in the process of examination, clarification, evaluation and comparison of tenders, to obtain information on how the procedure is progressing or to influence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 in its decision concerning the award of the contract will result in the immediate rejection of their tenders.</w:t>
      </w:r>
    </w:p>
    <w:p w14:paraId="17F7D46B" w14:textId="77777777"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contract notice or these instructions will be kept by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3D0620E6" w14:textId="56252A50" w:rsidR="00DF3838" w:rsidRPr="006D12B1" w:rsidRDefault="0099510E"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 xml:space="preserve">20. </w:t>
      </w:r>
      <w:r w:rsidR="00DA29A3" w:rsidRPr="006D12B1">
        <w:rPr>
          <w:rFonts w:ascii="Times New Roman" w:hAnsi="Times New Roman"/>
          <w:b/>
          <w:iCs/>
          <w:sz w:val="28"/>
          <w:lang w:val="en-US"/>
        </w:rPr>
        <w:t>E</w:t>
      </w:r>
      <w:r w:rsidR="00DF3838" w:rsidRPr="006D12B1">
        <w:rPr>
          <w:rFonts w:ascii="Times New Roman" w:hAnsi="Times New Roman"/>
          <w:b/>
          <w:iCs/>
          <w:sz w:val="28"/>
          <w:lang w:val="en-US"/>
        </w:rPr>
        <w:t xml:space="preserve">valuation </w:t>
      </w:r>
      <w:bookmarkEnd w:id="33"/>
      <w:r w:rsidR="00F86972" w:rsidRPr="006D12B1">
        <w:rPr>
          <w:rFonts w:ascii="Times New Roman" w:hAnsi="Times New Roman"/>
          <w:b/>
          <w:iCs/>
          <w:sz w:val="28"/>
          <w:lang w:val="en-US"/>
        </w:rPr>
        <w:t>of tenders</w:t>
      </w:r>
    </w:p>
    <w:p w14:paraId="540B9117" w14:textId="77777777" w:rsidR="00F86972" w:rsidRPr="00E82463" w:rsidRDefault="0018157F" w:rsidP="00F86972">
      <w:pPr>
        <w:pStyle w:val="Titre2"/>
        <w:ind w:left="567" w:hanging="567"/>
        <w:jc w:val="both"/>
        <w:rPr>
          <w:rFonts w:ascii="Times New Roman" w:hAnsi="Times New Roman"/>
          <w:sz w:val="22"/>
          <w:lang w:val="en-GB"/>
        </w:rPr>
      </w:pPr>
      <w:r w:rsidRPr="00A33074">
        <w:rPr>
          <w:rFonts w:ascii="Times New Roman" w:hAnsi="Times New Roman"/>
          <w:sz w:val="22"/>
          <w:lang w:val="en-US"/>
        </w:rPr>
        <w:t>20.1</w:t>
      </w:r>
      <w:r w:rsidRPr="00A33074">
        <w:rPr>
          <w:rFonts w:ascii="Times New Roman" w:hAnsi="Times New Roman"/>
          <w:sz w:val="22"/>
          <w:lang w:val="en-US"/>
        </w:rPr>
        <w:tab/>
      </w:r>
      <w:r w:rsidR="00F86972" w:rsidRPr="00E82463">
        <w:rPr>
          <w:rFonts w:ascii="Times New Roman" w:hAnsi="Times New Roman"/>
          <w:sz w:val="22"/>
          <w:lang w:val="en-GB"/>
        </w:rPr>
        <w:t>Examination of the administrative conformity of tenders</w:t>
      </w:r>
    </w:p>
    <w:p w14:paraId="5AC9F97E" w14:textId="77777777" w:rsidR="00F86972" w:rsidRPr="00A33074" w:rsidRDefault="00F86972" w:rsidP="00F86972">
      <w:pPr>
        <w:ind w:left="567"/>
        <w:jc w:val="both"/>
        <w:outlineLvl w:val="0"/>
        <w:rPr>
          <w:lang w:val="en-US"/>
        </w:rPr>
      </w:pPr>
      <w:r w:rsidRPr="00A33074">
        <w:rPr>
          <w:sz w:val="22"/>
          <w:lang w:val="en-US"/>
        </w:rPr>
        <w:t>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w:t>
      </w:r>
    </w:p>
    <w:p w14:paraId="11754452" w14:textId="77777777" w:rsidR="00F86972" w:rsidRPr="00A33074" w:rsidRDefault="00F86972" w:rsidP="00F86972">
      <w:pPr>
        <w:ind w:left="567"/>
        <w:jc w:val="both"/>
        <w:outlineLvl w:val="0"/>
        <w:rPr>
          <w:lang w:val="en-US"/>
        </w:rPr>
      </w:pPr>
      <w:r w:rsidRPr="00A33074">
        <w:rPr>
          <w:sz w:val="22"/>
          <w:lang w:val="en-US"/>
        </w:rPr>
        <w:t xml:space="preserve">Substantial departures or restrictions are those which affect the scope, quality or execution of the contract, differ widely from the terms of the tender dossier, limit the rights of the contracting authority or the </w:t>
      </w:r>
      <w:proofErr w:type="gramStart"/>
      <w:r w:rsidRPr="00A33074">
        <w:rPr>
          <w:sz w:val="22"/>
          <w:lang w:val="en-US"/>
        </w:rPr>
        <w:t>tenderer’s</w:t>
      </w:r>
      <w:proofErr w:type="gramEnd"/>
      <w:r w:rsidRPr="00A33074">
        <w:rPr>
          <w:sz w:val="22"/>
          <w:lang w:val="en-US"/>
        </w:rPr>
        <w:t xml:space="preserve"> obligations under the contract or distort competition for tenderers whose tenders do comply. Decisions to the effect that a tender is not administratively compliant must be duly justified in the evaluation minutes.</w:t>
      </w:r>
    </w:p>
    <w:p w14:paraId="5ACAC6B1" w14:textId="77777777" w:rsidR="00F86972" w:rsidRPr="00A33074" w:rsidRDefault="00F86972" w:rsidP="00F86972">
      <w:pPr>
        <w:ind w:left="567"/>
        <w:jc w:val="both"/>
        <w:outlineLvl w:val="0"/>
        <w:rPr>
          <w:sz w:val="22"/>
          <w:lang w:val="en-US"/>
        </w:rPr>
      </w:pPr>
      <w:r w:rsidRPr="00A33074">
        <w:rPr>
          <w:sz w:val="22"/>
          <w:lang w:val="en-US"/>
        </w:rPr>
        <w:t>If a tender does not comply with the tender dossier, it will be rejected immediately and may not subsequently be made to comply by correcting it or withdrawing the departure or restriction.</w:t>
      </w:r>
    </w:p>
    <w:p w14:paraId="30356A64" w14:textId="77777777" w:rsidR="00F86972" w:rsidRPr="00E82463" w:rsidRDefault="00F86972" w:rsidP="00F86972">
      <w:pPr>
        <w:pStyle w:val="Titre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0C3F3BFF" w14:textId="77777777" w:rsidR="00F86972" w:rsidRPr="00A33074" w:rsidRDefault="00F86972" w:rsidP="00F86972">
      <w:pPr>
        <w:ind w:left="567"/>
        <w:jc w:val="both"/>
        <w:outlineLvl w:val="0"/>
        <w:rPr>
          <w:sz w:val="22"/>
          <w:lang w:val="en-US"/>
        </w:rPr>
      </w:pPr>
      <w:bookmarkStart w:id="34" w:name="_Ref500330647"/>
      <w:r w:rsidRPr="00A33074">
        <w:rPr>
          <w:sz w:val="22"/>
          <w:lang w:val="en-US"/>
        </w:rPr>
        <w:t xml:space="preserve">After </w:t>
      </w:r>
      <w:proofErr w:type="spellStart"/>
      <w:r w:rsidRPr="00A33074">
        <w:rPr>
          <w:sz w:val="22"/>
          <w:lang w:val="en-US"/>
        </w:rPr>
        <w:t>analysing</w:t>
      </w:r>
      <w:proofErr w:type="spellEnd"/>
      <w:r w:rsidRPr="00A33074">
        <w:rPr>
          <w:sz w:val="22"/>
          <w:lang w:val="en-US"/>
        </w:rPr>
        <w:t xml:space="preserve"> the tenders deemed to comply in administrative terms, the evaluation committee will rule on the technical admissibility of each tender, classifying it as technically compliant or non-compliant.</w:t>
      </w:r>
    </w:p>
    <w:p w14:paraId="70ED6BEB" w14:textId="77777777" w:rsidR="00F86972" w:rsidRPr="00E82463" w:rsidRDefault="00F86972" w:rsidP="00F86972">
      <w:pPr>
        <w:pStyle w:val="Titre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Pr>
          <w:rFonts w:ascii="Times New Roman" w:hAnsi="Times New Roman"/>
          <w:sz w:val="22"/>
          <w:szCs w:val="22"/>
          <w:lang w:val="en-GB"/>
        </w:rPr>
        <w:t>the additional information about the c</w:t>
      </w:r>
      <w:r w:rsidRPr="00E82463">
        <w:rPr>
          <w:rFonts w:ascii="Times New Roman" w:hAnsi="Times New Roman"/>
          <w:sz w:val="22"/>
          <w:szCs w:val="22"/>
          <w:lang w:val="en-GB"/>
        </w:rPr>
        <w:t>ontract notice are to be evaluated at the start of this stage.</w:t>
      </w:r>
    </w:p>
    <w:bookmarkEnd w:id="34"/>
    <w:p w14:paraId="5F51FEBF" w14:textId="77777777" w:rsidR="00F86972" w:rsidRPr="00A33074" w:rsidRDefault="00F86972" w:rsidP="00F86972">
      <w:pPr>
        <w:ind w:left="567"/>
        <w:jc w:val="both"/>
        <w:outlineLvl w:val="0"/>
        <w:rPr>
          <w:sz w:val="22"/>
          <w:lang w:val="en-US"/>
        </w:rPr>
      </w:pPr>
      <w:r w:rsidRPr="00A33074">
        <w:rPr>
          <w:sz w:val="22"/>
          <w:lang w:val="en-US"/>
        </w:rPr>
        <w:lastRenderedPageBreak/>
        <w:t>Where contracts include after-sales service and/or training, the technical quality of such services will also be evaluated by using yes/no criteria as specified in the tender dossier.</w:t>
      </w:r>
    </w:p>
    <w:p w14:paraId="67A6C046" w14:textId="77777777" w:rsidR="00F86972" w:rsidRPr="00E82463" w:rsidRDefault="00F86972" w:rsidP="00F86972">
      <w:pPr>
        <w:pStyle w:val="Titre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competition. Decisions to the effect that a tender is not technically compliant must be duly justified in the evaluation minutes.</w:t>
      </w:r>
    </w:p>
    <w:p w14:paraId="0E7BDFC8" w14:textId="77777777" w:rsidR="006B5BE2" w:rsidRPr="00E82463" w:rsidRDefault="0018157F"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20.4</w:t>
      </w:r>
      <w:r w:rsidRPr="00723CCC">
        <w:rPr>
          <w:rFonts w:ascii="Times New Roman" w:hAnsi="Times New Roman"/>
          <w:sz w:val="22"/>
          <w:lang w:val="en-GB"/>
        </w:rPr>
        <w:tab/>
      </w:r>
      <w:r w:rsidR="006B5BE2" w:rsidRPr="00E82463">
        <w:rPr>
          <w:rFonts w:ascii="Times New Roman" w:hAnsi="Times New Roman"/>
          <w:sz w:val="22"/>
          <w:lang w:val="en-GB"/>
        </w:rPr>
        <w:t>Financial evaluation</w:t>
      </w:r>
    </w:p>
    <w:p w14:paraId="4144AB89" w14:textId="77777777" w:rsidR="006B5BE2" w:rsidRPr="006F7214" w:rsidRDefault="006B5BE2" w:rsidP="006B5BE2">
      <w:pPr>
        <w:tabs>
          <w:tab w:val="left" w:pos="851"/>
        </w:tabs>
        <w:ind w:left="851" w:hanging="284"/>
        <w:jc w:val="both"/>
        <w:rPr>
          <w:sz w:val="22"/>
          <w:lang w:val="en-US"/>
        </w:rPr>
      </w:pPr>
      <w:r w:rsidRPr="006F7214">
        <w:rPr>
          <w:sz w:val="22"/>
          <w:lang w:val="en-US"/>
        </w:rPr>
        <w:t>a)</w:t>
      </w:r>
      <w:r w:rsidRPr="006F7214">
        <w:rPr>
          <w:sz w:val="22"/>
          <w:lang w:val="en-US"/>
        </w:rPr>
        <w:tab/>
        <w:t>Tenders found to be technically compliant will be checked for any arithmetical errors in computation and summation. Errors will be corrected by the evaluation committee as follows:</w:t>
      </w:r>
    </w:p>
    <w:p w14:paraId="0275833C" w14:textId="77777777" w:rsidR="006B5BE2" w:rsidRPr="006F7214" w:rsidRDefault="006B5BE2" w:rsidP="006B5BE2">
      <w:pPr>
        <w:tabs>
          <w:tab w:val="left" w:pos="1418"/>
        </w:tabs>
        <w:ind w:left="1418" w:hanging="284"/>
        <w:jc w:val="both"/>
        <w:outlineLvl w:val="0"/>
        <w:rPr>
          <w:sz w:val="22"/>
          <w:lang w:val="en-US"/>
        </w:rPr>
      </w:pPr>
      <w:r w:rsidRPr="006F7214">
        <w:rPr>
          <w:sz w:val="22"/>
          <w:lang w:val="en-US"/>
        </w:rPr>
        <w:t>-</w:t>
      </w:r>
      <w:r w:rsidRPr="006F7214">
        <w:rPr>
          <w:sz w:val="22"/>
          <w:lang w:val="en-US"/>
        </w:rPr>
        <w:tab/>
        <w:t xml:space="preserve">where there is a discrepancy between amounts in figures and in words, the amount in words will be the amount taken into </w:t>
      </w:r>
      <w:proofErr w:type="gramStart"/>
      <w:r w:rsidRPr="006F7214">
        <w:rPr>
          <w:sz w:val="22"/>
          <w:lang w:val="en-US"/>
        </w:rPr>
        <w:t>account;</w:t>
      </w:r>
      <w:proofErr w:type="gramEnd"/>
    </w:p>
    <w:p w14:paraId="71384DD1" w14:textId="77777777" w:rsidR="006B5BE2" w:rsidRPr="00A33074" w:rsidRDefault="006B5BE2" w:rsidP="006B5BE2">
      <w:pPr>
        <w:tabs>
          <w:tab w:val="left" w:pos="1418"/>
        </w:tabs>
        <w:ind w:left="1418" w:hanging="284"/>
        <w:jc w:val="both"/>
        <w:outlineLvl w:val="0"/>
        <w:rPr>
          <w:sz w:val="22"/>
          <w:lang w:val="en-US"/>
        </w:rPr>
      </w:pPr>
      <w:r w:rsidRPr="00A33074">
        <w:rPr>
          <w:sz w:val="22"/>
          <w:lang w:val="en-US"/>
        </w:rPr>
        <w:t>-</w:t>
      </w:r>
      <w:r w:rsidRPr="00A33074">
        <w:rPr>
          <w:sz w:val="22"/>
          <w:lang w:val="en-US"/>
        </w:rPr>
        <w:tab/>
        <w:t xml:space="preserve">except for lump-sum contracts, where there is a discrepancy between a unit price and the total amount derived from the multiplication of the unit price and the quantity, the unit price as quoted will be the price </w:t>
      </w:r>
      <w:proofErr w:type="gramStart"/>
      <w:r w:rsidRPr="00A33074">
        <w:rPr>
          <w:sz w:val="22"/>
          <w:lang w:val="en-US"/>
        </w:rPr>
        <w:t>taken into account</w:t>
      </w:r>
      <w:proofErr w:type="gramEnd"/>
      <w:r w:rsidRPr="00A33074">
        <w:rPr>
          <w:sz w:val="22"/>
          <w:lang w:val="en-US"/>
        </w:rPr>
        <w:t>.</w:t>
      </w:r>
    </w:p>
    <w:p w14:paraId="180E2D89" w14:textId="77777777" w:rsidR="006B5BE2" w:rsidRPr="00A33074" w:rsidRDefault="006B5BE2" w:rsidP="006B5BE2">
      <w:pPr>
        <w:tabs>
          <w:tab w:val="left" w:pos="851"/>
        </w:tabs>
        <w:ind w:left="851" w:hanging="284"/>
        <w:jc w:val="both"/>
        <w:rPr>
          <w:sz w:val="22"/>
          <w:lang w:val="en-US"/>
        </w:rPr>
      </w:pPr>
      <w:r w:rsidRPr="00A33074">
        <w:rPr>
          <w:sz w:val="22"/>
          <w:lang w:val="en-US"/>
        </w:rPr>
        <w:t>b)</w:t>
      </w:r>
      <w:r w:rsidRPr="00A33074">
        <w:rPr>
          <w:sz w:val="22"/>
          <w:lang w:val="en-US"/>
        </w:rPr>
        <w:tab/>
        <w:t>Amounts corrected in this way will be binding on the tenderer. If the tenderer does not accept them, its tender will be rejected.</w:t>
      </w:r>
    </w:p>
    <w:p w14:paraId="72F5ACD2" w14:textId="77777777" w:rsidR="006B5BE2" w:rsidRPr="00A33074" w:rsidRDefault="006B5BE2" w:rsidP="006B5BE2">
      <w:pPr>
        <w:tabs>
          <w:tab w:val="left" w:pos="851"/>
        </w:tabs>
        <w:ind w:left="851" w:hanging="284"/>
        <w:jc w:val="both"/>
        <w:rPr>
          <w:sz w:val="22"/>
          <w:lang w:val="en-US"/>
        </w:rPr>
      </w:pPr>
      <w:r w:rsidRPr="00A33074">
        <w:rPr>
          <w:sz w:val="22"/>
          <w:lang w:val="en-US"/>
        </w:rPr>
        <w:t xml:space="preserve">c) Unless specified otherwise, the purpose of the financial evaluation process is to identify the </w:t>
      </w:r>
      <w:proofErr w:type="gramStart"/>
      <w:r w:rsidRPr="00A33074">
        <w:rPr>
          <w:sz w:val="22"/>
          <w:lang w:val="en-US"/>
        </w:rPr>
        <w:t>tenderer</w:t>
      </w:r>
      <w:proofErr w:type="gramEnd"/>
      <w:r w:rsidRPr="00A33074">
        <w:rPr>
          <w:sz w:val="22"/>
          <w:lang w:val="en-US"/>
        </w:rPr>
        <w:t xml:space="preserve"> offering the lowest price. Where specified in the technical specifications, the evaluation of tenders may </w:t>
      </w:r>
      <w:proofErr w:type="gramStart"/>
      <w:r w:rsidRPr="00A33074">
        <w:rPr>
          <w:sz w:val="22"/>
          <w:lang w:val="en-US"/>
        </w:rPr>
        <w:t>take into account</w:t>
      </w:r>
      <w:proofErr w:type="gramEnd"/>
      <w:r w:rsidRPr="00A33074">
        <w:rPr>
          <w:sz w:val="22"/>
          <w:lang w:val="en-US"/>
        </w:rPr>
        <w:t xml:space="preserve"> not only the acquisition costs but, to the extent relevant, costs borne over the life cycle of the supplies (such as for instance maintenance costs and operating costs), in line with the technical specifications. In such </w:t>
      </w:r>
      <w:proofErr w:type="gramStart"/>
      <w:r w:rsidRPr="00A33074">
        <w:rPr>
          <w:sz w:val="22"/>
          <w:lang w:val="en-US"/>
        </w:rPr>
        <w:t>case</w:t>
      </w:r>
      <w:proofErr w:type="gramEnd"/>
      <w:r w:rsidRPr="00A33074">
        <w:rPr>
          <w:sz w:val="22"/>
          <w:lang w:val="en-US"/>
        </w:rPr>
        <w:t xml:space="preserve">, the contracting authority will examine in detail all the information supplied by the tenderers and will formulate its judgment </w:t>
      </w:r>
      <w:proofErr w:type="gramStart"/>
      <w:r w:rsidRPr="00A33074">
        <w:rPr>
          <w:sz w:val="22"/>
          <w:lang w:val="en-US"/>
        </w:rPr>
        <w:t>on the basis of</w:t>
      </w:r>
      <w:proofErr w:type="gramEnd"/>
      <w:r w:rsidRPr="00A33074">
        <w:rPr>
          <w:sz w:val="22"/>
          <w:lang w:val="en-US"/>
        </w:rPr>
        <w:t xml:space="preserve"> the lowest total cost, including additional costs.</w:t>
      </w:r>
    </w:p>
    <w:p w14:paraId="55F3DC24" w14:textId="77777777" w:rsidR="006B5BE2" w:rsidRPr="00E82463" w:rsidRDefault="006B5BE2" w:rsidP="006B5BE2">
      <w:pPr>
        <w:pStyle w:val="Titre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075121A1" w14:textId="77777777" w:rsidR="006B5BE2" w:rsidRPr="00A33074" w:rsidRDefault="006B5BE2" w:rsidP="006B5BE2">
      <w:pPr>
        <w:ind w:left="567"/>
        <w:jc w:val="both"/>
        <w:rPr>
          <w:lang w:val="en-US"/>
        </w:rPr>
      </w:pPr>
      <w:r w:rsidRPr="00A33074">
        <w:rPr>
          <w:sz w:val="22"/>
          <w:lang w:val="en-US"/>
        </w:rPr>
        <w:t>Variant solutions will not be taken into consideration.</w:t>
      </w:r>
    </w:p>
    <w:p w14:paraId="2F55075B" w14:textId="6EA6FABE" w:rsidR="00DF3838" w:rsidRPr="00723CCC" w:rsidRDefault="00DF3838"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20.6</w:t>
      </w:r>
      <w:r w:rsidRPr="00723CCC">
        <w:rPr>
          <w:lang w:val="en-GB"/>
        </w:rPr>
        <w:tab/>
      </w:r>
      <w:r w:rsidR="006B5BE2" w:rsidRPr="00723CCC">
        <w:rPr>
          <w:rFonts w:ascii="Times New Roman" w:hAnsi="Times New Roman"/>
          <w:sz w:val="22"/>
          <w:lang w:val="en-GB"/>
        </w:rPr>
        <w:t>Award criteria</w:t>
      </w:r>
    </w:p>
    <w:p w14:paraId="1E725FAF" w14:textId="58C971F5" w:rsidR="007E0B30" w:rsidRDefault="007E0B30" w:rsidP="00DF3838">
      <w:pPr>
        <w:ind w:left="567"/>
        <w:jc w:val="both"/>
        <w:rPr>
          <w:sz w:val="22"/>
          <w:szCs w:val="22"/>
          <w:lang w:val="en-GB"/>
        </w:rPr>
      </w:pPr>
      <w:r w:rsidRPr="007E0B30">
        <w:rPr>
          <w:sz w:val="22"/>
          <w:szCs w:val="22"/>
          <w:lang w:val="en-GB"/>
        </w:rPr>
        <w:t>The sole award criterion will be the price. The contract will be awarded to the lowest compliant tender</w:t>
      </w:r>
      <w:r>
        <w:rPr>
          <w:sz w:val="22"/>
          <w:szCs w:val="22"/>
          <w:lang w:val="en-GB"/>
        </w:rPr>
        <w:t>.</w:t>
      </w:r>
    </w:p>
    <w:p w14:paraId="2D9EA99F" w14:textId="77777777" w:rsidR="007E0B30" w:rsidRDefault="007E0B30" w:rsidP="00DF3838">
      <w:pPr>
        <w:ind w:left="567"/>
        <w:jc w:val="both"/>
        <w:rPr>
          <w:sz w:val="22"/>
          <w:szCs w:val="22"/>
          <w:lang w:val="en-US"/>
        </w:rPr>
      </w:pPr>
    </w:p>
    <w:p w14:paraId="6C07FB28" w14:textId="43CCAF6A" w:rsidR="00DF3838" w:rsidRDefault="006B5BE2" w:rsidP="00DF3838">
      <w:pPr>
        <w:ind w:left="567"/>
        <w:jc w:val="both"/>
        <w:rPr>
          <w:sz w:val="22"/>
        </w:rPr>
      </w:pPr>
      <w:r w:rsidRPr="006F7214">
        <w:rPr>
          <w:sz w:val="22"/>
          <w:szCs w:val="22"/>
          <w:lang w:val="en-US"/>
        </w:rPr>
        <w:t xml:space="preserve">Where tenders are of equivalent economic and technical quality, preference will be given to those with the widest participation of ACP States. </w:t>
      </w:r>
      <w:proofErr w:type="spellStart"/>
      <w:r w:rsidRPr="006B5BE2">
        <w:rPr>
          <w:sz w:val="22"/>
          <w:szCs w:val="22"/>
        </w:rPr>
        <w:t>See</w:t>
      </w:r>
      <w:proofErr w:type="spellEnd"/>
      <w:r w:rsidRPr="006B5BE2">
        <w:rPr>
          <w:sz w:val="22"/>
          <w:szCs w:val="22"/>
        </w:rPr>
        <w:t xml:space="preserve"> </w:t>
      </w:r>
      <w:proofErr w:type="spellStart"/>
      <w:r w:rsidRPr="006B5BE2">
        <w:rPr>
          <w:sz w:val="22"/>
          <w:szCs w:val="22"/>
        </w:rPr>
        <w:t>further</w:t>
      </w:r>
      <w:proofErr w:type="spellEnd"/>
      <w:r w:rsidRPr="006B5BE2">
        <w:rPr>
          <w:sz w:val="22"/>
          <w:szCs w:val="22"/>
        </w:rPr>
        <w:t xml:space="preserve"> Section 2.6.9. </w:t>
      </w:r>
      <w:proofErr w:type="gramStart"/>
      <w:r w:rsidRPr="006B5BE2">
        <w:rPr>
          <w:sz w:val="22"/>
          <w:szCs w:val="22"/>
        </w:rPr>
        <w:t>of</w:t>
      </w:r>
      <w:proofErr w:type="gramEnd"/>
      <w:r w:rsidRPr="006B5BE2">
        <w:rPr>
          <w:sz w:val="22"/>
          <w:szCs w:val="22"/>
        </w:rPr>
        <w:t xml:space="preserve"> the </w:t>
      </w:r>
      <w:proofErr w:type="spellStart"/>
      <w:r w:rsidRPr="006B5BE2">
        <w:rPr>
          <w:sz w:val="22"/>
          <w:szCs w:val="22"/>
        </w:rPr>
        <w:t>practical</w:t>
      </w:r>
      <w:proofErr w:type="spellEnd"/>
      <w:r w:rsidRPr="006B5BE2">
        <w:rPr>
          <w:sz w:val="22"/>
          <w:szCs w:val="22"/>
        </w:rPr>
        <w:t xml:space="preserve"> guide</w:t>
      </w:r>
      <w:r w:rsidR="00DF3838" w:rsidRPr="006B5BE2">
        <w:rPr>
          <w:sz w:val="22"/>
        </w:rPr>
        <w:t>.</w:t>
      </w:r>
    </w:p>
    <w:p w14:paraId="03BE75F7" w14:textId="2584748C" w:rsidR="006B5BE2" w:rsidRPr="00A56251" w:rsidRDefault="0018157F" w:rsidP="006B5BE2">
      <w:pPr>
        <w:spacing w:before="120" w:after="120"/>
        <w:jc w:val="both"/>
        <w:rPr>
          <w:sz w:val="22"/>
          <w:szCs w:val="22"/>
        </w:rPr>
      </w:pPr>
      <w:r>
        <w:rPr>
          <w:sz w:val="22"/>
          <w:szCs w:val="22"/>
        </w:rPr>
        <w:t xml:space="preserve"> </w:t>
      </w:r>
    </w:p>
    <w:p w14:paraId="75CF0AF7" w14:textId="69A48009" w:rsidR="0018157F" w:rsidRPr="00A33074" w:rsidRDefault="006B5BE2" w:rsidP="00E53636">
      <w:pPr>
        <w:pStyle w:val="Paragraphedeliste"/>
        <w:numPr>
          <w:ilvl w:val="1"/>
          <w:numId w:val="14"/>
        </w:numPr>
        <w:spacing w:before="120" w:after="120"/>
        <w:jc w:val="both"/>
        <w:rPr>
          <w:sz w:val="22"/>
          <w:szCs w:val="22"/>
          <w:lang w:val="en-US"/>
        </w:rPr>
      </w:pPr>
      <w:r w:rsidRPr="00A33074">
        <w:rPr>
          <w:sz w:val="22"/>
          <w:szCs w:val="22"/>
          <w:lang w:val="en-US"/>
        </w:rPr>
        <w:t xml:space="preserve">   Documentary evidence for exclusion and selection criteria</w:t>
      </w:r>
    </w:p>
    <w:p w14:paraId="218D0779" w14:textId="77777777" w:rsidR="00335D21" w:rsidRPr="00A33074" w:rsidRDefault="00335D21" w:rsidP="00335D21">
      <w:pPr>
        <w:pStyle w:val="Paragraphedeliste"/>
        <w:ind w:left="390"/>
        <w:jc w:val="both"/>
        <w:rPr>
          <w:color w:val="000000"/>
          <w:sz w:val="22"/>
          <w:szCs w:val="22"/>
          <w:highlight w:val="lightGray"/>
          <w:lang w:val="en-US"/>
        </w:rPr>
      </w:pPr>
    </w:p>
    <w:p w14:paraId="06D42BBA" w14:textId="02FB5C7B" w:rsidR="008805D0" w:rsidRPr="00EE4A02" w:rsidRDefault="008805D0" w:rsidP="008805D0">
      <w:pPr>
        <w:jc w:val="both"/>
        <w:rPr>
          <w:sz w:val="22"/>
          <w:szCs w:val="22"/>
          <w:lang w:val="en-IE"/>
        </w:rPr>
      </w:pPr>
      <w:r w:rsidRPr="00EE4A02">
        <w:rPr>
          <w:sz w:val="22"/>
          <w:szCs w:val="22"/>
          <w:lang w:val="en-IE"/>
        </w:rPr>
        <w:t>At any time during the procurement procedure and before the award of the contract, the contracting authority may request documentary evidence on compliance with the exclusion criteria and selection criteria (</w:t>
      </w:r>
      <w:r w:rsidRPr="00EE4A02">
        <w:rPr>
          <w:sz w:val="22"/>
          <w:szCs w:val="22"/>
          <w:lang w:val="en-US"/>
        </w:rPr>
        <w:t>financial, economic, technical and professional capacity)</w:t>
      </w:r>
      <w:r w:rsidRPr="00EE4A02">
        <w:rPr>
          <w:sz w:val="22"/>
          <w:szCs w:val="22"/>
          <w:lang w:val="en-IE"/>
        </w:rPr>
        <w:t xml:space="preserve"> set out in these instructions. Please note that a request for evidence in no way implies that the tenderer has been successful. </w:t>
      </w:r>
      <w:r w:rsidRPr="00EE4A02">
        <w:rPr>
          <w:b/>
          <w:sz w:val="22"/>
          <w:szCs w:val="22"/>
          <w:lang w:val="en-IE"/>
        </w:rPr>
        <w:t>All tenderers are invited to prepare in advance the documents related to the evidence, since they may be requested to provide such evidence within a short deadline</w:t>
      </w:r>
      <w:r w:rsidRPr="00EE4A02">
        <w:rPr>
          <w:sz w:val="22"/>
          <w:szCs w:val="22"/>
          <w:lang w:val="en-IE"/>
        </w:rPr>
        <w:t xml:space="preserve">. In any event, the tenderer proposed by the evaluation committee for the award of the contract, will be requested to provide such evidence at short notice. </w:t>
      </w:r>
    </w:p>
    <w:p w14:paraId="001796B5" w14:textId="77777777" w:rsidR="00BE034D" w:rsidRPr="00EE4A02" w:rsidRDefault="00BE034D" w:rsidP="008805D0">
      <w:pPr>
        <w:jc w:val="both"/>
        <w:rPr>
          <w:color w:val="000000"/>
          <w:sz w:val="22"/>
          <w:szCs w:val="22"/>
          <w:lang w:val="en-IE"/>
        </w:rPr>
      </w:pPr>
    </w:p>
    <w:p w14:paraId="149E454E" w14:textId="249432BE" w:rsidR="008805D0" w:rsidRPr="00EE4A02" w:rsidRDefault="008805D0" w:rsidP="008805D0">
      <w:pPr>
        <w:jc w:val="both"/>
        <w:rPr>
          <w:sz w:val="22"/>
          <w:szCs w:val="22"/>
          <w:lang w:val="en-US"/>
        </w:rPr>
      </w:pPr>
      <w:r w:rsidRPr="00EE4A02">
        <w:rPr>
          <w:sz w:val="22"/>
          <w:szCs w:val="22"/>
          <w:lang w:val="en-US"/>
        </w:rPr>
        <w:t xml:space="preserve">When requested, regarding the exclusion criteria, the tenderers should be able to provide the documentary proof or statements required under the law of the country in which the company (or, for </w:t>
      </w:r>
      <w:r w:rsidRPr="00EE4A02">
        <w:rPr>
          <w:sz w:val="22"/>
          <w:szCs w:val="22"/>
          <w:lang w:val="en-US"/>
        </w:rPr>
        <w:lastRenderedPageBreak/>
        <w:t xml:space="preserve">consortia, each of the companies) is established, to show that it does not fall into any of the exclusion situations listed in Section 2.6.10.1. of the practical guide. </w:t>
      </w:r>
    </w:p>
    <w:p w14:paraId="646B6363" w14:textId="77777777" w:rsidR="00BE034D" w:rsidRPr="00EE4A02" w:rsidRDefault="00BE034D" w:rsidP="008805D0">
      <w:pPr>
        <w:jc w:val="both"/>
        <w:rPr>
          <w:sz w:val="22"/>
          <w:szCs w:val="22"/>
          <w:lang w:val="en-US"/>
        </w:rPr>
      </w:pPr>
    </w:p>
    <w:p w14:paraId="16D586CC" w14:textId="6593A87D" w:rsidR="008805D0" w:rsidRPr="00EE4A02" w:rsidRDefault="008805D0" w:rsidP="008805D0">
      <w:pPr>
        <w:jc w:val="both"/>
        <w:outlineLvl w:val="0"/>
        <w:rPr>
          <w:sz w:val="22"/>
          <w:szCs w:val="22"/>
          <w:lang w:val="en-IE"/>
        </w:rPr>
      </w:pPr>
      <w:r w:rsidRPr="00EE4A02">
        <w:rPr>
          <w:sz w:val="22"/>
          <w:szCs w:val="22"/>
          <w:lang w:val="en-IE"/>
        </w:rPr>
        <w:t xml:space="preserve">This evidence, documents or statements must be dated, no more than one year before the date of submission of the tender. </w:t>
      </w:r>
    </w:p>
    <w:p w14:paraId="6CB3C15D" w14:textId="77777777" w:rsidR="00BE034D" w:rsidRPr="00EE4A02" w:rsidRDefault="00BE034D" w:rsidP="008805D0">
      <w:pPr>
        <w:jc w:val="both"/>
        <w:outlineLvl w:val="0"/>
        <w:rPr>
          <w:sz w:val="22"/>
          <w:szCs w:val="22"/>
          <w:lang w:val="en-IE"/>
        </w:rPr>
      </w:pPr>
    </w:p>
    <w:p w14:paraId="18A10233" w14:textId="581196D6" w:rsidR="008805D0" w:rsidRPr="00EE4A02" w:rsidRDefault="008805D0" w:rsidP="008805D0">
      <w:pPr>
        <w:jc w:val="both"/>
        <w:rPr>
          <w:sz w:val="22"/>
          <w:szCs w:val="22"/>
          <w:lang w:val="en-US"/>
        </w:rPr>
      </w:pPr>
      <w:r w:rsidRPr="00EE4A02">
        <w:rPr>
          <w:sz w:val="22"/>
          <w:szCs w:val="22"/>
          <w:lang w:val="en-US"/>
        </w:rPr>
        <w:t xml:space="preserve">The above-mentioned documents must be submitted </w:t>
      </w:r>
      <w:proofErr w:type="gramStart"/>
      <w:r w:rsidRPr="00EE4A02">
        <w:rPr>
          <w:sz w:val="22"/>
          <w:szCs w:val="22"/>
          <w:lang w:val="en-US"/>
        </w:rPr>
        <w:t>for</w:t>
      </w:r>
      <w:proofErr w:type="gramEnd"/>
      <w:r w:rsidRPr="00EE4A02">
        <w:rPr>
          <w:sz w:val="22"/>
          <w:szCs w:val="22"/>
          <w:lang w:val="en-US"/>
        </w:rPr>
        <w:t xml:space="preserve"> every member of a joint venture/consortium, all subcontractors and every capacity providing entity. </w:t>
      </w:r>
    </w:p>
    <w:p w14:paraId="35D47BDD" w14:textId="77777777" w:rsidR="00BE034D" w:rsidRPr="00EE4A02" w:rsidRDefault="00BE034D" w:rsidP="008805D0">
      <w:pPr>
        <w:jc w:val="both"/>
        <w:rPr>
          <w:sz w:val="22"/>
          <w:szCs w:val="22"/>
          <w:lang w:val="en-US"/>
        </w:rPr>
      </w:pPr>
    </w:p>
    <w:p w14:paraId="73DE19F1" w14:textId="77777777" w:rsidR="008805D0" w:rsidRPr="00EE4A02" w:rsidRDefault="008805D0" w:rsidP="008805D0">
      <w:pPr>
        <w:jc w:val="both"/>
        <w:outlineLvl w:val="0"/>
        <w:rPr>
          <w:sz w:val="22"/>
          <w:szCs w:val="22"/>
          <w:lang w:val="en-IE"/>
        </w:rPr>
      </w:pPr>
      <w:r w:rsidRPr="00EE4A02">
        <w:rPr>
          <w:sz w:val="22"/>
          <w:szCs w:val="22"/>
          <w:lang w:val="en-IE"/>
        </w:rPr>
        <w:t>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2A963454" w14:textId="09541CE3" w:rsidR="008805D0" w:rsidRPr="00EE4A02" w:rsidRDefault="008805D0" w:rsidP="008805D0">
      <w:pPr>
        <w:jc w:val="both"/>
        <w:outlineLvl w:val="0"/>
        <w:rPr>
          <w:sz w:val="22"/>
          <w:szCs w:val="22"/>
          <w:lang w:val="en-IE"/>
        </w:rPr>
      </w:pPr>
      <w:r w:rsidRPr="00EE4A02">
        <w:rPr>
          <w:sz w:val="22"/>
          <w:szCs w:val="22"/>
          <w:lang w:val="en-IE"/>
        </w:rPr>
        <w:t xml:space="preserve">Where the documentary evidence submitted is in an official language of the European Union other than the one of the </w:t>
      </w:r>
      <w:proofErr w:type="gramStart"/>
      <w:r w:rsidRPr="00EE4A02">
        <w:rPr>
          <w:sz w:val="22"/>
          <w:szCs w:val="22"/>
          <w:lang w:val="en-IE"/>
        </w:rPr>
        <w:t>procedure</w:t>
      </w:r>
      <w:proofErr w:type="gramEnd"/>
      <w:r w:rsidRPr="00EE4A02">
        <w:rPr>
          <w:sz w:val="22"/>
          <w:szCs w:val="22"/>
          <w:lang w:val="en-IE"/>
        </w:rPr>
        <w:t xml:space="preserve">, it is strongly recommended to provide a translation into the language of the procedure, </w:t>
      </w:r>
      <w:proofErr w:type="gramStart"/>
      <w:r w:rsidRPr="00EE4A02">
        <w:rPr>
          <w:sz w:val="22"/>
          <w:szCs w:val="22"/>
          <w:lang w:val="en-IE"/>
        </w:rPr>
        <w:t>in order to</w:t>
      </w:r>
      <w:proofErr w:type="gramEnd"/>
      <w:r w:rsidRPr="00EE4A02">
        <w:rPr>
          <w:sz w:val="22"/>
          <w:szCs w:val="22"/>
          <w:lang w:val="en-IE"/>
        </w:rPr>
        <w:t xml:space="preserve"> facilitate the evaluation of the documents. </w:t>
      </w:r>
    </w:p>
    <w:p w14:paraId="7AE4F71E" w14:textId="77777777" w:rsidR="00BE034D" w:rsidRPr="00EE4A02" w:rsidRDefault="00BE034D" w:rsidP="008805D0">
      <w:pPr>
        <w:jc w:val="both"/>
        <w:outlineLvl w:val="0"/>
        <w:rPr>
          <w:sz w:val="22"/>
          <w:szCs w:val="22"/>
          <w:lang w:val="en-IE"/>
        </w:rPr>
      </w:pPr>
    </w:p>
    <w:p w14:paraId="5F624511" w14:textId="56EBC6EE" w:rsidR="008805D0" w:rsidRPr="00EE4A02" w:rsidRDefault="008805D0" w:rsidP="008805D0">
      <w:pPr>
        <w:jc w:val="both"/>
        <w:outlineLvl w:val="0"/>
        <w:rPr>
          <w:sz w:val="22"/>
          <w:szCs w:val="22"/>
          <w:lang w:val="en-IE"/>
        </w:rPr>
      </w:pPr>
      <w:r w:rsidRPr="00EE4A02">
        <w:rPr>
          <w:sz w:val="22"/>
          <w:szCs w:val="22"/>
          <w:lang w:val="en-IE"/>
        </w:rPr>
        <w:t xml:space="preserve"> Failure to provide valid documentary evidence at the request and within the deadline set by the Contracting Authority shall lead to the rejection of the tender for the award of the contract, unless the tenderer can justify the failure on the grounds of material impossibility.</w:t>
      </w:r>
    </w:p>
    <w:p w14:paraId="2E3B834F" w14:textId="77777777" w:rsidR="00EB4DE5" w:rsidRPr="00EE4A02" w:rsidRDefault="00EB4DE5" w:rsidP="008805D0">
      <w:pPr>
        <w:jc w:val="both"/>
        <w:outlineLvl w:val="0"/>
        <w:rPr>
          <w:sz w:val="22"/>
          <w:szCs w:val="22"/>
          <w:lang w:val="en-IE"/>
        </w:rPr>
      </w:pPr>
    </w:p>
    <w:p w14:paraId="5800931D" w14:textId="77777777" w:rsidR="008805D0" w:rsidRPr="00EE4A02" w:rsidRDefault="008805D0" w:rsidP="008805D0">
      <w:pPr>
        <w:jc w:val="both"/>
        <w:rPr>
          <w:sz w:val="22"/>
          <w:szCs w:val="22"/>
          <w:lang w:val="en-US"/>
        </w:rPr>
      </w:pPr>
      <w:r w:rsidRPr="00EE4A02">
        <w:rPr>
          <w:sz w:val="22"/>
          <w:szCs w:val="22"/>
          <w:lang w:val="en-US"/>
        </w:rPr>
        <w:t xml:space="preserve">If the successful tenderer fails to provide this documentary proof or statement or if the successful tenderer is found to have provided false information, the award will be considered null and void. In this case, the contracting authority may award the tender to the next lowest </w:t>
      </w:r>
      <w:proofErr w:type="gramStart"/>
      <w:r w:rsidRPr="00EE4A02">
        <w:rPr>
          <w:sz w:val="22"/>
          <w:szCs w:val="22"/>
          <w:lang w:val="en-US"/>
        </w:rPr>
        <w:t>tenderer</w:t>
      </w:r>
      <w:proofErr w:type="gramEnd"/>
      <w:r w:rsidRPr="00EE4A02">
        <w:rPr>
          <w:sz w:val="22"/>
          <w:szCs w:val="22"/>
          <w:lang w:val="en-US"/>
        </w:rPr>
        <w:t xml:space="preserve"> or cancel the tender procedure.]</w:t>
      </w:r>
    </w:p>
    <w:p w14:paraId="58C417B9" w14:textId="77777777" w:rsidR="0018157F" w:rsidRPr="00A33074" w:rsidRDefault="0018157F" w:rsidP="00DF3838">
      <w:pPr>
        <w:ind w:left="567"/>
        <w:jc w:val="both"/>
        <w:rPr>
          <w:sz w:val="22"/>
          <w:lang w:val="en-US"/>
        </w:rPr>
      </w:pPr>
    </w:p>
    <w:p w14:paraId="31721D9E" w14:textId="77777777" w:rsidR="006F1302" w:rsidRPr="00A33074" w:rsidRDefault="006F1302" w:rsidP="00DF3838">
      <w:pPr>
        <w:ind w:left="567"/>
        <w:jc w:val="both"/>
        <w:rPr>
          <w:sz w:val="22"/>
          <w:szCs w:val="22"/>
          <w:lang w:val="en-US"/>
        </w:rPr>
      </w:pPr>
    </w:p>
    <w:p w14:paraId="093B2A37" w14:textId="0B2E24A7" w:rsidR="00DF3838" w:rsidRPr="00A33074" w:rsidRDefault="00DF3838" w:rsidP="00DF3838">
      <w:pPr>
        <w:jc w:val="both"/>
        <w:rPr>
          <w:b/>
          <w:sz w:val="28"/>
          <w:szCs w:val="28"/>
          <w:lang w:val="en-US"/>
        </w:rPr>
      </w:pPr>
      <w:r w:rsidRPr="00A33074">
        <w:rPr>
          <w:b/>
          <w:sz w:val="28"/>
          <w:lang w:val="en-US"/>
        </w:rPr>
        <w:t>21.</w:t>
      </w:r>
      <w:r w:rsidRPr="00A33074">
        <w:rPr>
          <w:lang w:val="en-US"/>
        </w:rPr>
        <w:tab/>
      </w:r>
      <w:r w:rsidR="006B5BE2" w:rsidRPr="00A33074">
        <w:rPr>
          <w:b/>
          <w:sz w:val="28"/>
          <w:lang w:val="en-US"/>
        </w:rPr>
        <w:t>Notification of award</w:t>
      </w:r>
    </w:p>
    <w:p w14:paraId="48B393A6" w14:textId="47BE5CFC" w:rsidR="006B5BE2" w:rsidRDefault="006B5BE2" w:rsidP="006B5BE2">
      <w:pPr>
        <w:ind w:left="567"/>
        <w:jc w:val="both"/>
        <w:rPr>
          <w:sz w:val="22"/>
          <w:lang w:val="en-US"/>
        </w:rPr>
      </w:pPr>
      <w:bookmarkStart w:id="35" w:name="_Toc41467298"/>
      <w:bookmarkStart w:id="36" w:name="_Toc42488090"/>
      <w:r w:rsidRPr="00A33074">
        <w:rPr>
          <w:sz w:val="22"/>
          <w:lang w:val="en-US"/>
        </w:rPr>
        <w:t xml:space="preserve">By submitting a tender, each tenderer </w:t>
      </w:r>
      <w:proofErr w:type="gramStart"/>
      <w:r w:rsidRPr="00A33074">
        <w:rPr>
          <w:sz w:val="22"/>
          <w:lang w:val="en-US"/>
        </w:rPr>
        <w:t>accepts to receive</w:t>
      </w:r>
      <w:proofErr w:type="gramEnd"/>
      <w:r w:rsidRPr="00A33074">
        <w:rPr>
          <w:sz w:val="22"/>
          <w:lang w:val="en-US"/>
        </w:rPr>
        <w:t xml:space="preserve"> notification of the outcome of the procedure by electronic means. Such notification shall be deemed to have been received on the date upon which the contracting authority sends it to the electronic address referred to in the offer.</w:t>
      </w:r>
    </w:p>
    <w:p w14:paraId="6D020C61" w14:textId="77777777" w:rsidR="00EB4DE5" w:rsidRPr="00A33074" w:rsidRDefault="00EB4DE5" w:rsidP="006B5BE2">
      <w:pPr>
        <w:ind w:left="567"/>
        <w:jc w:val="both"/>
        <w:rPr>
          <w:sz w:val="22"/>
          <w:lang w:val="en-US"/>
        </w:rPr>
      </w:pPr>
    </w:p>
    <w:p w14:paraId="2C3430E1" w14:textId="77777777" w:rsidR="006B5BE2" w:rsidRPr="00A33074" w:rsidRDefault="006B5BE2" w:rsidP="00281872">
      <w:pPr>
        <w:ind w:left="567"/>
        <w:jc w:val="both"/>
        <w:rPr>
          <w:sz w:val="22"/>
          <w:szCs w:val="22"/>
          <w:lang w:val="en-US"/>
        </w:rPr>
      </w:pPr>
      <w:r w:rsidRPr="00A33074">
        <w:rPr>
          <w:sz w:val="22"/>
          <w:szCs w:val="22"/>
          <w:lang w:val="en-US"/>
        </w:rPr>
        <w:t xml:space="preserve">The contracting authority will inform all tenderers simultaneously and individually of the award decision. The tender guarantees of the unsuccessful tenderers will be released once the contract is signed. </w:t>
      </w:r>
      <w:r w:rsidRPr="00A33074">
        <w:rPr>
          <w:sz w:val="22"/>
          <w:lang w:val="en-US"/>
        </w:rPr>
        <w:t>The successful tenderer will be informed in writing that its tender has been accepted (notification of award).</w:t>
      </w:r>
    </w:p>
    <w:p w14:paraId="50FF7DE1" w14:textId="77777777" w:rsidR="00335D21" w:rsidRPr="00A33074" w:rsidRDefault="00335D21" w:rsidP="00281872">
      <w:pPr>
        <w:ind w:left="567"/>
        <w:jc w:val="both"/>
        <w:rPr>
          <w:sz w:val="22"/>
          <w:szCs w:val="22"/>
          <w:lang w:val="en-US"/>
        </w:rPr>
      </w:pPr>
    </w:p>
    <w:p w14:paraId="5265D09F" w14:textId="7A4081B7"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22.</w:t>
      </w:r>
      <w:r w:rsidRPr="006D12B1">
        <w:rPr>
          <w:rFonts w:ascii="Times New Roman" w:hAnsi="Times New Roman"/>
          <w:b/>
          <w:iCs/>
          <w:sz w:val="28"/>
          <w:lang w:val="en-US"/>
        </w:rPr>
        <w:tab/>
        <w:t xml:space="preserve">Signature </w:t>
      </w:r>
      <w:bookmarkStart w:id="37" w:name="_Ref500418776"/>
      <w:bookmarkEnd w:id="35"/>
      <w:bookmarkEnd w:id="36"/>
      <w:r w:rsidR="006B5BE2" w:rsidRPr="006D12B1">
        <w:rPr>
          <w:rFonts w:ascii="Times New Roman" w:hAnsi="Times New Roman"/>
          <w:b/>
          <w:iCs/>
          <w:sz w:val="28"/>
          <w:lang w:val="en-US"/>
        </w:rPr>
        <w:t>of the contract and performance guarantee</w:t>
      </w:r>
    </w:p>
    <w:p w14:paraId="52C3809D" w14:textId="77777777" w:rsidR="006B5BE2" w:rsidRPr="00A33074" w:rsidRDefault="00D03CEA" w:rsidP="006B5BE2">
      <w:pPr>
        <w:ind w:left="567" w:hanging="567"/>
        <w:jc w:val="both"/>
        <w:outlineLvl w:val="0"/>
        <w:rPr>
          <w:sz w:val="22"/>
          <w:lang w:val="en-US"/>
        </w:rPr>
      </w:pPr>
      <w:r w:rsidRPr="00A33074">
        <w:rPr>
          <w:sz w:val="22"/>
          <w:szCs w:val="22"/>
          <w:lang w:val="en-US"/>
        </w:rPr>
        <w:t>22.</w:t>
      </w:r>
      <w:r w:rsidRPr="00A33074">
        <w:rPr>
          <w:lang w:val="en-US"/>
        </w:rPr>
        <w:t>1</w:t>
      </w:r>
      <w:r w:rsidRPr="00A33074">
        <w:rPr>
          <w:lang w:val="en-US"/>
        </w:rPr>
        <w:tab/>
      </w:r>
      <w:r w:rsidR="006B5BE2" w:rsidRPr="00A33074">
        <w:rPr>
          <w:sz w:val="22"/>
          <w:szCs w:val="22"/>
          <w:lang w:val="en-US"/>
        </w:rPr>
        <w:t>The contracting authority reserves the right to vary quantities specified in the tender by +/- 100</w:t>
      </w:r>
      <w:r w:rsidR="006B5BE2" w:rsidRPr="00A33074">
        <w:rPr>
          <w:w w:val="50"/>
          <w:sz w:val="22"/>
          <w:szCs w:val="22"/>
          <w:lang w:val="en-US"/>
        </w:rPr>
        <w:t> </w:t>
      </w:r>
      <w:r w:rsidR="006B5BE2" w:rsidRPr="00A33074">
        <w:rPr>
          <w:sz w:val="22"/>
          <w:szCs w:val="22"/>
          <w:lang w:val="en-US"/>
        </w:rPr>
        <w:t xml:space="preserve">% at the time of contracting and during the validity of the contract. The total value of the supplies may not, </w:t>
      </w:r>
      <w:proofErr w:type="gramStart"/>
      <w:r w:rsidR="006B5BE2" w:rsidRPr="00A33074">
        <w:rPr>
          <w:sz w:val="22"/>
          <w:szCs w:val="22"/>
          <w:lang w:val="en-US"/>
        </w:rPr>
        <w:t>as a result of</w:t>
      </w:r>
      <w:proofErr w:type="gramEnd"/>
      <w:r w:rsidR="006B5BE2" w:rsidRPr="00A33074">
        <w:rPr>
          <w:sz w:val="22"/>
          <w:szCs w:val="22"/>
          <w:lang w:val="en-US"/>
        </w:rPr>
        <w:t xml:space="preserve"> the variation rise or fall by more than 25</w:t>
      </w:r>
      <w:r w:rsidR="006B5BE2" w:rsidRPr="00A33074">
        <w:rPr>
          <w:w w:val="50"/>
          <w:sz w:val="22"/>
          <w:szCs w:val="22"/>
          <w:lang w:val="en-US"/>
        </w:rPr>
        <w:t> </w:t>
      </w:r>
      <w:r w:rsidR="006B5BE2" w:rsidRPr="00A33074">
        <w:rPr>
          <w:sz w:val="22"/>
          <w:szCs w:val="22"/>
          <w:lang w:val="en-US"/>
        </w:rPr>
        <w:t xml:space="preserve">% of the original financial offer in the tender. The unit prices quoted in the tender shall be used. </w:t>
      </w:r>
    </w:p>
    <w:p w14:paraId="3129F33C" w14:textId="77777777" w:rsidR="006B5BE2" w:rsidRPr="00E07D2A" w:rsidRDefault="006B5BE2" w:rsidP="006B5BE2">
      <w:pPr>
        <w:pStyle w:val="Titre2"/>
        <w:keepNext w:val="0"/>
        <w:ind w:left="567" w:hanging="567"/>
        <w:jc w:val="both"/>
        <w:rPr>
          <w:rFonts w:ascii="Times New Roman" w:hAnsi="Times New Roman"/>
          <w:lang w:val="en-GB"/>
        </w:rPr>
      </w:pPr>
      <w:r w:rsidRPr="00E07D2A">
        <w:rPr>
          <w:rFonts w:ascii="Times New Roman" w:hAnsi="Times New Roman"/>
          <w:sz w:val="22"/>
          <w:szCs w:val="22"/>
          <w:lang w:val="en-GB"/>
        </w:rPr>
        <w:t>22.2</w:t>
      </w:r>
      <w:r w:rsidRPr="00E07D2A">
        <w:rPr>
          <w:rFonts w:ascii="Times New Roman" w:hAnsi="Times New Roman"/>
          <w:sz w:val="22"/>
          <w:lang w:val="en-GB"/>
        </w:rPr>
        <w:tab/>
        <w:t xml:space="preserve">Within 30 days of receipt of the contract signed by the contracting authority, the selected tenderer must sign and date the contract and return it, with the performance guarantee (if applicable), to the contracting authority. On signing the contract, the successful tenderer will become the </w:t>
      </w:r>
      <w:proofErr w:type="gramStart"/>
      <w:r w:rsidRPr="00E07D2A">
        <w:rPr>
          <w:rFonts w:ascii="Times New Roman" w:hAnsi="Times New Roman"/>
          <w:sz w:val="22"/>
          <w:lang w:val="en-GB"/>
        </w:rPr>
        <w:t>contractor</w:t>
      </w:r>
      <w:proofErr w:type="gramEnd"/>
      <w:r w:rsidRPr="00E07D2A">
        <w:rPr>
          <w:rFonts w:ascii="Times New Roman" w:hAnsi="Times New Roman"/>
          <w:sz w:val="22"/>
          <w:lang w:val="en-GB"/>
        </w:rPr>
        <w:t xml:space="preserve"> and the contract will enter into force.</w:t>
      </w:r>
    </w:p>
    <w:p w14:paraId="3165035D" w14:textId="77777777" w:rsidR="006B5BE2" w:rsidRPr="00E07D2A"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22.3</w:t>
      </w:r>
      <w:r w:rsidRPr="00E07D2A">
        <w:rPr>
          <w:rFonts w:ascii="Times New Roman" w:hAnsi="Times New Roman"/>
          <w:sz w:val="22"/>
          <w:lang w:val="en-GB"/>
        </w:rPr>
        <w:tab/>
        <w:t>If it fails to sign and return the contract and any financial guarantee required within 30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0554652E" w14:textId="0B3ED3F7" w:rsidR="006F1302" w:rsidRPr="00A33074" w:rsidRDefault="006F1302" w:rsidP="006B5BE2">
      <w:pPr>
        <w:ind w:left="567" w:hanging="567"/>
        <w:jc w:val="both"/>
        <w:outlineLvl w:val="0"/>
        <w:rPr>
          <w:sz w:val="22"/>
          <w:lang w:val="en-US"/>
        </w:rPr>
      </w:pPr>
    </w:p>
    <w:p w14:paraId="6FE2E302" w14:textId="3FA095D5" w:rsidR="00B56D36" w:rsidRPr="00A33074" w:rsidRDefault="00DF3838" w:rsidP="00B56D36">
      <w:pPr>
        <w:tabs>
          <w:tab w:val="num" w:pos="709"/>
        </w:tabs>
        <w:ind w:left="567" w:hanging="567"/>
        <w:jc w:val="both"/>
        <w:outlineLvl w:val="0"/>
        <w:rPr>
          <w:sz w:val="22"/>
          <w:lang w:val="en-US"/>
        </w:rPr>
      </w:pPr>
      <w:r w:rsidRPr="00A33074">
        <w:rPr>
          <w:sz w:val="22"/>
          <w:lang w:val="en-US"/>
        </w:rPr>
        <w:t>22.4</w:t>
      </w:r>
      <w:r w:rsidRPr="00A33074">
        <w:rPr>
          <w:lang w:val="en-US"/>
        </w:rPr>
        <w:t xml:space="preserve"> </w:t>
      </w:r>
      <w:r w:rsidRPr="00A33074">
        <w:rPr>
          <w:lang w:val="en-US"/>
        </w:rPr>
        <w:tab/>
      </w:r>
      <w:bookmarkStart w:id="38" w:name="_Toc41467299"/>
      <w:bookmarkStart w:id="39" w:name="_Toc42488091"/>
      <w:bookmarkEnd w:id="37"/>
      <w:r w:rsidR="00B56D36" w:rsidRPr="00A33074">
        <w:rPr>
          <w:sz w:val="22"/>
          <w:lang w:val="en-US"/>
        </w:rPr>
        <w:t xml:space="preserve">The performance guarantee referred to in the general conditions is set at </w:t>
      </w:r>
      <w:r w:rsidR="008963E3">
        <w:rPr>
          <w:sz w:val="22"/>
          <w:lang w:val="en-US"/>
        </w:rPr>
        <w:t>5</w:t>
      </w:r>
      <w:r w:rsidR="00B56D36" w:rsidRPr="00A33074">
        <w:rPr>
          <w:sz w:val="22"/>
          <w:lang w:val="en-US"/>
        </w:rPr>
        <w:t xml:space="preserve">% of the amount of the contract. The performance guarantee must be presented in the form specified in the annex to the tender dossier. It will be released within </w:t>
      </w:r>
      <w:r w:rsidR="00401726">
        <w:rPr>
          <w:sz w:val="22"/>
          <w:lang w:val="en-US"/>
        </w:rPr>
        <w:t>60</w:t>
      </w:r>
      <w:r w:rsidR="00B56D36" w:rsidRPr="00A33074">
        <w:rPr>
          <w:sz w:val="22"/>
          <w:lang w:val="en-US"/>
        </w:rPr>
        <w:t xml:space="preserve"> days of the issue of the final acceptance certificate by the contracting authority, except for the proportion assigned to after-sales service. For contracts of EUR 150 000 or below, </w:t>
      </w:r>
      <w:proofErr w:type="gramStart"/>
      <w:r w:rsidR="00B56D36" w:rsidRPr="00A33074">
        <w:rPr>
          <w:sz w:val="22"/>
          <w:lang w:val="en-US"/>
        </w:rPr>
        <w:t>on the basis of</w:t>
      </w:r>
      <w:proofErr w:type="gramEnd"/>
      <w:r w:rsidR="00B56D36" w:rsidRPr="00A33074">
        <w:rPr>
          <w:sz w:val="22"/>
          <w:lang w:val="en-US"/>
        </w:rPr>
        <w:t xml:space="preserve"> objective criteria such as the type and value of the contract, the contracting authority may decide not to require such a guarantee.</w:t>
      </w:r>
      <w:r w:rsidR="00504A8B" w:rsidRPr="00A33074">
        <w:rPr>
          <w:sz w:val="22"/>
          <w:lang w:val="en-US"/>
        </w:rPr>
        <w:t xml:space="preserve"> </w:t>
      </w:r>
    </w:p>
    <w:p w14:paraId="32441708" w14:textId="037B963E" w:rsidR="00661DFC" w:rsidRPr="00A33074" w:rsidRDefault="00661DFC" w:rsidP="00661DFC">
      <w:pPr>
        <w:tabs>
          <w:tab w:val="num" w:pos="709"/>
        </w:tabs>
        <w:ind w:left="567" w:hanging="567"/>
        <w:jc w:val="both"/>
        <w:outlineLvl w:val="0"/>
        <w:rPr>
          <w:sz w:val="22"/>
          <w:lang w:val="en-US"/>
        </w:rPr>
      </w:pPr>
      <w:r w:rsidRPr="00A33074">
        <w:rPr>
          <w:sz w:val="22"/>
          <w:lang w:val="en-US"/>
        </w:rPr>
        <w:t xml:space="preserve"> </w:t>
      </w:r>
    </w:p>
    <w:p w14:paraId="316C8EFC" w14:textId="2D0448C1"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23.</w:t>
      </w:r>
      <w:bookmarkEnd w:id="38"/>
      <w:bookmarkEnd w:id="39"/>
      <w:r w:rsidR="00522B8F">
        <w:rPr>
          <w:rFonts w:ascii="Times New Roman" w:hAnsi="Times New Roman"/>
          <w:b/>
          <w:iCs/>
          <w:sz w:val="28"/>
          <w:lang w:val="en-US"/>
        </w:rPr>
        <w:t xml:space="preserve"> </w:t>
      </w:r>
      <w:r w:rsidR="00661DFC" w:rsidRPr="006D12B1">
        <w:rPr>
          <w:rFonts w:ascii="Times New Roman" w:hAnsi="Times New Roman"/>
          <w:b/>
          <w:iCs/>
          <w:sz w:val="28"/>
          <w:lang w:val="en-US"/>
        </w:rPr>
        <w:t>Tender guarantee</w:t>
      </w:r>
    </w:p>
    <w:p w14:paraId="2CB62D18" w14:textId="5826917A" w:rsidR="00DF3838" w:rsidRPr="00A33074" w:rsidRDefault="00661DFC" w:rsidP="00281872">
      <w:pPr>
        <w:ind w:left="567"/>
        <w:jc w:val="both"/>
        <w:outlineLvl w:val="0"/>
        <w:rPr>
          <w:sz w:val="22"/>
          <w:lang w:val="en-US"/>
        </w:rPr>
      </w:pPr>
      <w:r w:rsidRPr="00B910E9">
        <w:rPr>
          <w:sz w:val="22"/>
          <w:lang w:val="en-US"/>
        </w:rPr>
        <w:t>No tender guarantee is required</w:t>
      </w:r>
    </w:p>
    <w:p w14:paraId="55A0A256" w14:textId="77777777" w:rsidR="0099510E" w:rsidRPr="00A33074" w:rsidRDefault="0099510E" w:rsidP="00281872">
      <w:pPr>
        <w:ind w:left="567"/>
        <w:jc w:val="both"/>
        <w:outlineLvl w:val="0"/>
        <w:rPr>
          <w:sz w:val="22"/>
          <w:lang w:val="en-US"/>
        </w:rPr>
      </w:pPr>
    </w:p>
    <w:p w14:paraId="63ECB980" w14:textId="7873E78D" w:rsidR="00DF3838" w:rsidRPr="006D12B1" w:rsidRDefault="00DF3838" w:rsidP="006D12B1">
      <w:pPr>
        <w:pStyle w:val="Titre2"/>
        <w:keepNext w:val="0"/>
        <w:jc w:val="both"/>
        <w:rPr>
          <w:rFonts w:ascii="Times New Roman" w:hAnsi="Times New Roman"/>
          <w:b/>
          <w:iCs/>
          <w:sz w:val="28"/>
          <w:lang w:val="en-US"/>
        </w:rPr>
      </w:pPr>
      <w:bookmarkStart w:id="40" w:name="_Toc41467300"/>
      <w:bookmarkStart w:id="41" w:name="_Toc42488092"/>
      <w:r w:rsidRPr="006D12B1">
        <w:rPr>
          <w:rFonts w:ascii="Times New Roman" w:hAnsi="Times New Roman"/>
          <w:b/>
          <w:iCs/>
          <w:sz w:val="28"/>
          <w:lang w:val="en-US"/>
        </w:rPr>
        <w:t xml:space="preserve">24. </w:t>
      </w:r>
      <w:bookmarkEnd w:id="40"/>
      <w:bookmarkEnd w:id="41"/>
      <w:r w:rsidR="00661DFC" w:rsidRPr="006D12B1">
        <w:rPr>
          <w:rFonts w:ascii="Times New Roman" w:hAnsi="Times New Roman"/>
          <w:b/>
          <w:iCs/>
          <w:sz w:val="28"/>
          <w:lang w:val="en-US"/>
        </w:rPr>
        <w:t>Ethics clauses and code of conduct</w:t>
      </w:r>
    </w:p>
    <w:p w14:paraId="30A3946A" w14:textId="77777777" w:rsidR="00265DE9" w:rsidRDefault="00DF3838" w:rsidP="00265DE9">
      <w:pPr>
        <w:pStyle w:val="Titre2"/>
        <w:keepNext w:val="0"/>
        <w:ind w:left="567" w:hanging="567"/>
        <w:jc w:val="both"/>
        <w:rPr>
          <w:rFonts w:ascii="Times New Roman" w:hAnsi="Times New Roman"/>
          <w:sz w:val="22"/>
          <w:u w:val="single"/>
          <w:lang w:val="en-GB"/>
        </w:rPr>
      </w:pPr>
      <w:r w:rsidRPr="00A33074">
        <w:rPr>
          <w:rFonts w:ascii="Times New Roman" w:hAnsi="Times New Roman"/>
          <w:sz w:val="22"/>
          <w:lang w:val="en-US"/>
        </w:rPr>
        <w:t>24.1</w:t>
      </w:r>
      <w:r w:rsidRPr="00A33074">
        <w:rPr>
          <w:lang w:val="en-US"/>
        </w:rPr>
        <w:tab/>
      </w:r>
      <w:bookmarkStart w:id="42" w:name="_Toc42488093"/>
      <w:r w:rsidR="00265DE9" w:rsidRPr="00C348C0">
        <w:rPr>
          <w:rFonts w:ascii="Times New Roman" w:hAnsi="Times New Roman"/>
          <w:sz w:val="22"/>
          <w:u w:val="single"/>
          <w:lang w:val="en-GB"/>
        </w:rPr>
        <w:t>Absence of conflict of interest</w:t>
      </w:r>
    </w:p>
    <w:p w14:paraId="0E817868" w14:textId="77777777" w:rsidR="00265DE9" w:rsidRPr="00A33074" w:rsidRDefault="00265DE9" w:rsidP="00265DE9">
      <w:pPr>
        <w:keepNext/>
        <w:ind w:left="420"/>
        <w:jc w:val="both"/>
        <w:rPr>
          <w:sz w:val="22"/>
          <w:szCs w:val="22"/>
          <w:lang w:val="en-US"/>
        </w:rPr>
      </w:pPr>
      <w:r w:rsidRPr="00A33074">
        <w:rPr>
          <w:sz w:val="22"/>
          <w:szCs w:val="22"/>
          <w:lang w:val="en-US"/>
        </w:rPr>
        <w:t xml:space="preserve">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influence the evaluation committee or the contracting authority during the process of examining, clarifying, evaluating and comparing tenders will lead to the rejection of its tender and may result in administrative penalties according to the Financial Regulation in force. </w:t>
      </w:r>
    </w:p>
    <w:p w14:paraId="17F4F5B7" w14:textId="77777777" w:rsidR="00265DE9" w:rsidRDefault="00265DE9" w:rsidP="00265DE9">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2</w:t>
      </w:r>
      <w:r w:rsidRPr="00E82463">
        <w:rPr>
          <w:rFonts w:ascii="Times New Roman" w:hAnsi="Times New Roman"/>
          <w:sz w:val="22"/>
          <w:lang w:val="en-GB"/>
        </w:rPr>
        <w:tab/>
      </w:r>
      <w:r w:rsidRPr="00C348C0">
        <w:rPr>
          <w:rFonts w:ascii="Times New Roman" w:hAnsi="Times New Roman"/>
          <w:sz w:val="22"/>
          <w:u w:val="single"/>
          <w:lang w:val="en-GB"/>
        </w:rPr>
        <w:t>Respect for human rights as well as environmental legislation and core labour standards</w:t>
      </w:r>
      <w:r w:rsidRPr="00442FF2">
        <w:rPr>
          <w:rFonts w:ascii="Times New Roman" w:hAnsi="Times New Roman"/>
          <w:sz w:val="22"/>
          <w:lang w:val="en-GB"/>
        </w:rPr>
        <w:t xml:space="preserve"> </w:t>
      </w:r>
    </w:p>
    <w:p w14:paraId="2B832F58" w14:textId="4235749F" w:rsidR="00265DE9" w:rsidRDefault="00265DE9" w:rsidP="00265DE9">
      <w:pPr>
        <w:keepNext/>
        <w:ind w:left="420"/>
        <w:jc w:val="both"/>
        <w:rPr>
          <w:sz w:val="22"/>
          <w:szCs w:val="22"/>
          <w:lang w:val="en-US"/>
        </w:rPr>
      </w:pPr>
      <w:r w:rsidRPr="006F7214">
        <w:rPr>
          <w:sz w:val="22"/>
          <w:szCs w:val="22"/>
          <w:lang w:val="en-US"/>
        </w:rPr>
        <w:t xml:space="preserve">The </w:t>
      </w:r>
      <w:proofErr w:type="gramStart"/>
      <w:r w:rsidRPr="006F7214">
        <w:rPr>
          <w:sz w:val="22"/>
          <w:szCs w:val="22"/>
          <w:lang w:val="en-US"/>
        </w:rPr>
        <w:t>tenderer</w:t>
      </w:r>
      <w:proofErr w:type="gramEnd"/>
      <w:r w:rsidRPr="006F7214">
        <w:rPr>
          <w:sz w:val="22"/>
          <w:szCs w:val="22"/>
          <w:lang w:val="en-US"/>
        </w:rPr>
        <w:t xml:space="preserve"> and its personnel must comply with human rights and applicable data protection rules. In particular and in accordance with the applicable basic act, tenderers and applicants who have been awarded contracts must comply with the environmental legislation including multilateral environmental agreements, and with the core </w:t>
      </w:r>
      <w:proofErr w:type="spellStart"/>
      <w:r w:rsidRPr="006F7214">
        <w:rPr>
          <w:sz w:val="22"/>
          <w:szCs w:val="22"/>
          <w:lang w:val="en-US"/>
        </w:rPr>
        <w:t>labour</w:t>
      </w:r>
      <w:proofErr w:type="spellEnd"/>
      <w:r w:rsidRPr="006F7214">
        <w:rPr>
          <w:sz w:val="22"/>
          <w:szCs w:val="22"/>
          <w:lang w:val="en-US"/>
        </w:rPr>
        <w:t xml:space="preserve"> standards as applicable and as defined in the relevant International </w:t>
      </w:r>
      <w:proofErr w:type="spellStart"/>
      <w:r w:rsidRPr="006F7214">
        <w:rPr>
          <w:sz w:val="22"/>
          <w:szCs w:val="22"/>
          <w:lang w:val="en-US"/>
        </w:rPr>
        <w:t>Labour</w:t>
      </w:r>
      <w:proofErr w:type="spellEnd"/>
      <w:r w:rsidRPr="006F7214">
        <w:rPr>
          <w:sz w:val="22"/>
          <w:szCs w:val="22"/>
          <w:lang w:val="en-US"/>
        </w:rPr>
        <w:t xml:space="preserve"> </w:t>
      </w:r>
      <w:proofErr w:type="spellStart"/>
      <w:r w:rsidRPr="006F7214">
        <w:rPr>
          <w:sz w:val="22"/>
          <w:szCs w:val="22"/>
          <w:lang w:val="en-US"/>
        </w:rPr>
        <w:t>Organisation</w:t>
      </w:r>
      <w:proofErr w:type="spellEnd"/>
      <w:r w:rsidRPr="006F7214">
        <w:rPr>
          <w:sz w:val="22"/>
          <w:szCs w:val="22"/>
          <w:lang w:val="en-US"/>
        </w:rPr>
        <w:t xml:space="preserve"> conventions (such as the conventions on freedom of association and collective bargaining; elimination of forced and compulsory </w:t>
      </w:r>
      <w:proofErr w:type="spellStart"/>
      <w:r w:rsidRPr="006F7214">
        <w:rPr>
          <w:sz w:val="22"/>
          <w:szCs w:val="22"/>
          <w:lang w:val="en-US"/>
        </w:rPr>
        <w:t>labour</w:t>
      </w:r>
      <w:proofErr w:type="spellEnd"/>
      <w:r w:rsidRPr="006F7214">
        <w:rPr>
          <w:sz w:val="22"/>
          <w:szCs w:val="22"/>
          <w:lang w:val="en-US"/>
        </w:rPr>
        <w:t xml:space="preserve">; abolition of child </w:t>
      </w:r>
      <w:proofErr w:type="spellStart"/>
      <w:r w:rsidRPr="006F7214">
        <w:rPr>
          <w:sz w:val="22"/>
          <w:szCs w:val="22"/>
          <w:lang w:val="en-US"/>
        </w:rPr>
        <w:t>labour</w:t>
      </w:r>
      <w:proofErr w:type="spellEnd"/>
      <w:r w:rsidRPr="006F7214">
        <w:rPr>
          <w:sz w:val="22"/>
          <w:szCs w:val="22"/>
          <w:lang w:val="en-US"/>
        </w:rPr>
        <w:t>).</w:t>
      </w:r>
    </w:p>
    <w:p w14:paraId="17C7DAD2" w14:textId="77777777" w:rsidR="00B910E9" w:rsidRPr="006F7214" w:rsidRDefault="00B910E9" w:rsidP="00265DE9">
      <w:pPr>
        <w:keepNext/>
        <w:ind w:left="420"/>
        <w:jc w:val="both"/>
        <w:rPr>
          <w:sz w:val="22"/>
          <w:szCs w:val="22"/>
          <w:lang w:val="en-US"/>
        </w:rPr>
      </w:pPr>
    </w:p>
    <w:p w14:paraId="62BC0FD8" w14:textId="77777777" w:rsidR="00265DE9" w:rsidRPr="006F7214" w:rsidRDefault="00265DE9" w:rsidP="00265DE9">
      <w:pPr>
        <w:keepNext/>
        <w:pBdr>
          <w:top w:val="single" w:sz="4" w:space="0" w:color="auto"/>
          <w:left w:val="single" w:sz="4" w:space="4" w:color="auto"/>
          <w:bottom w:val="single" w:sz="4" w:space="1" w:color="auto"/>
          <w:right w:val="single" w:sz="4" w:space="4" w:color="auto"/>
        </w:pBdr>
        <w:ind w:left="420"/>
        <w:jc w:val="both"/>
        <w:rPr>
          <w:b/>
          <w:sz w:val="22"/>
          <w:szCs w:val="22"/>
          <w:lang w:val="en-US"/>
        </w:rPr>
      </w:pPr>
      <w:r w:rsidRPr="006F7214">
        <w:rPr>
          <w:b/>
          <w:sz w:val="22"/>
          <w:szCs w:val="22"/>
          <w:lang w:val="en-US"/>
        </w:rPr>
        <w:t>Zero tolerance for sexual exploitation, abuse and harassment:</w:t>
      </w:r>
    </w:p>
    <w:p w14:paraId="63B8B93E" w14:textId="77777777" w:rsidR="00265DE9" w:rsidRPr="00A33074" w:rsidRDefault="00265DE9" w:rsidP="00265DE9">
      <w:pPr>
        <w:keepNext/>
        <w:pBdr>
          <w:top w:val="single" w:sz="4" w:space="0" w:color="auto"/>
          <w:left w:val="single" w:sz="4" w:space="4" w:color="auto"/>
          <w:bottom w:val="single" w:sz="4" w:space="1" w:color="auto"/>
          <w:right w:val="single" w:sz="4" w:space="4" w:color="auto"/>
        </w:pBdr>
        <w:ind w:left="420"/>
        <w:jc w:val="both"/>
        <w:rPr>
          <w:sz w:val="22"/>
          <w:szCs w:val="22"/>
          <w:lang w:val="en-US"/>
        </w:rPr>
      </w:pPr>
      <w:r w:rsidRPr="00A33074">
        <w:rPr>
          <w:sz w:val="22"/>
          <w:szCs w:val="22"/>
          <w:lang w:val="en-US"/>
        </w:rPr>
        <w:t xml:space="preserve">The European Commission applies a policy of 'zero tolerance' in relation to all wrongful conduct which has an impact on the professional credibility of the tenderer. </w:t>
      </w:r>
    </w:p>
    <w:p w14:paraId="40A76F51" w14:textId="77777777" w:rsidR="00265DE9" w:rsidRPr="00A33074" w:rsidRDefault="00265DE9" w:rsidP="00265DE9">
      <w:pPr>
        <w:keepNext/>
        <w:pBdr>
          <w:top w:val="single" w:sz="4" w:space="0" w:color="auto"/>
          <w:left w:val="single" w:sz="4" w:space="4" w:color="auto"/>
          <w:bottom w:val="single" w:sz="4" w:space="1" w:color="auto"/>
          <w:right w:val="single" w:sz="4" w:space="4" w:color="auto"/>
        </w:pBdr>
        <w:ind w:left="420"/>
        <w:jc w:val="both"/>
        <w:rPr>
          <w:sz w:val="22"/>
          <w:szCs w:val="22"/>
          <w:lang w:val="en-US"/>
        </w:rPr>
      </w:pPr>
      <w:r w:rsidRPr="00A33074">
        <w:rPr>
          <w:sz w:val="22"/>
          <w:szCs w:val="22"/>
          <w:lang w:val="en-US"/>
        </w:rPr>
        <w:t xml:space="preserve">Physical abuse or punishment, or threats of physical abuse, sexual abuse or exploitation, harassment and verbal abuse, as well as other forms of intimidation shall be prohibited. </w:t>
      </w:r>
    </w:p>
    <w:p w14:paraId="72665090" w14:textId="77777777" w:rsidR="00265DE9" w:rsidRPr="00A33074" w:rsidRDefault="00265DE9" w:rsidP="00265DE9">
      <w:pPr>
        <w:keepNext/>
        <w:ind w:left="420"/>
        <w:jc w:val="both"/>
        <w:rPr>
          <w:sz w:val="22"/>
          <w:szCs w:val="22"/>
          <w:lang w:val="en-US"/>
        </w:rPr>
      </w:pPr>
    </w:p>
    <w:p w14:paraId="5A2D91DB" w14:textId="77777777" w:rsidR="00265DE9" w:rsidRDefault="00265DE9" w:rsidP="00265DE9">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3</w:t>
      </w:r>
      <w:r w:rsidRPr="00C348C0">
        <w:rPr>
          <w:lang w:val="en-GB"/>
        </w:rPr>
        <w:t xml:space="preserve"> </w:t>
      </w:r>
      <w:r w:rsidRPr="00C348C0">
        <w:rPr>
          <w:rFonts w:ascii="Times New Roman" w:hAnsi="Times New Roman"/>
          <w:sz w:val="22"/>
          <w:u w:val="single"/>
          <w:lang w:val="en-GB"/>
        </w:rPr>
        <w:t>Anti-corruption and anti-bribery</w:t>
      </w:r>
    </w:p>
    <w:p w14:paraId="21416DFB" w14:textId="77777777" w:rsidR="00265DE9" w:rsidRPr="00A33074" w:rsidRDefault="00265DE9" w:rsidP="00265DE9">
      <w:pPr>
        <w:ind w:left="420"/>
        <w:jc w:val="both"/>
        <w:rPr>
          <w:sz w:val="22"/>
          <w:lang w:val="en-US"/>
        </w:rPr>
      </w:pPr>
      <w:r w:rsidRPr="00A33074">
        <w:rPr>
          <w:sz w:val="22"/>
          <w:szCs w:val="22"/>
          <w:lang w:val="en-US"/>
        </w:rPr>
        <w:t xml:space="preserve">The </w:t>
      </w:r>
      <w:proofErr w:type="gramStart"/>
      <w:r w:rsidRPr="00A33074">
        <w:rPr>
          <w:sz w:val="22"/>
          <w:szCs w:val="22"/>
          <w:lang w:val="en-US"/>
        </w:rPr>
        <w:t>tenderer</w:t>
      </w:r>
      <w:proofErr w:type="gramEnd"/>
      <w:r w:rsidRPr="00A33074">
        <w:rPr>
          <w:sz w:val="22"/>
          <w:szCs w:val="22"/>
          <w:lang w:val="en-US"/>
        </w:rPr>
        <w:t xml:space="preserve">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w:t>
      </w:r>
      <w:proofErr w:type="gramStart"/>
      <w:r w:rsidRPr="00A33074">
        <w:rPr>
          <w:sz w:val="22"/>
          <w:szCs w:val="22"/>
          <w:lang w:val="en-US"/>
        </w:rPr>
        <w:t>provision, ‘</w:t>
      </w:r>
      <w:proofErr w:type="gramEnd"/>
      <w:r w:rsidRPr="00A33074">
        <w:rPr>
          <w:sz w:val="22"/>
          <w:szCs w:val="22"/>
          <w:lang w:val="en-US"/>
        </w:rPr>
        <w:t xml:space="preserve">corrupt </w:t>
      </w:r>
      <w:proofErr w:type="gramStart"/>
      <w:r w:rsidRPr="00A33074">
        <w:rPr>
          <w:sz w:val="22"/>
          <w:szCs w:val="22"/>
          <w:lang w:val="en-US"/>
        </w:rPr>
        <w:t>practices’</w:t>
      </w:r>
      <w:proofErr w:type="gramEnd"/>
      <w:r w:rsidRPr="00A33074">
        <w:rPr>
          <w:sz w:val="22"/>
          <w:szCs w:val="22"/>
          <w:lang w:val="en-US"/>
        </w:rPr>
        <w:t xml:space="preserve"> are the offer of a bribe, gift, gratuity or commission to any person as an inducement or reward for performing or refraining from any act relating to the award of a contract or execution of a contract already concluded with the contracting authority.</w:t>
      </w:r>
    </w:p>
    <w:p w14:paraId="6624ED7B" w14:textId="77777777" w:rsidR="00265DE9" w:rsidRDefault="00265DE9" w:rsidP="00265DE9">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4</w:t>
      </w:r>
      <w:r w:rsidRPr="00E82463">
        <w:rPr>
          <w:rFonts w:ascii="Times New Roman" w:hAnsi="Times New Roman"/>
          <w:sz w:val="22"/>
          <w:lang w:val="en-GB"/>
        </w:rPr>
        <w:tab/>
      </w:r>
      <w:r w:rsidRPr="00C348C0">
        <w:rPr>
          <w:rFonts w:ascii="Times New Roman" w:hAnsi="Times New Roman"/>
          <w:sz w:val="22"/>
          <w:u w:val="single"/>
          <w:lang w:val="en-GB"/>
        </w:rPr>
        <w:t>Unusual commercial expenses</w:t>
      </w:r>
      <w:r w:rsidRPr="00442FF2">
        <w:rPr>
          <w:rFonts w:ascii="Times New Roman" w:hAnsi="Times New Roman"/>
          <w:sz w:val="22"/>
          <w:lang w:val="en-GB"/>
        </w:rPr>
        <w:t xml:space="preserve"> </w:t>
      </w:r>
    </w:p>
    <w:p w14:paraId="31B76379" w14:textId="77777777" w:rsidR="00265DE9" w:rsidRPr="00A33074" w:rsidRDefault="00265DE9" w:rsidP="00265DE9">
      <w:pPr>
        <w:ind w:left="397"/>
        <w:jc w:val="both"/>
        <w:rPr>
          <w:sz w:val="22"/>
          <w:szCs w:val="22"/>
          <w:lang w:val="en-US"/>
        </w:rPr>
      </w:pPr>
      <w:r w:rsidRPr="00A33074">
        <w:rPr>
          <w:sz w:val="22"/>
          <w:szCs w:val="22"/>
          <w:lang w:val="en-US"/>
        </w:rPr>
        <w:t xml:space="preserve">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w:t>
      </w:r>
      <w:r w:rsidRPr="00A33074">
        <w:rPr>
          <w:sz w:val="22"/>
          <w:szCs w:val="22"/>
          <w:lang w:val="en-US"/>
        </w:rPr>
        <w:lastRenderedPageBreak/>
        <w:t>service, commissions remitted to a tax haven, commissions paid to a payee who is not clearly identified or commissions paid to a company which has every appearance of being a front company.</w:t>
      </w:r>
    </w:p>
    <w:p w14:paraId="636FDFFD" w14:textId="77777777" w:rsidR="00265DE9" w:rsidRPr="00A33074" w:rsidRDefault="00265DE9" w:rsidP="00265DE9">
      <w:pPr>
        <w:ind w:left="397"/>
        <w:jc w:val="both"/>
        <w:rPr>
          <w:sz w:val="22"/>
          <w:szCs w:val="22"/>
          <w:lang w:val="en-US"/>
        </w:rPr>
      </w:pPr>
      <w:r w:rsidRPr="00A33074">
        <w:rPr>
          <w:sz w:val="22"/>
          <w:szCs w:val="22"/>
          <w:lang w:val="en-US"/>
        </w:rPr>
        <w:t>Contractors found to have paid unusual commercial expenses on projects funded by the European Union are liable, depending on the seriousness of the facts observed, to have their contracts terminated or to be permanently excluded from receiving EU funds.</w:t>
      </w:r>
    </w:p>
    <w:p w14:paraId="55F0CE3E" w14:textId="77777777" w:rsidR="00265DE9" w:rsidRPr="00C348C0" w:rsidRDefault="00265DE9" w:rsidP="00265DE9">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5</w:t>
      </w:r>
      <w:r w:rsidRPr="00E82463">
        <w:rPr>
          <w:rFonts w:ascii="Times New Roman" w:hAnsi="Times New Roman"/>
          <w:sz w:val="22"/>
          <w:lang w:val="en-GB"/>
        </w:rPr>
        <w:tab/>
      </w:r>
      <w:r>
        <w:rPr>
          <w:rFonts w:ascii="Times New Roman" w:hAnsi="Times New Roman"/>
          <w:sz w:val="22"/>
          <w:u w:val="single"/>
          <w:lang w:val="en-GB"/>
        </w:rPr>
        <w:t>Breach of obligations</w:t>
      </w:r>
      <w:r w:rsidRPr="00C348C0">
        <w:rPr>
          <w:rFonts w:ascii="Times New Roman" w:hAnsi="Times New Roman"/>
          <w:sz w:val="22"/>
          <w:u w:val="single"/>
          <w:lang w:val="en-GB"/>
        </w:rPr>
        <w:t>, irregularities or fraud</w:t>
      </w:r>
    </w:p>
    <w:p w14:paraId="1224F87E" w14:textId="77777777" w:rsidR="00265DE9" w:rsidRPr="00A33074" w:rsidRDefault="00265DE9" w:rsidP="00265DE9">
      <w:pPr>
        <w:ind w:left="397"/>
        <w:jc w:val="both"/>
        <w:rPr>
          <w:sz w:val="22"/>
          <w:szCs w:val="22"/>
          <w:lang w:val="en-US"/>
        </w:rPr>
      </w:pPr>
      <w:r w:rsidRPr="00A33074">
        <w:rPr>
          <w:sz w:val="22"/>
          <w:szCs w:val="22"/>
          <w:lang w:val="en-US"/>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7D14DDAC" w14:textId="1636EE5D"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25.</w:t>
      </w:r>
      <w:r w:rsidRPr="006D12B1">
        <w:rPr>
          <w:rFonts w:ascii="Times New Roman" w:hAnsi="Times New Roman"/>
          <w:b/>
          <w:iCs/>
          <w:sz w:val="28"/>
          <w:lang w:val="en-US"/>
        </w:rPr>
        <w:tab/>
      </w:r>
      <w:bookmarkEnd w:id="42"/>
      <w:r w:rsidR="00265DE9" w:rsidRPr="006D12B1">
        <w:rPr>
          <w:rFonts w:ascii="Times New Roman" w:hAnsi="Times New Roman"/>
          <w:b/>
          <w:iCs/>
          <w:sz w:val="28"/>
          <w:lang w:val="en-US"/>
        </w:rPr>
        <w:t>Cancellation of the tender procedure</w:t>
      </w:r>
    </w:p>
    <w:p w14:paraId="721E19CB" w14:textId="77777777" w:rsidR="00265DE9" w:rsidRPr="00A33074" w:rsidRDefault="00265DE9" w:rsidP="00265DE9">
      <w:pPr>
        <w:pStyle w:val="Corpsdetexte"/>
        <w:ind w:left="567"/>
        <w:jc w:val="both"/>
        <w:rPr>
          <w:rFonts w:ascii="Times New Roman" w:hAnsi="Times New Roman"/>
          <w:sz w:val="22"/>
          <w:lang w:val="en-US"/>
        </w:rPr>
      </w:pPr>
      <w:r w:rsidRPr="00A33074">
        <w:rPr>
          <w:rFonts w:ascii="Times New Roman" w:hAnsi="Times New Roman"/>
          <w:sz w:val="22"/>
          <w:lang w:val="en-US"/>
        </w:rPr>
        <w:t xml:space="preserve">If a tender procedure is cancelled, tenderers will be notified by the contracting authority. </w:t>
      </w:r>
    </w:p>
    <w:p w14:paraId="07D07856" w14:textId="77777777" w:rsidR="00265DE9" w:rsidRPr="00A33074" w:rsidRDefault="00265DE9" w:rsidP="00265DE9">
      <w:pPr>
        <w:pStyle w:val="Corpsdetexte"/>
        <w:ind w:left="567"/>
        <w:jc w:val="both"/>
        <w:rPr>
          <w:rFonts w:ascii="Times New Roman" w:hAnsi="Times New Roman"/>
          <w:lang w:val="en-US"/>
        </w:rPr>
      </w:pPr>
      <w:r w:rsidRPr="00A33074">
        <w:rPr>
          <w:rFonts w:ascii="Times New Roman" w:hAnsi="Times New Roman"/>
          <w:sz w:val="22"/>
          <w:lang w:val="en-US"/>
        </w:rPr>
        <w:t>If the tender procedure is cancelled before the tender opening session the sealed envelopes will be returned, unopened, to the tenderers.</w:t>
      </w:r>
    </w:p>
    <w:p w14:paraId="63A52AD2" w14:textId="77777777" w:rsidR="00265DE9" w:rsidRPr="006F7214" w:rsidRDefault="00265DE9" w:rsidP="00265DE9">
      <w:pPr>
        <w:pStyle w:val="Corpsdetexte"/>
        <w:spacing w:after="0"/>
        <w:ind w:left="567"/>
        <w:jc w:val="both"/>
        <w:rPr>
          <w:rFonts w:ascii="Times New Roman" w:hAnsi="Times New Roman"/>
          <w:sz w:val="22"/>
          <w:lang w:val="en-US"/>
        </w:rPr>
      </w:pPr>
      <w:r w:rsidRPr="006F7214">
        <w:rPr>
          <w:rFonts w:ascii="Times New Roman" w:hAnsi="Times New Roman"/>
          <w:sz w:val="22"/>
          <w:lang w:val="en-US"/>
        </w:rPr>
        <w:t>Cancellation may occur, for example, if:</w:t>
      </w:r>
    </w:p>
    <w:p w14:paraId="5268A13D"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tender procedure has been unsuccessful, namely where no </w:t>
      </w:r>
      <w:r w:rsidRPr="006F7214">
        <w:rPr>
          <w:sz w:val="22"/>
          <w:szCs w:val="22"/>
          <w:lang w:val="en-US"/>
        </w:rPr>
        <w:t>suitable,</w:t>
      </w:r>
      <w:r w:rsidRPr="006F7214">
        <w:rPr>
          <w:sz w:val="22"/>
          <w:lang w:val="en-US"/>
        </w:rPr>
        <w:t xml:space="preserve"> qualitatively or financially </w:t>
      </w:r>
      <w:r w:rsidRPr="006F7214">
        <w:rPr>
          <w:sz w:val="22"/>
          <w:szCs w:val="22"/>
          <w:lang w:val="en-US"/>
        </w:rPr>
        <w:t>acceptable</w:t>
      </w:r>
      <w:r w:rsidRPr="006F7214">
        <w:rPr>
          <w:sz w:val="22"/>
          <w:lang w:val="en-US"/>
        </w:rPr>
        <w:t xml:space="preserve"> tender has been received or there has been no valid response at </w:t>
      </w:r>
      <w:proofErr w:type="gramStart"/>
      <w:r w:rsidRPr="006F7214">
        <w:rPr>
          <w:sz w:val="22"/>
          <w:lang w:val="en-US"/>
        </w:rPr>
        <w:t>all;</w:t>
      </w:r>
      <w:proofErr w:type="gramEnd"/>
    </w:p>
    <w:p w14:paraId="12FE9108"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economic or technical parameters of the project have changed </w:t>
      </w:r>
      <w:proofErr w:type="gramStart"/>
      <w:r w:rsidRPr="006F7214">
        <w:rPr>
          <w:sz w:val="22"/>
          <w:lang w:val="en-US"/>
        </w:rPr>
        <w:t>fundamentally;</w:t>
      </w:r>
      <w:proofErr w:type="gramEnd"/>
    </w:p>
    <w:p w14:paraId="4B0E9AA6" w14:textId="77777777" w:rsidR="00265DE9" w:rsidRPr="00E82463" w:rsidRDefault="00265DE9" w:rsidP="00184D60">
      <w:pPr>
        <w:pStyle w:val="Retraitcorpsdetexte"/>
        <w:numPr>
          <w:ilvl w:val="0"/>
          <w:numId w:val="3"/>
        </w:numPr>
        <w:tabs>
          <w:tab w:val="left" w:pos="1134"/>
        </w:tabs>
        <w:spacing w:before="120"/>
        <w:ind w:left="1134"/>
        <w:rPr>
          <w:sz w:val="22"/>
        </w:rPr>
      </w:pPr>
      <w:proofErr w:type="spellStart"/>
      <w:proofErr w:type="gramStart"/>
      <w:r w:rsidRPr="00E82463">
        <w:rPr>
          <w:sz w:val="22"/>
        </w:rPr>
        <w:t>exceptional</w:t>
      </w:r>
      <w:proofErr w:type="spellEnd"/>
      <w:proofErr w:type="gramEnd"/>
      <w:r w:rsidRPr="00E82463">
        <w:rPr>
          <w:sz w:val="22"/>
        </w:rPr>
        <w:t xml:space="preserve"> </w:t>
      </w:r>
      <w:proofErr w:type="spellStart"/>
      <w:r w:rsidRPr="00E82463">
        <w:rPr>
          <w:sz w:val="22"/>
        </w:rPr>
        <w:t>circumstances</w:t>
      </w:r>
      <w:proofErr w:type="spellEnd"/>
      <w:r w:rsidRPr="00E82463">
        <w:rPr>
          <w:sz w:val="22"/>
        </w:rPr>
        <w:t xml:space="preserve"> or </w:t>
      </w:r>
      <w:r w:rsidRPr="00E82463">
        <w:rPr>
          <w:i/>
          <w:sz w:val="22"/>
        </w:rPr>
        <w:t>force majeure</w:t>
      </w:r>
      <w:r w:rsidRPr="00E82463">
        <w:rPr>
          <w:sz w:val="22"/>
        </w:rPr>
        <w:t xml:space="preserve"> </w:t>
      </w:r>
      <w:proofErr w:type="spellStart"/>
      <w:r w:rsidRPr="00E82463">
        <w:rPr>
          <w:sz w:val="22"/>
        </w:rPr>
        <w:t>render</w:t>
      </w:r>
      <w:proofErr w:type="spellEnd"/>
      <w:r w:rsidRPr="00E82463">
        <w:rPr>
          <w:sz w:val="22"/>
        </w:rPr>
        <w:t xml:space="preserve"> normal </w:t>
      </w:r>
      <w:proofErr w:type="spellStart"/>
      <w:r w:rsidRPr="00E82463">
        <w:rPr>
          <w:sz w:val="22"/>
        </w:rPr>
        <w:t>implementation</w:t>
      </w:r>
      <w:proofErr w:type="spellEnd"/>
      <w:r w:rsidRPr="00E82463">
        <w:rPr>
          <w:sz w:val="22"/>
        </w:rPr>
        <w:t xml:space="preserve"> of the </w:t>
      </w:r>
      <w:proofErr w:type="spellStart"/>
      <w:r w:rsidRPr="00E82463">
        <w:rPr>
          <w:sz w:val="22"/>
        </w:rPr>
        <w:t>project</w:t>
      </w:r>
      <w:proofErr w:type="spellEnd"/>
      <w:r w:rsidRPr="00E82463">
        <w:rPr>
          <w:sz w:val="22"/>
        </w:rPr>
        <w:t xml:space="preserve"> </w:t>
      </w:r>
      <w:proofErr w:type="gramStart"/>
      <w:r w:rsidRPr="00E82463">
        <w:rPr>
          <w:sz w:val="22"/>
        </w:rPr>
        <w:t>impossible;</w:t>
      </w:r>
      <w:proofErr w:type="gramEnd"/>
    </w:p>
    <w:p w14:paraId="0A4FBBBB"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all technically </w:t>
      </w:r>
      <w:r w:rsidRPr="006F7214">
        <w:rPr>
          <w:sz w:val="22"/>
          <w:szCs w:val="22"/>
          <w:lang w:val="en-US"/>
        </w:rPr>
        <w:t>acceptable</w:t>
      </w:r>
      <w:r w:rsidRPr="006F7214">
        <w:rPr>
          <w:sz w:val="22"/>
          <w:lang w:val="en-US"/>
        </w:rPr>
        <w:t xml:space="preserve"> tenders exceed the financial resources </w:t>
      </w:r>
      <w:proofErr w:type="gramStart"/>
      <w:r w:rsidRPr="006F7214">
        <w:rPr>
          <w:sz w:val="22"/>
          <w:lang w:val="en-US"/>
        </w:rPr>
        <w:t>available;</w:t>
      </w:r>
      <w:proofErr w:type="gramEnd"/>
    </w:p>
    <w:p w14:paraId="2FE1BE37" w14:textId="77777777" w:rsidR="00265DE9" w:rsidRPr="006F7214" w:rsidRDefault="00265DE9" w:rsidP="00184D60">
      <w:pPr>
        <w:pStyle w:val="Retraitcorpsdetexte"/>
        <w:numPr>
          <w:ilvl w:val="0"/>
          <w:numId w:val="3"/>
        </w:numPr>
        <w:tabs>
          <w:tab w:val="left" w:pos="1134"/>
        </w:tabs>
        <w:spacing w:before="120" w:after="120"/>
        <w:ind w:left="1134"/>
        <w:rPr>
          <w:sz w:val="22"/>
          <w:lang w:val="en-US"/>
        </w:rPr>
      </w:pPr>
      <w:proofErr w:type="gramStart"/>
      <w:r w:rsidRPr="006F7214">
        <w:rPr>
          <w:sz w:val="22"/>
          <w:lang w:val="en-US"/>
        </w:rPr>
        <w:t>there</w:t>
      </w:r>
      <w:proofErr w:type="gramEnd"/>
      <w:r w:rsidRPr="006F7214">
        <w:rPr>
          <w:sz w:val="22"/>
          <w:lang w:val="en-US"/>
        </w:rPr>
        <w:t xml:space="preserve"> </w:t>
      </w:r>
      <w:proofErr w:type="gramStart"/>
      <w:r w:rsidRPr="006F7214">
        <w:rPr>
          <w:sz w:val="22"/>
          <w:lang w:val="en-US"/>
        </w:rPr>
        <w:t>have</w:t>
      </w:r>
      <w:proofErr w:type="gramEnd"/>
      <w:r w:rsidRPr="006F7214">
        <w:rPr>
          <w:sz w:val="22"/>
          <w:lang w:val="en-US"/>
        </w:rPr>
        <w:t xml:space="preserve"> been </w:t>
      </w:r>
      <w:r w:rsidRPr="006F7214">
        <w:rPr>
          <w:sz w:val="22"/>
          <w:szCs w:val="22"/>
          <w:lang w:val="en-US"/>
        </w:rPr>
        <w:t xml:space="preserve">breach of obligations, </w:t>
      </w:r>
      <w:r w:rsidRPr="006F7214">
        <w:rPr>
          <w:sz w:val="22"/>
          <w:lang w:val="en-US"/>
        </w:rPr>
        <w:t xml:space="preserve">irregularities </w:t>
      </w:r>
      <w:r w:rsidRPr="006F7214">
        <w:rPr>
          <w:sz w:val="22"/>
          <w:szCs w:val="22"/>
          <w:lang w:val="en-US"/>
        </w:rPr>
        <w:t xml:space="preserve">or frauds </w:t>
      </w:r>
      <w:r w:rsidRPr="006F7214">
        <w:rPr>
          <w:sz w:val="22"/>
          <w:lang w:val="en-US"/>
        </w:rPr>
        <w:t xml:space="preserve">in the procedure, </w:t>
      </w:r>
      <w:proofErr w:type="gramStart"/>
      <w:r w:rsidRPr="006F7214">
        <w:rPr>
          <w:sz w:val="22"/>
          <w:lang w:val="en-US"/>
        </w:rPr>
        <w:t>in particular where</w:t>
      </w:r>
      <w:proofErr w:type="gramEnd"/>
      <w:r w:rsidRPr="006F7214">
        <w:rPr>
          <w:sz w:val="22"/>
          <w:lang w:val="en-US"/>
        </w:rPr>
        <w:t xml:space="preserve"> these have prevented fair </w:t>
      </w:r>
      <w:proofErr w:type="gramStart"/>
      <w:r w:rsidRPr="006F7214">
        <w:rPr>
          <w:sz w:val="22"/>
          <w:lang w:val="en-US"/>
        </w:rPr>
        <w:t>competition;</w:t>
      </w:r>
      <w:proofErr w:type="gramEnd"/>
    </w:p>
    <w:p w14:paraId="024B1030" w14:textId="77777777" w:rsidR="00265DE9" w:rsidRPr="006F7214" w:rsidRDefault="00265DE9" w:rsidP="00184D60">
      <w:pPr>
        <w:pStyle w:val="Retraitcorpsdetexte"/>
        <w:numPr>
          <w:ilvl w:val="0"/>
          <w:numId w:val="3"/>
        </w:numPr>
        <w:tabs>
          <w:tab w:val="left" w:pos="1134"/>
        </w:tabs>
        <w:spacing w:before="120" w:after="120"/>
        <w:ind w:left="1134"/>
        <w:rPr>
          <w:sz w:val="22"/>
          <w:szCs w:val="22"/>
          <w:lang w:val="en-US"/>
        </w:rPr>
      </w:pPr>
      <w:proofErr w:type="gramStart"/>
      <w:r w:rsidRPr="006F7214">
        <w:rPr>
          <w:snapToGrid/>
          <w:sz w:val="22"/>
          <w:szCs w:val="22"/>
          <w:lang w:val="en-US" w:eastAsia="en-GB"/>
        </w:rPr>
        <w:t>the</w:t>
      </w:r>
      <w:proofErr w:type="gramEnd"/>
      <w:r w:rsidRPr="006F7214">
        <w:rPr>
          <w:snapToGrid/>
          <w:sz w:val="22"/>
          <w:szCs w:val="22"/>
          <w:lang w:val="en-US" w:eastAsia="en-GB"/>
        </w:rPr>
        <w:t xml:space="preserve"> award is not in compliance with sound financial management, </w:t>
      </w:r>
      <w:r w:rsidRPr="006F7214">
        <w:rPr>
          <w:sz w:val="22"/>
          <w:szCs w:val="22"/>
          <w:lang w:val="en-US"/>
        </w:rPr>
        <w:t xml:space="preserve">i.e. </w:t>
      </w:r>
      <w:proofErr w:type="gramStart"/>
      <w:r w:rsidRPr="006F7214">
        <w:rPr>
          <w:sz w:val="22"/>
          <w:szCs w:val="22"/>
          <w:lang w:val="en-US"/>
        </w:rPr>
        <w:t>does</w:t>
      </w:r>
      <w:proofErr w:type="gramEnd"/>
      <w:r w:rsidRPr="006F7214">
        <w:rPr>
          <w:sz w:val="22"/>
          <w:szCs w:val="22"/>
          <w:lang w:val="en-US"/>
        </w:rPr>
        <w:t xml:space="preserve"> not respect the principles of economy, efficiency and effectiveness (e.g. the price proposed by the tenderer to whom the contract is to be awarded is objectively disproportionate </w:t>
      </w:r>
      <w:proofErr w:type="gramStart"/>
      <w:r w:rsidRPr="006F7214">
        <w:rPr>
          <w:sz w:val="22"/>
          <w:szCs w:val="22"/>
          <w:lang w:val="en-US"/>
        </w:rPr>
        <w:t>with regard to</w:t>
      </w:r>
      <w:proofErr w:type="gramEnd"/>
      <w:r w:rsidRPr="006F7214">
        <w:rPr>
          <w:sz w:val="22"/>
          <w:szCs w:val="22"/>
          <w:lang w:val="en-US"/>
        </w:rPr>
        <w:t xml:space="preserve"> the price of the market</w:t>
      </w:r>
      <w:r w:rsidRPr="006F7214">
        <w:rPr>
          <w:snapToGrid/>
          <w:sz w:val="22"/>
          <w:szCs w:val="22"/>
          <w:lang w:val="en-US" w:eastAsia="en-GB"/>
        </w:rPr>
        <w:t>.</w:t>
      </w:r>
    </w:p>
    <w:p w14:paraId="14B8AA80" w14:textId="42A69718" w:rsidR="00265DE9" w:rsidRPr="00A33074" w:rsidRDefault="00265DE9" w:rsidP="00265DE9">
      <w:pPr>
        <w:pStyle w:val="Corpsdetexte2"/>
        <w:tabs>
          <w:tab w:val="left" w:pos="567"/>
        </w:tabs>
        <w:spacing w:before="120" w:after="120"/>
        <w:ind w:left="567"/>
        <w:rPr>
          <w:sz w:val="22"/>
          <w:szCs w:val="22"/>
          <w:lang w:val="en-US"/>
        </w:rPr>
      </w:pPr>
      <w:r w:rsidRPr="00A33074">
        <w:rPr>
          <w:sz w:val="22"/>
          <w:szCs w:val="22"/>
          <w:lang w:val="en-US"/>
        </w:rPr>
        <w:t xml:space="preserve">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w:t>
      </w:r>
      <w:proofErr w:type="spellStart"/>
      <w:r w:rsidRPr="00A33074">
        <w:rPr>
          <w:sz w:val="22"/>
          <w:szCs w:val="22"/>
          <w:lang w:val="en-US"/>
        </w:rPr>
        <w:t>programme</w:t>
      </w:r>
      <w:proofErr w:type="spellEnd"/>
      <w:r w:rsidRPr="00A33074">
        <w:rPr>
          <w:sz w:val="22"/>
          <w:szCs w:val="22"/>
          <w:lang w:val="en-US"/>
        </w:rPr>
        <w:t xml:space="preserve"> or project announced.</w:t>
      </w:r>
    </w:p>
    <w:p w14:paraId="6757C691" w14:textId="54DED430"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26</w:t>
      </w:r>
      <w:proofErr w:type="gramStart"/>
      <w:r w:rsidRPr="006D12B1">
        <w:rPr>
          <w:rFonts w:ascii="Times New Roman" w:hAnsi="Times New Roman"/>
          <w:b/>
          <w:iCs/>
          <w:sz w:val="28"/>
          <w:lang w:val="en-US"/>
        </w:rPr>
        <w:t xml:space="preserve">. </w:t>
      </w:r>
      <w:r w:rsidRPr="006D12B1">
        <w:rPr>
          <w:rFonts w:ascii="Times New Roman" w:hAnsi="Times New Roman"/>
          <w:b/>
          <w:iCs/>
          <w:sz w:val="28"/>
          <w:lang w:val="en-US"/>
        </w:rPr>
        <w:tab/>
      </w:r>
      <w:r w:rsidR="005D3B75" w:rsidRPr="006D12B1">
        <w:rPr>
          <w:rFonts w:ascii="Times New Roman" w:hAnsi="Times New Roman"/>
          <w:b/>
          <w:iCs/>
          <w:sz w:val="28"/>
          <w:lang w:val="en-US"/>
        </w:rPr>
        <w:t>Appeals</w:t>
      </w:r>
      <w:proofErr w:type="gramEnd"/>
    </w:p>
    <w:p w14:paraId="630ABA1E" w14:textId="692262B5" w:rsidR="005D3B75" w:rsidRDefault="005D3B75" w:rsidP="00281872">
      <w:pPr>
        <w:pStyle w:val="Corpsdetexte2"/>
        <w:tabs>
          <w:tab w:val="clear" w:pos="567"/>
        </w:tabs>
        <w:ind w:left="567"/>
        <w:rPr>
          <w:sz w:val="22"/>
          <w:szCs w:val="22"/>
          <w:lang w:val="en-US"/>
        </w:rPr>
      </w:pPr>
      <w:r w:rsidRPr="006F7214">
        <w:rPr>
          <w:sz w:val="22"/>
          <w:szCs w:val="22"/>
          <w:lang w:val="en-US"/>
        </w:rPr>
        <w:t xml:space="preserve">Tenderers believing that they have been harmed by an error or irregularity during the award process may file a complaint. </w:t>
      </w:r>
      <w:r w:rsidRPr="00A33074">
        <w:rPr>
          <w:sz w:val="22"/>
          <w:szCs w:val="22"/>
          <w:lang w:val="en-US"/>
        </w:rPr>
        <w:t>See Section 2.12. of the practical guide.</w:t>
      </w:r>
    </w:p>
    <w:p w14:paraId="6731B156" w14:textId="77777777" w:rsidR="00B910E9" w:rsidRPr="00A33074" w:rsidRDefault="00B910E9" w:rsidP="00281872">
      <w:pPr>
        <w:pStyle w:val="Corpsdetexte2"/>
        <w:tabs>
          <w:tab w:val="clear" w:pos="567"/>
        </w:tabs>
        <w:ind w:left="567"/>
        <w:rPr>
          <w:sz w:val="22"/>
          <w:szCs w:val="22"/>
          <w:lang w:val="en-US"/>
        </w:rPr>
      </w:pPr>
    </w:p>
    <w:p w14:paraId="488C3C67" w14:textId="5A65D62F" w:rsidR="00DF3838" w:rsidRPr="006D12B1" w:rsidRDefault="00DF3838" w:rsidP="006D12B1">
      <w:pPr>
        <w:pStyle w:val="Titre2"/>
        <w:keepNext w:val="0"/>
        <w:jc w:val="both"/>
        <w:rPr>
          <w:rFonts w:ascii="Times New Roman" w:hAnsi="Times New Roman"/>
          <w:b/>
          <w:iCs/>
          <w:sz w:val="28"/>
          <w:lang w:val="en-US"/>
        </w:rPr>
      </w:pPr>
      <w:r w:rsidRPr="006D12B1" w:rsidDel="00C47498">
        <w:rPr>
          <w:rFonts w:ascii="Times New Roman" w:hAnsi="Times New Roman"/>
          <w:b/>
          <w:iCs/>
          <w:sz w:val="28"/>
          <w:lang w:val="en-US"/>
        </w:rPr>
        <w:t xml:space="preserve"> </w:t>
      </w:r>
      <w:r w:rsidRPr="006D12B1">
        <w:rPr>
          <w:rFonts w:ascii="Times New Roman" w:hAnsi="Times New Roman"/>
          <w:b/>
          <w:iCs/>
          <w:sz w:val="28"/>
          <w:lang w:val="en-US"/>
        </w:rPr>
        <w:t>27.</w:t>
      </w:r>
      <w:r w:rsidRPr="006D12B1">
        <w:rPr>
          <w:rFonts w:ascii="Times New Roman" w:hAnsi="Times New Roman"/>
          <w:b/>
          <w:iCs/>
          <w:sz w:val="28"/>
          <w:lang w:val="en-US"/>
        </w:rPr>
        <w:tab/>
      </w:r>
      <w:r w:rsidR="005D3B75" w:rsidRPr="006D12B1">
        <w:rPr>
          <w:rFonts w:ascii="Times New Roman" w:hAnsi="Times New Roman"/>
          <w:b/>
          <w:iCs/>
          <w:sz w:val="28"/>
          <w:lang w:val="en-US"/>
        </w:rPr>
        <w:t xml:space="preserve">Data </w:t>
      </w:r>
      <w:r w:rsidRPr="006D12B1">
        <w:rPr>
          <w:rFonts w:ascii="Times New Roman" w:hAnsi="Times New Roman"/>
          <w:b/>
          <w:iCs/>
          <w:sz w:val="28"/>
          <w:lang w:val="en-US"/>
        </w:rPr>
        <w:t>Protection</w:t>
      </w:r>
    </w:p>
    <w:p w14:paraId="383FABA5" w14:textId="068E746A" w:rsidR="005D3B75" w:rsidRDefault="005D3B75" w:rsidP="005D3B75">
      <w:pPr>
        <w:tabs>
          <w:tab w:val="left" w:pos="567"/>
        </w:tabs>
        <w:ind w:left="567"/>
        <w:jc w:val="both"/>
        <w:rPr>
          <w:sz w:val="22"/>
          <w:szCs w:val="22"/>
          <w:lang w:val="en-US"/>
        </w:rPr>
      </w:pPr>
      <w:r w:rsidRPr="00A33074">
        <w:rPr>
          <w:sz w:val="22"/>
          <w:szCs w:val="22"/>
          <w:lang w:val="en-US"/>
        </w:rPr>
        <w:t>Processing of personal data related to this tender procedure by the contracting authority takes place in accordance with the national legislation of the state of the contracting authority and with the provisions of the respective financing agreement.</w:t>
      </w:r>
    </w:p>
    <w:p w14:paraId="2214BCC2" w14:textId="77777777" w:rsidR="00EB4DE5" w:rsidRPr="00A33074" w:rsidRDefault="00EB4DE5" w:rsidP="005D3B75">
      <w:pPr>
        <w:tabs>
          <w:tab w:val="left" w:pos="567"/>
        </w:tabs>
        <w:ind w:left="567"/>
        <w:jc w:val="both"/>
        <w:rPr>
          <w:sz w:val="22"/>
          <w:szCs w:val="22"/>
          <w:lang w:val="en-US"/>
        </w:rPr>
      </w:pPr>
    </w:p>
    <w:p w14:paraId="1BC6CBBC" w14:textId="6775B873" w:rsidR="004E0F68" w:rsidRDefault="005D3B75" w:rsidP="004E0F68">
      <w:pPr>
        <w:tabs>
          <w:tab w:val="left" w:pos="567"/>
        </w:tabs>
        <w:ind w:left="567"/>
        <w:jc w:val="both"/>
        <w:rPr>
          <w:sz w:val="22"/>
          <w:szCs w:val="22"/>
          <w:lang w:val="en-US"/>
        </w:rPr>
      </w:pPr>
      <w:r w:rsidRPr="00A33074">
        <w:rPr>
          <w:sz w:val="22"/>
          <w:szCs w:val="22"/>
          <w:lang w:val="en-US"/>
        </w:rPr>
        <w:t xml:space="preserve">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w:t>
      </w:r>
      <w:r w:rsidRPr="00A33074">
        <w:rPr>
          <w:sz w:val="22"/>
          <w:szCs w:val="22"/>
          <w:lang w:val="en-US"/>
        </w:rPr>
        <w:lastRenderedPageBreak/>
        <w:t>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w:t>
      </w:r>
      <w:r w:rsidR="004E0F68" w:rsidRPr="00A33074">
        <w:rPr>
          <w:sz w:val="22"/>
          <w:szCs w:val="22"/>
          <w:lang w:val="en-US"/>
        </w:rPr>
        <w:t>:</w:t>
      </w:r>
      <w:r w:rsidRPr="00A33074">
        <w:rPr>
          <w:sz w:val="22"/>
          <w:szCs w:val="22"/>
          <w:lang w:val="en-US"/>
        </w:rPr>
        <w:t xml:space="preserve"> </w:t>
      </w:r>
      <w:r w:rsidR="00BF29E7" w:rsidRPr="00BF29E7">
        <w:rPr>
          <w:sz w:val="22"/>
          <w:szCs w:val="22"/>
          <w:lang w:val="en-GB"/>
        </w:rPr>
        <w:t xml:space="preserve">the head of </w:t>
      </w:r>
      <w:proofErr w:type="gramStart"/>
      <w:r w:rsidR="00BF29E7" w:rsidRPr="00BF29E7">
        <w:rPr>
          <w:sz w:val="22"/>
          <w:szCs w:val="22"/>
          <w:lang w:val="en-GB"/>
        </w:rPr>
        <w:t>legal</w:t>
      </w:r>
      <w:proofErr w:type="gramEnd"/>
      <w:r w:rsidR="00BF29E7" w:rsidRPr="00BF29E7">
        <w:rPr>
          <w:sz w:val="22"/>
          <w:szCs w:val="22"/>
          <w:lang w:val="en-GB"/>
        </w:rPr>
        <w:t xml:space="preserve"> affairs unit of DG International Partnerships</w:t>
      </w:r>
      <w:r w:rsidRPr="00A33074">
        <w:rPr>
          <w:sz w:val="22"/>
          <w:szCs w:val="22"/>
          <w:lang w:val="en-US"/>
        </w:rPr>
        <w:t>.</w:t>
      </w:r>
    </w:p>
    <w:p w14:paraId="1DD32B2C" w14:textId="77777777" w:rsidR="00EB4DE5" w:rsidRPr="00A33074" w:rsidRDefault="00EB4DE5" w:rsidP="004E0F68">
      <w:pPr>
        <w:tabs>
          <w:tab w:val="left" w:pos="567"/>
        </w:tabs>
        <w:ind w:left="567"/>
        <w:jc w:val="both"/>
        <w:rPr>
          <w:sz w:val="22"/>
          <w:szCs w:val="22"/>
          <w:lang w:val="en-US"/>
        </w:rPr>
      </w:pPr>
    </w:p>
    <w:p w14:paraId="7F636EFE" w14:textId="6B732ADE" w:rsidR="00EB4DE5" w:rsidRDefault="005D3B75" w:rsidP="00EE4A02">
      <w:pPr>
        <w:tabs>
          <w:tab w:val="left" w:pos="567"/>
        </w:tabs>
        <w:ind w:left="567"/>
        <w:rPr>
          <w:lang w:val="en-GB"/>
        </w:rPr>
      </w:pPr>
      <w:r w:rsidRPr="006F7214">
        <w:rPr>
          <w:sz w:val="22"/>
          <w:szCs w:val="22"/>
          <w:lang w:val="en-US"/>
        </w:rPr>
        <w:t xml:space="preserve">Details concerning processing of your personal data by the Commission are available on the privacy statement at: </w:t>
      </w:r>
      <w:hyperlink r:id="rId15" w:anchor="Annexes-AnnexesA(Ch.2):General" w:history="1">
        <w:r w:rsidR="00C77D54" w:rsidRPr="00C77D54">
          <w:rPr>
            <w:rStyle w:val="Lienhypertexte"/>
            <w:lang w:val="en-GB"/>
          </w:rPr>
          <w:t>https://wikis.ec.europa.eu/display/ExactExternalWiki/Annexes#Annexes-AnnexesA(Ch.2):General</w:t>
        </w:r>
      </w:hyperlink>
      <w:r w:rsidR="00EB4DE5" w:rsidRPr="00EE4A02">
        <w:rPr>
          <w:lang w:val="en-GB"/>
        </w:rPr>
        <w:t>.</w:t>
      </w:r>
    </w:p>
    <w:p w14:paraId="1ECE16D4" w14:textId="77777777" w:rsidR="00EB4DE5" w:rsidRDefault="00EB4DE5" w:rsidP="00EE4A02">
      <w:pPr>
        <w:tabs>
          <w:tab w:val="left" w:pos="567"/>
        </w:tabs>
        <w:ind w:left="567"/>
        <w:rPr>
          <w:lang w:val="en-US"/>
        </w:rPr>
      </w:pPr>
    </w:p>
    <w:p w14:paraId="7C280EDF" w14:textId="2A321062" w:rsidR="005D3B75" w:rsidRDefault="005D3B75" w:rsidP="00EE4A02">
      <w:pPr>
        <w:tabs>
          <w:tab w:val="left" w:pos="567"/>
        </w:tabs>
        <w:ind w:left="567"/>
        <w:rPr>
          <w:sz w:val="22"/>
          <w:szCs w:val="22"/>
          <w:lang w:val="en-US"/>
        </w:rPr>
      </w:pPr>
      <w:r w:rsidRPr="006F7214">
        <w:rPr>
          <w:sz w:val="22"/>
          <w:szCs w:val="22"/>
          <w:lang w:val="en-US"/>
        </w:rPr>
        <w:t xml:space="preserve">In cases where you are processing personal data in the context of participation </w:t>
      </w:r>
      <w:proofErr w:type="gramStart"/>
      <w:r w:rsidRPr="006F7214">
        <w:rPr>
          <w:sz w:val="22"/>
          <w:szCs w:val="22"/>
          <w:lang w:val="en-US"/>
        </w:rPr>
        <w:t>to</w:t>
      </w:r>
      <w:proofErr w:type="gramEnd"/>
      <w:r w:rsidRPr="006F7214">
        <w:rPr>
          <w:sz w:val="22"/>
          <w:szCs w:val="22"/>
          <w:lang w:val="en-US"/>
        </w:rPr>
        <w:t xml:space="preserve"> a tender (e.g. CVs of both key and technical experts) and/or implementation of a contract (e.g. replacement of experts) you shall accordingly inform the data subjects of the possible transmission of their data to EU institutions and bodies and communicate the </w:t>
      </w:r>
      <w:proofErr w:type="gramStart"/>
      <w:r w:rsidRPr="006F7214">
        <w:rPr>
          <w:sz w:val="22"/>
          <w:szCs w:val="22"/>
          <w:lang w:val="en-US"/>
        </w:rPr>
        <w:t>above mentioned</w:t>
      </w:r>
      <w:proofErr w:type="gramEnd"/>
      <w:r w:rsidRPr="006F7214">
        <w:rPr>
          <w:sz w:val="22"/>
          <w:szCs w:val="22"/>
          <w:lang w:val="en-US"/>
        </w:rPr>
        <w:t xml:space="preserve"> privacy statement to them.</w:t>
      </w:r>
    </w:p>
    <w:p w14:paraId="36352B62" w14:textId="77777777" w:rsidR="00945E8E" w:rsidRDefault="00945E8E" w:rsidP="005D3B75">
      <w:pPr>
        <w:tabs>
          <w:tab w:val="left" w:pos="567"/>
        </w:tabs>
        <w:ind w:left="567"/>
        <w:jc w:val="both"/>
        <w:rPr>
          <w:sz w:val="22"/>
          <w:szCs w:val="22"/>
          <w:lang w:val="en-US"/>
        </w:rPr>
      </w:pPr>
    </w:p>
    <w:p w14:paraId="025C851E" w14:textId="0DBBBAEE" w:rsidR="00DF3838" w:rsidRPr="006D12B1" w:rsidRDefault="00DF3838" w:rsidP="006D12B1">
      <w:pPr>
        <w:pStyle w:val="Titre2"/>
        <w:keepNext w:val="0"/>
        <w:jc w:val="both"/>
        <w:rPr>
          <w:rFonts w:ascii="Times New Roman" w:hAnsi="Times New Roman"/>
          <w:b/>
          <w:iCs/>
          <w:sz w:val="28"/>
          <w:lang w:val="en-US"/>
        </w:rPr>
      </w:pPr>
      <w:r w:rsidRPr="006D12B1">
        <w:rPr>
          <w:rFonts w:ascii="Times New Roman" w:hAnsi="Times New Roman"/>
          <w:b/>
          <w:iCs/>
          <w:sz w:val="28"/>
          <w:lang w:val="en-US"/>
        </w:rPr>
        <w:t>28.</w:t>
      </w:r>
      <w:r w:rsidRPr="006D12B1">
        <w:rPr>
          <w:rFonts w:ascii="Times New Roman" w:hAnsi="Times New Roman"/>
          <w:b/>
          <w:iCs/>
          <w:sz w:val="28"/>
          <w:lang w:val="en-US"/>
        </w:rPr>
        <w:tab/>
      </w:r>
      <w:r w:rsidR="002F4681" w:rsidRPr="006D12B1">
        <w:rPr>
          <w:rFonts w:ascii="Times New Roman" w:hAnsi="Times New Roman"/>
          <w:b/>
          <w:iCs/>
          <w:sz w:val="28"/>
          <w:lang w:val="en-US"/>
        </w:rPr>
        <w:t>Early detection and exclusion system</w:t>
      </w:r>
    </w:p>
    <w:p w14:paraId="53021C6F" w14:textId="77777777" w:rsidR="002F4681" w:rsidRDefault="002F4681" w:rsidP="002F4681">
      <w:pPr>
        <w:pStyle w:val="Corpsdetexte"/>
        <w:ind w:left="567"/>
        <w:jc w:val="both"/>
        <w:rPr>
          <w:rFonts w:ascii="Times New Roman" w:hAnsi="Times New Roman"/>
          <w:sz w:val="22"/>
          <w:szCs w:val="22"/>
          <w:lang w:val="en-US"/>
        </w:rPr>
      </w:pPr>
      <w:r w:rsidRPr="00A33074">
        <w:rPr>
          <w:rFonts w:ascii="Times New Roman" w:hAnsi="Times New Roman"/>
          <w:sz w:val="22"/>
          <w:szCs w:val="22"/>
          <w:lang w:val="en-US"/>
        </w:rPr>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execution of a procurement contract.</w:t>
      </w:r>
    </w:p>
    <w:p w14:paraId="7691DF79" w14:textId="77777777" w:rsidR="00A77A71" w:rsidRDefault="00A77A71" w:rsidP="002F4681">
      <w:pPr>
        <w:pStyle w:val="Corpsdetexte"/>
        <w:ind w:left="567"/>
        <w:jc w:val="both"/>
        <w:rPr>
          <w:rFonts w:ascii="Times New Roman" w:hAnsi="Times New Roman"/>
          <w:sz w:val="22"/>
          <w:szCs w:val="22"/>
          <w:lang w:val="en-US"/>
        </w:rPr>
      </w:pPr>
    </w:p>
    <w:p w14:paraId="36D0F4FD" w14:textId="2164C450" w:rsidR="00281872" w:rsidRDefault="00281872" w:rsidP="002F4681">
      <w:pPr>
        <w:pStyle w:val="Corpsdetexte"/>
        <w:ind w:left="567"/>
        <w:jc w:val="both"/>
        <w:rPr>
          <w:rFonts w:ascii="Times New Roman" w:hAnsi="Times New Roman"/>
          <w:sz w:val="22"/>
          <w:szCs w:val="22"/>
          <w:lang w:val="en-US"/>
        </w:rPr>
      </w:pPr>
      <w:r>
        <w:rPr>
          <w:rFonts w:ascii="Times New Roman" w:hAnsi="Times New Roman"/>
          <w:sz w:val="22"/>
          <w:szCs w:val="22"/>
          <w:lang w:val="en-US"/>
        </w:rPr>
        <w:br w:type="page"/>
      </w:r>
    </w:p>
    <w:bookmarkStart w:id="43" w:name="_Hlk146545824"/>
    <w:p w14:paraId="05E7DE5A" w14:textId="1A345510" w:rsidR="00566378" w:rsidRPr="00A33074" w:rsidRDefault="00A33074" w:rsidP="00DF3838">
      <w:pPr>
        <w:jc w:val="center"/>
        <w:rPr>
          <w:lang w:val="en-US"/>
        </w:rPr>
      </w:pPr>
      <w:r>
        <w:rPr>
          <w:noProof/>
          <w:lang w:val="en-GB" w:eastAsia="en-GB"/>
        </w:rPr>
        <w:lastRenderedPageBreak/>
        <mc:AlternateContent>
          <mc:Choice Requires="wps">
            <w:drawing>
              <wp:anchor distT="0" distB="0" distL="114300" distR="114300" simplePos="0" relativeHeight="251658243" behindDoc="0" locked="0" layoutInCell="0" allowOverlap="1" wp14:anchorId="7F9D2476" wp14:editId="301113E0">
                <wp:simplePos x="0" y="0"/>
                <wp:positionH relativeFrom="column">
                  <wp:posOffset>-11430</wp:posOffset>
                </wp:positionH>
                <wp:positionV relativeFrom="paragraph">
                  <wp:posOffset>635</wp:posOffset>
                </wp:positionV>
                <wp:extent cx="5943600" cy="635"/>
                <wp:effectExtent l="0" t="19050" r="0" b="18415"/>
                <wp:wrapNone/>
                <wp:docPr id="21"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BFEBEF8" id="Connecteur droit 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6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" o:allowincell="f" strokecolor="#d4d4d4" strokeweight="1.75pt">
                <v:shadow on="t" offset="0,-1pt"/>
              </v:line>
            </w:pict>
          </mc:Fallback>
        </mc:AlternateContent>
      </w:r>
    </w:p>
    <w:p w14:paraId="3F1B5227" w14:textId="77777777" w:rsidR="00E46EA9" w:rsidRPr="00E46EA9" w:rsidRDefault="00E46EA9" w:rsidP="00E46EA9">
      <w:pPr>
        <w:widowControl w:val="0"/>
        <w:spacing w:before="100" w:after="100"/>
        <w:jc w:val="center"/>
        <w:rPr>
          <w:b/>
          <w:snapToGrid w:val="0"/>
          <w:sz w:val="28"/>
          <w:szCs w:val="28"/>
          <w:lang w:val="en-GB"/>
        </w:rPr>
      </w:pPr>
      <w:r w:rsidRPr="00E46EA9">
        <w:rPr>
          <w:b/>
          <w:snapToGrid w:val="0"/>
          <w:sz w:val="28"/>
          <w:szCs w:val="28"/>
          <w:lang w:val="en-GB"/>
        </w:rPr>
        <w:t>CONTRACT NOTICE</w:t>
      </w:r>
    </w:p>
    <w:p w14:paraId="13A8A34A" w14:textId="2CCE426F" w:rsidR="00E46EA9" w:rsidRPr="00E46EA9" w:rsidRDefault="00E46EA9" w:rsidP="00B35AED">
      <w:pPr>
        <w:widowControl w:val="0"/>
        <w:spacing w:before="100" w:beforeAutospacing="1" w:after="100" w:afterAutospacing="1"/>
        <w:rPr>
          <w:b/>
          <w:snapToGrid w:val="0"/>
          <w:sz w:val="22"/>
          <w:szCs w:val="22"/>
          <w:u w:val="single"/>
          <w:lang w:val="en-GB"/>
        </w:rPr>
      </w:pPr>
      <w:r w:rsidRPr="00E46EA9">
        <w:rPr>
          <w:b/>
          <w:snapToGrid w:val="0"/>
          <w:sz w:val="22"/>
          <w:szCs w:val="22"/>
          <w:u w:val="single"/>
          <w:lang w:val="en-US"/>
        </w:rPr>
        <w:t xml:space="preserve">CALL FOR TENDER: GENERAL INFORMATION </w:t>
      </w:r>
      <w:r w:rsidRPr="00E46EA9">
        <w:rPr>
          <w:b/>
          <w:snapToGrid w:val="0"/>
          <w:sz w:val="22"/>
          <w:szCs w:val="22"/>
          <w:u w:val="single"/>
          <w:lang w:val="en-US"/>
        </w:rPr>
        <w:br/>
      </w:r>
      <w:r w:rsidRPr="00E46EA9">
        <w:rPr>
          <w:snapToGrid w:val="0"/>
          <w:sz w:val="22"/>
          <w:szCs w:val="22"/>
          <w:u w:val="single"/>
          <w:lang w:val="en-US"/>
        </w:rPr>
        <w:br/>
      </w:r>
      <w:r w:rsidRPr="00E46EA9">
        <w:rPr>
          <w:snapToGrid w:val="0"/>
          <w:sz w:val="22"/>
          <w:szCs w:val="22"/>
          <w:highlight w:val="lightGray"/>
          <w:lang w:val="en-GB"/>
        </w:rPr>
        <w:br/>
      </w:r>
      <w:r w:rsidRPr="00E46EA9">
        <w:rPr>
          <w:b/>
          <w:snapToGrid w:val="0"/>
          <w:sz w:val="22"/>
          <w:szCs w:val="22"/>
          <w:u w:val="single"/>
          <w:lang w:val="en-GB"/>
        </w:rPr>
        <w:t>I.1) Name and address Contracting Authority</w:t>
      </w:r>
    </w:p>
    <w:p w14:paraId="18015A14" w14:textId="18277E00" w:rsidR="00BE163B" w:rsidRPr="00730FA2"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Official name: </w:t>
      </w:r>
      <w:r w:rsidR="00B35AED" w:rsidRPr="00730FA2">
        <w:rPr>
          <w:snapToGrid w:val="0"/>
          <w:sz w:val="22"/>
          <w:szCs w:val="22"/>
          <w:lang w:val="en-GB"/>
        </w:rPr>
        <w:t>Indian Ocean Commi</w:t>
      </w:r>
      <w:r w:rsidR="00BE163B" w:rsidRPr="00730FA2">
        <w:rPr>
          <w:snapToGrid w:val="0"/>
          <w:sz w:val="22"/>
          <w:szCs w:val="22"/>
          <w:lang w:val="en-GB"/>
        </w:rPr>
        <w:t>ssion (IOC)</w:t>
      </w:r>
    </w:p>
    <w:p w14:paraId="478D1A62" w14:textId="34C84BC5"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Postal address: </w:t>
      </w:r>
      <w:r w:rsidR="008F7980" w:rsidRPr="00730FA2">
        <w:rPr>
          <w:snapToGrid w:val="0"/>
          <w:sz w:val="22"/>
          <w:szCs w:val="22"/>
          <w:lang w:val="en-GB"/>
        </w:rPr>
        <w:t>Blue Tower, 3</w:t>
      </w:r>
      <w:r w:rsidR="008F7980" w:rsidRPr="00730FA2">
        <w:rPr>
          <w:snapToGrid w:val="0"/>
          <w:sz w:val="22"/>
          <w:szCs w:val="22"/>
          <w:vertAlign w:val="superscript"/>
          <w:lang w:val="en-GB"/>
        </w:rPr>
        <w:t>rd</w:t>
      </w:r>
      <w:r w:rsidR="008F7980" w:rsidRPr="00730FA2">
        <w:rPr>
          <w:snapToGrid w:val="0"/>
          <w:sz w:val="22"/>
          <w:szCs w:val="22"/>
          <w:lang w:val="en-GB"/>
        </w:rPr>
        <w:t xml:space="preserve"> floor</w:t>
      </w:r>
      <w:r w:rsidRPr="00E46EA9">
        <w:rPr>
          <w:snapToGrid w:val="0"/>
          <w:sz w:val="22"/>
          <w:szCs w:val="22"/>
          <w:lang w:val="en-GB"/>
        </w:rPr>
        <w:br/>
        <w:t xml:space="preserve">Town: </w:t>
      </w:r>
      <w:proofErr w:type="spellStart"/>
      <w:r w:rsidR="008F7980" w:rsidRPr="00730FA2">
        <w:rPr>
          <w:snapToGrid w:val="0"/>
          <w:sz w:val="22"/>
          <w:szCs w:val="22"/>
          <w:lang w:val="en-GB"/>
        </w:rPr>
        <w:t>Ebène</w:t>
      </w:r>
      <w:proofErr w:type="spellEnd"/>
      <w:r w:rsidRPr="00E46EA9">
        <w:rPr>
          <w:snapToGrid w:val="0"/>
          <w:sz w:val="22"/>
          <w:szCs w:val="22"/>
          <w:lang w:val="en-GB"/>
        </w:rPr>
        <w:br/>
        <w:t xml:space="preserve">Postal Code: </w:t>
      </w:r>
      <w:r w:rsidR="008F7980" w:rsidRPr="00730FA2">
        <w:rPr>
          <w:snapToGrid w:val="0"/>
          <w:sz w:val="22"/>
          <w:szCs w:val="22"/>
          <w:lang w:val="en-GB"/>
        </w:rPr>
        <w:t>72202</w:t>
      </w:r>
      <w:r w:rsidRPr="00E46EA9">
        <w:rPr>
          <w:snapToGrid w:val="0"/>
          <w:sz w:val="22"/>
          <w:szCs w:val="22"/>
          <w:lang w:val="en-GB"/>
        </w:rPr>
        <w:br/>
        <w:t xml:space="preserve">E-mail: </w:t>
      </w:r>
      <w:hyperlink r:id="rId16" w:history="1">
        <w:r w:rsidR="008F7980" w:rsidRPr="00730FA2">
          <w:rPr>
            <w:rStyle w:val="Lienhypertexte"/>
            <w:snapToGrid w:val="0"/>
            <w:sz w:val="22"/>
            <w:szCs w:val="22"/>
            <w:lang w:val="en-GB"/>
          </w:rPr>
          <w:t>smc@coi-ioc.org</w:t>
        </w:r>
      </w:hyperlink>
      <w:r w:rsidR="008F7980" w:rsidRPr="00730FA2">
        <w:rPr>
          <w:snapToGrid w:val="0"/>
          <w:sz w:val="22"/>
          <w:szCs w:val="22"/>
          <w:lang w:val="en-GB"/>
        </w:rPr>
        <w:t xml:space="preserve"> </w:t>
      </w:r>
      <w:r w:rsidRPr="00E46EA9">
        <w:rPr>
          <w:snapToGrid w:val="0"/>
          <w:sz w:val="22"/>
          <w:szCs w:val="22"/>
          <w:lang w:val="en-GB"/>
        </w:rPr>
        <w:br/>
        <w:t xml:space="preserve">Internet address: </w:t>
      </w:r>
      <w:r w:rsidR="00DE07B8" w:rsidRPr="00730FA2">
        <w:rPr>
          <w:rStyle w:val="lev"/>
          <w:sz w:val="22"/>
          <w:szCs w:val="22"/>
          <w:lang w:val="en-US"/>
        </w:rPr>
        <w:t>https://www.commissionoceanindien.org</w:t>
      </w:r>
    </w:p>
    <w:p w14:paraId="2E4AC656" w14:textId="5DAB5C10" w:rsidR="006E152C" w:rsidRPr="00730FA2" w:rsidRDefault="00E46EA9" w:rsidP="006E152C">
      <w:pPr>
        <w:spacing w:after="120"/>
        <w:rPr>
          <w:b/>
          <w:sz w:val="32"/>
          <w:szCs w:val="32"/>
          <w:lang w:val="en-US"/>
        </w:rPr>
      </w:pPr>
      <w:r w:rsidRPr="00E46EA9">
        <w:rPr>
          <w:b/>
          <w:snapToGrid w:val="0"/>
          <w:sz w:val="22"/>
          <w:szCs w:val="22"/>
          <w:u w:val="single"/>
          <w:lang w:val="en-GB"/>
        </w:rPr>
        <w:br/>
        <w:t>II.1.1) Title:</w:t>
      </w:r>
      <w:r w:rsidRPr="00E46EA9">
        <w:rPr>
          <w:snapToGrid w:val="0"/>
          <w:sz w:val="22"/>
          <w:szCs w:val="22"/>
          <w:lang w:val="en-GB"/>
        </w:rPr>
        <w:t xml:space="preserve"> </w:t>
      </w:r>
      <w:r w:rsidRPr="00E46EA9">
        <w:rPr>
          <w:snapToGrid w:val="0"/>
          <w:sz w:val="22"/>
          <w:szCs w:val="22"/>
          <w:lang w:val="en-GB"/>
        </w:rPr>
        <w:br/>
      </w:r>
      <w:r w:rsidRPr="00E46EA9">
        <w:rPr>
          <w:snapToGrid w:val="0"/>
          <w:sz w:val="22"/>
          <w:szCs w:val="22"/>
          <w:lang w:val="en-GB"/>
        </w:rPr>
        <w:br/>
      </w:r>
      <w:r w:rsidR="006E152C" w:rsidRPr="00EE4A02">
        <w:rPr>
          <w:lang w:val="en-GB"/>
        </w:rPr>
        <w:t>Supply, delivery, installation, commissioning and after-sales service of equipment to strengthen early warning systems in Seychelles</w:t>
      </w:r>
    </w:p>
    <w:p w14:paraId="4D0DB197" w14:textId="05A7A53E" w:rsidR="00E46EA9" w:rsidRPr="00E46EA9" w:rsidRDefault="00E46EA9" w:rsidP="006E152C">
      <w:pPr>
        <w:widowControl w:val="0"/>
        <w:spacing w:before="100" w:after="100"/>
        <w:outlineLvl w:val="0"/>
        <w:rPr>
          <w:b/>
          <w:snapToGrid w:val="0"/>
          <w:sz w:val="22"/>
          <w:szCs w:val="22"/>
          <w:u w:val="single"/>
          <w:lang w:val="en-GB"/>
        </w:rPr>
      </w:pPr>
      <w:r w:rsidRPr="00E46EA9">
        <w:rPr>
          <w:b/>
          <w:snapToGrid w:val="0"/>
          <w:sz w:val="22"/>
          <w:szCs w:val="22"/>
          <w:u w:val="single"/>
          <w:lang w:val="en-GB"/>
        </w:rPr>
        <w:t>II.1.2) Main CPV</w:t>
      </w:r>
      <w:r w:rsidRPr="00E46EA9">
        <w:rPr>
          <w:b/>
          <w:snapToGrid w:val="0"/>
          <w:sz w:val="22"/>
          <w:szCs w:val="22"/>
          <w:u w:val="single"/>
          <w:vertAlign w:val="superscript"/>
          <w:lang w:val="en-GB"/>
        </w:rPr>
        <w:footnoteReference w:id="5"/>
      </w:r>
      <w:r w:rsidRPr="00E46EA9">
        <w:rPr>
          <w:b/>
          <w:snapToGrid w:val="0"/>
          <w:sz w:val="22"/>
          <w:szCs w:val="22"/>
          <w:u w:val="single"/>
          <w:lang w:val="en-GB"/>
        </w:rPr>
        <w:t xml:space="preserve"> code</w:t>
      </w:r>
    </w:p>
    <w:p w14:paraId="5E37085A" w14:textId="77777777" w:rsidR="004221C4" w:rsidRPr="00730FA2" w:rsidRDefault="006E152C" w:rsidP="00E46EA9">
      <w:pPr>
        <w:widowControl w:val="0"/>
        <w:spacing w:before="100" w:after="100"/>
        <w:outlineLvl w:val="0"/>
        <w:rPr>
          <w:snapToGrid w:val="0"/>
          <w:sz w:val="22"/>
          <w:szCs w:val="22"/>
          <w:lang w:val="en-GB"/>
        </w:rPr>
      </w:pPr>
      <w:r w:rsidRPr="00730FA2">
        <w:rPr>
          <w:snapToGrid w:val="0"/>
          <w:sz w:val="22"/>
          <w:szCs w:val="22"/>
          <w:lang w:val="en-GB"/>
        </w:rPr>
        <w:t>Not applicable</w:t>
      </w:r>
    </w:p>
    <w:p w14:paraId="2162C620" w14:textId="08C3E50E" w:rsidR="00E46EA9" w:rsidRPr="00E46EA9" w:rsidRDefault="00E46EA9" w:rsidP="00E46EA9">
      <w:pPr>
        <w:widowControl w:val="0"/>
        <w:spacing w:before="100" w:after="100"/>
        <w:outlineLvl w:val="0"/>
        <w:rPr>
          <w:b/>
          <w:snapToGrid w:val="0"/>
          <w:sz w:val="22"/>
          <w:szCs w:val="22"/>
          <w:u w:val="single"/>
          <w:lang w:val="en-GB"/>
        </w:rPr>
      </w:pPr>
      <w:r w:rsidRPr="00E46EA9">
        <w:rPr>
          <w:b/>
          <w:snapToGrid w:val="0"/>
          <w:sz w:val="22"/>
          <w:szCs w:val="22"/>
          <w:u w:val="single"/>
          <w:lang w:val="en-GB"/>
        </w:rPr>
        <w:br/>
        <w:t>II.1.3) Type of contract</w:t>
      </w:r>
    </w:p>
    <w:p w14:paraId="65576C0D" w14:textId="1AC40F65" w:rsidR="00E46EA9" w:rsidRPr="00E46EA9" w:rsidRDefault="00E46EA9" w:rsidP="00E46EA9">
      <w:pPr>
        <w:widowControl w:val="0"/>
        <w:spacing w:before="100" w:after="100"/>
        <w:ind w:right="360"/>
        <w:jc w:val="both"/>
        <w:rPr>
          <w:i/>
          <w:snapToGrid w:val="0"/>
          <w:sz w:val="22"/>
          <w:szCs w:val="22"/>
          <w:lang w:val="en-GB"/>
        </w:rPr>
      </w:pPr>
      <w:r w:rsidRPr="00E46EA9">
        <w:rPr>
          <w:snapToGrid w:val="0"/>
          <w:sz w:val="22"/>
          <w:szCs w:val="22"/>
          <w:lang w:val="en-GB"/>
        </w:rPr>
        <w:t xml:space="preserve">Supplies </w:t>
      </w:r>
    </w:p>
    <w:p w14:paraId="65D911ED" w14:textId="77777777" w:rsidR="00E46EA9" w:rsidRPr="00E46EA9" w:rsidRDefault="00E46EA9" w:rsidP="00E46EA9">
      <w:pPr>
        <w:widowControl w:val="0"/>
        <w:spacing w:before="240" w:after="120"/>
        <w:outlineLvl w:val="0"/>
        <w:rPr>
          <w:b/>
          <w:snapToGrid w:val="0"/>
          <w:sz w:val="22"/>
          <w:szCs w:val="22"/>
          <w:u w:val="single"/>
          <w:lang w:val="en-GB"/>
        </w:rPr>
      </w:pPr>
      <w:r w:rsidRPr="00E46EA9">
        <w:rPr>
          <w:b/>
          <w:snapToGrid w:val="0"/>
          <w:sz w:val="22"/>
          <w:szCs w:val="22"/>
          <w:u w:val="single"/>
          <w:lang w:val="en-GB"/>
        </w:rPr>
        <w:t>II.1.4) Short description of the contract</w:t>
      </w:r>
    </w:p>
    <w:p w14:paraId="3C22499B" w14:textId="7FF839E7" w:rsidR="00B611DF" w:rsidRPr="008B7F0F" w:rsidRDefault="00816D63" w:rsidP="00A33874">
      <w:pPr>
        <w:jc w:val="both"/>
        <w:rPr>
          <w:sz w:val="22"/>
          <w:lang w:val="en-US"/>
        </w:rPr>
      </w:pPr>
      <w:r w:rsidRPr="002F1687">
        <w:rPr>
          <w:rStyle w:val="Accentuation"/>
          <w:i w:val="0"/>
          <w:snapToGrid w:val="0"/>
          <w:sz w:val="22"/>
          <w:szCs w:val="22"/>
          <w:lang w:val="en-GB" w:eastAsia="fr-FR" w:bidi="fr-FR"/>
        </w:rPr>
        <w:t xml:space="preserve">Acquisition of </w:t>
      </w:r>
      <w:r>
        <w:rPr>
          <w:rStyle w:val="Accentuation"/>
          <w:i w:val="0"/>
          <w:snapToGrid w:val="0"/>
          <w:sz w:val="22"/>
          <w:szCs w:val="22"/>
          <w:lang w:val="en-GB" w:eastAsia="fr-FR" w:bidi="fr-FR"/>
        </w:rPr>
        <w:t xml:space="preserve">IT </w:t>
      </w:r>
      <w:r w:rsidRPr="002F1687">
        <w:rPr>
          <w:rStyle w:val="Accentuation"/>
          <w:i w:val="0"/>
          <w:snapToGrid w:val="0"/>
          <w:sz w:val="22"/>
          <w:szCs w:val="22"/>
          <w:lang w:val="en-GB" w:eastAsia="fr-FR" w:bidi="fr-FR"/>
        </w:rPr>
        <w:t>equipment</w:t>
      </w:r>
      <w:r>
        <w:rPr>
          <w:rStyle w:val="Accentuation"/>
          <w:i w:val="0"/>
          <w:snapToGrid w:val="0"/>
          <w:sz w:val="22"/>
          <w:szCs w:val="22"/>
          <w:lang w:val="en-GB" w:eastAsia="fr-FR" w:bidi="fr-FR"/>
        </w:rPr>
        <w:t xml:space="preserve"> </w:t>
      </w:r>
      <w:r w:rsidR="00B611DF">
        <w:rPr>
          <w:rStyle w:val="Accentuation"/>
          <w:i w:val="0"/>
          <w:snapToGrid w:val="0"/>
          <w:sz w:val="22"/>
          <w:szCs w:val="22"/>
          <w:lang w:val="en-GB" w:eastAsia="fr-FR" w:bidi="fr-FR"/>
        </w:rPr>
        <w:t>(</w:t>
      </w:r>
      <w:r w:rsidR="00B611DF" w:rsidRPr="008B7F0F">
        <w:rPr>
          <w:sz w:val="22"/>
          <w:lang w:val="en-GB"/>
        </w:rPr>
        <w:t xml:space="preserve">- Lot 1: </w:t>
      </w:r>
      <w:r w:rsidR="00B611DF" w:rsidRPr="008B7F0F">
        <w:rPr>
          <w:sz w:val="22"/>
          <w:lang w:val="en-US"/>
        </w:rPr>
        <w:t>COMMUNICATION EQUIPMENT</w:t>
      </w:r>
      <w:r w:rsidR="002435C9">
        <w:rPr>
          <w:sz w:val="22"/>
          <w:lang w:val="en-US"/>
        </w:rPr>
        <w:t xml:space="preserve">: </w:t>
      </w:r>
      <w:r w:rsidR="00B611DF" w:rsidRPr="008B7F0F">
        <w:rPr>
          <w:sz w:val="22"/>
          <w:lang w:val="en-US"/>
        </w:rPr>
        <w:t xml:space="preserve">repeater equipment, base station, mobile radios, portable radios, software </w:t>
      </w:r>
      <w:proofErr w:type="spellStart"/>
      <w:proofErr w:type="gramStart"/>
      <w:r w:rsidR="00B611DF" w:rsidRPr="008B7F0F">
        <w:rPr>
          <w:sz w:val="22"/>
          <w:lang w:val="en-US"/>
        </w:rPr>
        <w:t>upgrade,solar</w:t>
      </w:r>
      <w:proofErr w:type="spellEnd"/>
      <w:proofErr w:type="gramEnd"/>
      <w:r w:rsidR="00B611DF" w:rsidRPr="008B7F0F">
        <w:rPr>
          <w:sz w:val="22"/>
          <w:lang w:val="en-US"/>
        </w:rPr>
        <w:t xml:space="preserve"> power upgrade la digue (upgrade to 10kw for 4 repeater system)</w:t>
      </w:r>
      <w:r w:rsidR="002435C9">
        <w:rPr>
          <w:sz w:val="22"/>
          <w:lang w:val="en-US"/>
        </w:rPr>
        <w:t xml:space="preserve">; </w:t>
      </w:r>
      <w:r w:rsidR="00B611DF" w:rsidRPr="008B7F0F">
        <w:rPr>
          <w:sz w:val="22"/>
          <w:lang w:val="en-GB"/>
        </w:rPr>
        <w:t xml:space="preserve">- Lot 2: </w:t>
      </w:r>
      <w:r w:rsidR="00B611DF" w:rsidRPr="008B7F0F">
        <w:rPr>
          <w:sz w:val="22"/>
          <w:lang w:val="en-US"/>
        </w:rPr>
        <w:t>IT EQUIPMENT AND ASSOCIATED ITEMS</w:t>
      </w:r>
      <w:r w:rsidR="002435C9">
        <w:rPr>
          <w:sz w:val="22"/>
          <w:lang w:val="en-US"/>
        </w:rPr>
        <w:t>:</w:t>
      </w:r>
      <w:r w:rsidR="00561651">
        <w:rPr>
          <w:sz w:val="22"/>
          <w:lang w:val="en-US"/>
        </w:rPr>
        <w:t xml:space="preserve"> </w:t>
      </w:r>
      <w:r w:rsidR="00B611DF" w:rsidRPr="008B7F0F">
        <w:rPr>
          <w:sz w:val="22"/>
          <w:lang w:val="en-US"/>
        </w:rPr>
        <w:t>video monitors and camera,</w:t>
      </w:r>
      <w:r w:rsidR="00561651">
        <w:rPr>
          <w:sz w:val="22"/>
          <w:lang w:val="en-US"/>
        </w:rPr>
        <w:t xml:space="preserve"> </w:t>
      </w:r>
      <w:r w:rsidR="00B611DF" w:rsidRPr="008B7F0F">
        <w:rPr>
          <w:sz w:val="22"/>
          <w:lang w:val="en-US"/>
        </w:rPr>
        <w:t>laptop, printers, router,</w:t>
      </w:r>
      <w:r w:rsidR="00561651">
        <w:rPr>
          <w:sz w:val="22"/>
          <w:lang w:val="en-US"/>
        </w:rPr>
        <w:t xml:space="preserve"> </w:t>
      </w:r>
      <w:proofErr w:type="gramStart"/>
      <w:r w:rsidR="00B611DF" w:rsidRPr="008B7F0F">
        <w:rPr>
          <w:sz w:val="22"/>
          <w:lang w:val="en-US"/>
        </w:rPr>
        <w:t>tablets</w:t>
      </w:r>
      <w:r w:rsidR="002435C9">
        <w:rPr>
          <w:sz w:val="22"/>
          <w:lang w:val="en-US"/>
        </w:rPr>
        <w:t xml:space="preserve"> )</w:t>
      </w:r>
      <w:proofErr w:type="gramEnd"/>
    </w:p>
    <w:p w14:paraId="40EBB19E" w14:textId="27193054" w:rsidR="00E46EA9" w:rsidRPr="00E46EA9" w:rsidRDefault="00E46EA9" w:rsidP="004221C4">
      <w:pPr>
        <w:widowControl w:val="0"/>
        <w:spacing w:before="100" w:after="100"/>
        <w:outlineLvl w:val="0"/>
        <w:rPr>
          <w:b/>
          <w:snapToGrid w:val="0"/>
          <w:sz w:val="22"/>
          <w:szCs w:val="22"/>
          <w:u w:val="single"/>
          <w:lang w:val="en-GB"/>
        </w:rPr>
      </w:pPr>
      <w:r w:rsidRPr="00E46EA9">
        <w:rPr>
          <w:b/>
          <w:snapToGrid w:val="0"/>
          <w:sz w:val="22"/>
          <w:szCs w:val="22"/>
          <w:lang w:val="en-GB"/>
        </w:rPr>
        <w:br/>
      </w:r>
      <w:r w:rsidRPr="00E46EA9">
        <w:rPr>
          <w:b/>
          <w:snapToGrid w:val="0"/>
          <w:sz w:val="22"/>
          <w:szCs w:val="22"/>
          <w:u w:val="single"/>
          <w:lang w:val="en-GB"/>
        </w:rPr>
        <w:t>IV.1.1.) Type of Procedure</w:t>
      </w:r>
    </w:p>
    <w:p w14:paraId="2D09C09C" w14:textId="075B85EE" w:rsidR="00E46EA9" w:rsidRPr="00E46EA9" w:rsidRDefault="00E46EA9" w:rsidP="00E46EA9">
      <w:pPr>
        <w:widowControl w:val="0"/>
        <w:spacing w:before="100" w:after="100"/>
        <w:outlineLvl w:val="0"/>
        <w:rPr>
          <w:snapToGrid w:val="0"/>
          <w:sz w:val="22"/>
          <w:szCs w:val="22"/>
          <w:u w:val="single"/>
          <w:lang w:val="en-GB"/>
        </w:rPr>
      </w:pPr>
      <w:r w:rsidRPr="00E46EA9">
        <w:rPr>
          <w:snapToGrid w:val="0"/>
          <w:sz w:val="22"/>
          <w:szCs w:val="22"/>
          <w:u w:val="single"/>
          <w:lang w:val="en-GB"/>
        </w:rPr>
        <w:t>Open</w:t>
      </w:r>
      <w:r w:rsidRPr="00E46EA9">
        <w:rPr>
          <w:snapToGrid w:val="0"/>
          <w:sz w:val="22"/>
          <w:szCs w:val="22"/>
          <w:u w:val="single"/>
          <w:lang w:val="en-GB"/>
        </w:rPr>
        <w:br/>
      </w:r>
    </w:p>
    <w:p w14:paraId="22AFDA6B" w14:textId="61CB9980" w:rsidR="00E46EA9" w:rsidRPr="00E46EA9" w:rsidRDefault="00E46EA9" w:rsidP="00E46EA9">
      <w:pPr>
        <w:widowControl w:val="0"/>
        <w:spacing w:before="100" w:after="100"/>
        <w:outlineLvl w:val="0"/>
        <w:rPr>
          <w:b/>
          <w:snapToGrid w:val="0"/>
          <w:sz w:val="22"/>
          <w:szCs w:val="22"/>
          <w:u w:val="single"/>
          <w:lang w:val="en-GB"/>
        </w:rPr>
      </w:pPr>
      <w:r w:rsidRPr="00EE4A02">
        <w:rPr>
          <w:sz w:val="22"/>
          <w:lang w:val="en-US"/>
        </w:rPr>
        <w:t>Notice number in the OJ S</w:t>
      </w:r>
      <w:r w:rsidR="00677C49" w:rsidRPr="00677C49">
        <w:rPr>
          <w:rStyle w:val="lev"/>
          <w:b w:val="0"/>
          <w:bCs/>
          <w:sz w:val="22"/>
          <w:szCs w:val="22"/>
          <w:lang w:val="en-GB"/>
        </w:rPr>
        <w:t xml:space="preserve"> </w:t>
      </w:r>
      <w:r w:rsidR="00677C49" w:rsidRPr="00565B69">
        <w:rPr>
          <w:rStyle w:val="Accentuation"/>
          <w:b/>
          <w:bCs/>
          <w:i w:val="0"/>
          <w:snapToGrid w:val="0"/>
          <w:lang w:eastAsia="fr-FR" w:bidi="fr-FR"/>
        </w:rPr>
        <w:t>Non applicable</w:t>
      </w:r>
    </w:p>
    <w:p w14:paraId="4F5AF3AB" w14:textId="77777777" w:rsidR="00E46EA9" w:rsidRPr="00E46EA9" w:rsidRDefault="00E46EA9" w:rsidP="00E46EA9">
      <w:pPr>
        <w:widowControl w:val="0"/>
        <w:spacing w:before="100" w:after="100"/>
        <w:outlineLvl w:val="0"/>
        <w:rPr>
          <w:b/>
          <w:snapToGrid w:val="0"/>
          <w:sz w:val="22"/>
          <w:szCs w:val="22"/>
          <w:highlight w:val="lightGray"/>
          <w:u w:val="single"/>
          <w:lang w:val="en-GB"/>
        </w:rPr>
      </w:pPr>
      <w:r w:rsidRPr="00E46EA9">
        <w:rPr>
          <w:b/>
          <w:snapToGrid w:val="0"/>
          <w:sz w:val="22"/>
          <w:szCs w:val="22"/>
          <w:highlight w:val="lightGray"/>
          <w:lang w:val="en-GB"/>
        </w:rPr>
        <w:br/>
      </w:r>
      <w:r w:rsidRPr="00E46EA9">
        <w:rPr>
          <w:b/>
          <w:snapToGrid w:val="0"/>
          <w:sz w:val="22"/>
          <w:szCs w:val="22"/>
          <w:u w:val="single"/>
          <w:lang w:val="en-GB"/>
        </w:rPr>
        <w:t>II.1.6) Information about lots</w:t>
      </w:r>
    </w:p>
    <w:p w14:paraId="6F42B4D2" w14:textId="351A0C6F"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This contract is divided into lots</w:t>
      </w:r>
      <w:r w:rsidR="00677C49">
        <w:rPr>
          <w:snapToGrid w:val="0"/>
          <w:sz w:val="22"/>
          <w:szCs w:val="22"/>
          <w:lang w:val="en-GB"/>
        </w:rPr>
        <w:t>.</w:t>
      </w:r>
    </w:p>
    <w:p w14:paraId="6D1FC3FD" w14:textId="1F1EBBA1" w:rsidR="00E46EA9" w:rsidRPr="00E46EA9" w:rsidRDefault="00E46EA9" w:rsidP="00E46EA9">
      <w:pPr>
        <w:widowControl w:val="0"/>
        <w:spacing w:before="100" w:after="100"/>
        <w:outlineLvl w:val="0"/>
        <w:rPr>
          <w:snapToGrid w:val="0"/>
          <w:sz w:val="22"/>
          <w:szCs w:val="22"/>
          <w:lang w:val="en-US"/>
        </w:rPr>
      </w:pPr>
      <w:r w:rsidRPr="00E46EA9">
        <w:rPr>
          <w:snapToGrid w:val="0"/>
          <w:sz w:val="22"/>
          <w:szCs w:val="22"/>
          <w:lang w:val="en-US"/>
        </w:rPr>
        <w:t>Tenders may be submitted for:</w:t>
      </w:r>
      <w:r w:rsidRPr="00E46EA9">
        <w:rPr>
          <w:snapToGrid w:val="0"/>
          <w:sz w:val="22"/>
          <w:szCs w:val="22"/>
          <w:lang w:val="en-US"/>
        </w:rPr>
        <w:br/>
      </w:r>
      <w:r w:rsidR="001D34EE" w:rsidRPr="00730FA2">
        <w:rPr>
          <w:snapToGrid w:val="0"/>
          <w:sz w:val="22"/>
          <w:szCs w:val="22"/>
          <w:lang w:val="en-US"/>
        </w:rPr>
        <w:t xml:space="preserve">- </w:t>
      </w:r>
      <w:r w:rsidRPr="00E46EA9">
        <w:rPr>
          <w:snapToGrid w:val="0"/>
          <w:sz w:val="22"/>
          <w:szCs w:val="22"/>
          <w:lang w:val="en-US"/>
        </w:rPr>
        <w:t>all lots</w:t>
      </w:r>
      <w:r w:rsidRPr="00E46EA9">
        <w:rPr>
          <w:snapToGrid w:val="0"/>
          <w:sz w:val="22"/>
          <w:szCs w:val="22"/>
          <w:lang w:val="en-US"/>
        </w:rPr>
        <w:br/>
      </w:r>
      <w:r w:rsidR="001D34EE" w:rsidRPr="00730FA2">
        <w:rPr>
          <w:snapToGrid w:val="0"/>
          <w:sz w:val="22"/>
          <w:szCs w:val="22"/>
          <w:lang w:val="en-US"/>
        </w:rPr>
        <w:t xml:space="preserve">- </w:t>
      </w:r>
      <w:r w:rsidRPr="00E46EA9">
        <w:rPr>
          <w:snapToGrid w:val="0"/>
          <w:sz w:val="22"/>
          <w:szCs w:val="22"/>
          <w:lang w:val="en-US"/>
        </w:rPr>
        <w:t>one lot only</w:t>
      </w:r>
    </w:p>
    <w:p w14:paraId="1BAE2B24" w14:textId="77777777" w:rsidR="00A97DA9" w:rsidRDefault="00E46EA9" w:rsidP="00E46EA9">
      <w:pPr>
        <w:widowControl w:val="0"/>
        <w:spacing w:before="100" w:after="100"/>
        <w:outlineLvl w:val="0"/>
        <w:rPr>
          <w:b/>
          <w:snapToGrid w:val="0"/>
          <w:sz w:val="22"/>
          <w:szCs w:val="22"/>
          <w:u w:val="single"/>
          <w:lang w:val="en-US"/>
        </w:rPr>
      </w:pPr>
      <w:r w:rsidRPr="00E46EA9">
        <w:rPr>
          <w:b/>
          <w:snapToGrid w:val="0"/>
          <w:sz w:val="22"/>
          <w:szCs w:val="22"/>
          <w:lang w:val="en-US"/>
        </w:rPr>
        <w:br/>
      </w:r>
    </w:p>
    <w:p w14:paraId="09C311BB" w14:textId="77777777" w:rsidR="00A97DA9" w:rsidRDefault="00A97DA9" w:rsidP="00E46EA9">
      <w:pPr>
        <w:widowControl w:val="0"/>
        <w:spacing w:before="100" w:after="100"/>
        <w:outlineLvl w:val="0"/>
        <w:rPr>
          <w:b/>
          <w:snapToGrid w:val="0"/>
          <w:sz w:val="22"/>
          <w:szCs w:val="22"/>
          <w:u w:val="single"/>
          <w:lang w:val="en-US"/>
        </w:rPr>
      </w:pPr>
    </w:p>
    <w:p w14:paraId="62D66783" w14:textId="77777777" w:rsidR="00A97DA9" w:rsidRDefault="00A97DA9" w:rsidP="00E46EA9">
      <w:pPr>
        <w:widowControl w:val="0"/>
        <w:spacing w:before="100" w:after="100"/>
        <w:outlineLvl w:val="0"/>
        <w:rPr>
          <w:b/>
          <w:snapToGrid w:val="0"/>
          <w:sz w:val="22"/>
          <w:szCs w:val="22"/>
          <w:u w:val="single"/>
          <w:lang w:val="en-US"/>
        </w:rPr>
      </w:pPr>
    </w:p>
    <w:p w14:paraId="76AEA9BB" w14:textId="1B8BF22D" w:rsidR="00E46EA9" w:rsidRPr="00E46EA9" w:rsidRDefault="00E46EA9" w:rsidP="00E46EA9">
      <w:pPr>
        <w:widowControl w:val="0"/>
        <w:spacing w:before="100" w:after="100"/>
        <w:outlineLvl w:val="0"/>
        <w:rPr>
          <w:b/>
          <w:snapToGrid w:val="0"/>
          <w:sz w:val="22"/>
          <w:szCs w:val="22"/>
          <w:u w:val="single"/>
          <w:lang w:val="en-US"/>
        </w:rPr>
      </w:pPr>
      <w:r w:rsidRPr="00E46EA9">
        <w:rPr>
          <w:b/>
          <w:snapToGrid w:val="0"/>
          <w:sz w:val="22"/>
          <w:szCs w:val="22"/>
          <w:u w:val="single"/>
          <w:lang w:val="en-US"/>
        </w:rPr>
        <w:br/>
        <w:t>CALL FOR TENDER: INFORMATION PER LOT</w:t>
      </w:r>
    </w:p>
    <w:p w14:paraId="7734BC9E" w14:textId="77777777" w:rsidR="00C05D98" w:rsidRDefault="00C05D98" w:rsidP="00E46EA9">
      <w:pPr>
        <w:widowControl w:val="0"/>
        <w:spacing w:before="100" w:after="100"/>
        <w:outlineLvl w:val="0"/>
        <w:rPr>
          <w:b/>
          <w:snapToGrid w:val="0"/>
          <w:sz w:val="22"/>
          <w:szCs w:val="22"/>
          <w:u w:val="single"/>
          <w:lang w:val="en-US"/>
        </w:rPr>
      </w:pPr>
    </w:p>
    <w:p w14:paraId="497167B4" w14:textId="435BC595" w:rsidR="00E46EA9" w:rsidRPr="00E46EA9" w:rsidRDefault="00E46EA9" w:rsidP="00E46EA9">
      <w:pPr>
        <w:widowControl w:val="0"/>
        <w:spacing w:before="100" w:after="100"/>
        <w:outlineLvl w:val="0"/>
        <w:rPr>
          <w:snapToGrid w:val="0"/>
          <w:sz w:val="22"/>
          <w:szCs w:val="22"/>
          <w:u w:val="single"/>
          <w:lang w:val="en-US"/>
        </w:rPr>
      </w:pPr>
      <w:r w:rsidRPr="00E46EA9">
        <w:rPr>
          <w:b/>
          <w:snapToGrid w:val="0"/>
          <w:sz w:val="22"/>
          <w:szCs w:val="22"/>
          <w:u w:val="single"/>
          <w:lang w:val="en-US"/>
        </w:rPr>
        <w:t>II.2) Description</w:t>
      </w:r>
      <w:r w:rsidRPr="00E46EA9">
        <w:rPr>
          <w:b/>
          <w:snapToGrid w:val="0"/>
          <w:sz w:val="22"/>
          <w:szCs w:val="22"/>
          <w:u w:val="single"/>
          <w:lang w:val="en-US"/>
        </w:rPr>
        <w:br/>
      </w:r>
      <w:r w:rsidRPr="00E46EA9">
        <w:rPr>
          <w:b/>
          <w:snapToGrid w:val="0"/>
          <w:sz w:val="22"/>
          <w:szCs w:val="22"/>
          <w:lang w:val="en-US"/>
        </w:rPr>
        <w:br/>
        <w:t>II.2.1)</w:t>
      </w:r>
      <w:r w:rsidRPr="00E46EA9">
        <w:rPr>
          <w:b/>
          <w:snapToGrid w:val="0"/>
          <w:sz w:val="22"/>
          <w:szCs w:val="22"/>
          <w:lang w:val="en-US"/>
        </w:rPr>
        <w:br/>
      </w:r>
      <w:r w:rsidRPr="00E46EA9">
        <w:rPr>
          <w:snapToGrid w:val="0"/>
          <w:sz w:val="22"/>
          <w:szCs w:val="22"/>
          <w:lang w:val="en-US"/>
        </w:rPr>
        <w:t xml:space="preserve">Lot no.: </w:t>
      </w:r>
      <w:r w:rsidR="00090680" w:rsidRPr="00090680">
        <w:rPr>
          <w:snapToGrid w:val="0"/>
          <w:sz w:val="22"/>
          <w:szCs w:val="22"/>
          <w:lang w:val="en-US"/>
        </w:rPr>
        <w:t>1</w:t>
      </w:r>
      <w:r w:rsidRPr="00E46EA9">
        <w:rPr>
          <w:b/>
          <w:snapToGrid w:val="0"/>
          <w:sz w:val="22"/>
          <w:szCs w:val="22"/>
          <w:lang w:val="en-US"/>
        </w:rPr>
        <w:br/>
      </w:r>
      <w:r w:rsidRPr="00E46EA9">
        <w:rPr>
          <w:snapToGrid w:val="0"/>
          <w:sz w:val="22"/>
          <w:szCs w:val="22"/>
          <w:lang w:val="en-US"/>
        </w:rPr>
        <w:t xml:space="preserve">Title: </w:t>
      </w:r>
      <w:r w:rsidR="00090680" w:rsidRPr="00EE4A02">
        <w:rPr>
          <w:bCs/>
          <w:sz w:val="22"/>
          <w:lang w:val="en-US"/>
        </w:rPr>
        <w:t>COMMUNICATION EQUIPMENT</w:t>
      </w:r>
    </w:p>
    <w:p w14:paraId="5158F519" w14:textId="77777777" w:rsidR="00090680" w:rsidRPr="00090680" w:rsidRDefault="00090680" w:rsidP="00E46EA9">
      <w:pPr>
        <w:widowControl w:val="0"/>
        <w:spacing w:before="100" w:after="100"/>
        <w:outlineLvl w:val="0"/>
        <w:rPr>
          <w:snapToGrid w:val="0"/>
          <w:sz w:val="22"/>
          <w:szCs w:val="22"/>
          <w:u w:val="single"/>
          <w:lang w:val="en-US"/>
        </w:rPr>
      </w:pPr>
    </w:p>
    <w:p w14:paraId="5CBF9D37" w14:textId="32B7B501" w:rsidR="00090680" w:rsidRPr="00E46EA9" w:rsidRDefault="00090680" w:rsidP="00090680">
      <w:pPr>
        <w:widowControl w:val="0"/>
        <w:spacing w:before="100" w:after="100"/>
        <w:outlineLvl w:val="0"/>
        <w:rPr>
          <w:snapToGrid w:val="0"/>
          <w:sz w:val="22"/>
          <w:szCs w:val="22"/>
          <w:highlight w:val="yellow"/>
          <w:u w:val="single"/>
          <w:lang w:val="en-US"/>
        </w:rPr>
      </w:pPr>
      <w:r w:rsidRPr="00E46EA9">
        <w:rPr>
          <w:snapToGrid w:val="0"/>
          <w:sz w:val="22"/>
          <w:szCs w:val="22"/>
          <w:lang w:val="en-US"/>
        </w:rPr>
        <w:t xml:space="preserve">Lot no.: </w:t>
      </w:r>
      <w:r w:rsidRPr="00090680">
        <w:rPr>
          <w:snapToGrid w:val="0"/>
          <w:sz w:val="22"/>
          <w:szCs w:val="22"/>
          <w:lang w:val="en-US"/>
        </w:rPr>
        <w:t>2</w:t>
      </w:r>
      <w:r w:rsidRPr="00E46EA9">
        <w:rPr>
          <w:b/>
          <w:snapToGrid w:val="0"/>
          <w:sz w:val="22"/>
          <w:szCs w:val="22"/>
          <w:lang w:val="en-US"/>
        </w:rPr>
        <w:br/>
      </w:r>
      <w:r w:rsidRPr="00E46EA9">
        <w:rPr>
          <w:snapToGrid w:val="0"/>
          <w:sz w:val="22"/>
          <w:szCs w:val="22"/>
          <w:lang w:val="en-US"/>
        </w:rPr>
        <w:t xml:space="preserve">Title: </w:t>
      </w:r>
      <w:r w:rsidRPr="00EE4A02">
        <w:rPr>
          <w:bCs/>
          <w:sz w:val="22"/>
          <w:lang w:val="en-US"/>
        </w:rPr>
        <w:t>IT EQUIPMENT AND ASSOCIATED ITEMS</w:t>
      </w:r>
    </w:p>
    <w:p w14:paraId="1EA433AB" w14:textId="0415D65D" w:rsidR="00E46EA9" w:rsidRPr="00E46EA9" w:rsidRDefault="00E46EA9" w:rsidP="00E46EA9">
      <w:pPr>
        <w:widowControl w:val="0"/>
        <w:spacing w:before="100" w:after="100"/>
        <w:outlineLvl w:val="0"/>
        <w:rPr>
          <w:b/>
          <w:snapToGrid w:val="0"/>
          <w:sz w:val="22"/>
          <w:szCs w:val="22"/>
          <w:u w:val="single"/>
          <w:lang w:val="en-US"/>
        </w:rPr>
      </w:pPr>
      <w:r w:rsidRPr="00E46EA9">
        <w:rPr>
          <w:b/>
          <w:snapToGrid w:val="0"/>
          <w:sz w:val="22"/>
          <w:szCs w:val="22"/>
          <w:u w:val="single"/>
          <w:lang w:val="en-US"/>
        </w:rPr>
        <w:t xml:space="preserve"> </w:t>
      </w:r>
    </w:p>
    <w:p w14:paraId="1C5EE158" w14:textId="77777777" w:rsidR="00E46EA9" w:rsidRPr="00E46EA9" w:rsidRDefault="00E46EA9" w:rsidP="00E46EA9">
      <w:pPr>
        <w:widowControl w:val="0"/>
        <w:spacing w:before="100" w:after="100"/>
        <w:outlineLvl w:val="0"/>
        <w:rPr>
          <w:snapToGrid w:val="0"/>
          <w:sz w:val="22"/>
          <w:szCs w:val="22"/>
          <w:lang w:val="en-US"/>
        </w:rPr>
      </w:pPr>
      <w:r w:rsidRPr="00E46EA9">
        <w:rPr>
          <w:b/>
          <w:snapToGrid w:val="0"/>
          <w:sz w:val="22"/>
          <w:szCs w:val="22"/>
          <w:lang w:val="en-US"/>
        </w:rPr>
        <w:t>II.2.2) Additional CPV code(s)</w:t>
      </w:r>
    </w:p>
    <w:p w14:paraId="02D2E31D" w14:textId="2FA2CD88" w:rsidR="003D204A" w:rsidRDefault="00677C49" w:rsidP="00E46EA9">
      <w:pPr>
        <w:widowControl w:val="0"/>
        <w:spacing w:before="100" w:after="100"/>
        <w:outlineLvl w:val="0"/>
        <w:rPr>
          <w:b/>
          <w:snapToGrid w:val="0"/>
          <w:sz w:val="22"/>
          <w:szCs w:val="22"/>
          <w:lang w:val="en-US"/>
        </w:rPr>
      </w:pPr>
      <w:r w:rsidRPr="007C7BD5">
        <w:rPr>
          <w:rStyle w:val="lev"/>
          <w:b w:val="0"/>
          <w:sz w:val="22"/>
          <w:szCs w:val="22"/>
          <w:lang w:val="en-US"/>
        </w:rPr>
        <w:t xml:space="preserve">Main CPV </w:t>
      </w:r>
      <w:proofErr w:type="gramStart"/>
      <w:r w:rsidRPr="007C7BD5">
        <w:rPr>
          <w:rStyle w:val="lev"/>
          <w:b w:val="0"/>
          <w:sz w:val="22"/>
          <w:szCs w:val="22"/>
          <w:lang w:val="en-US"/>
        </w:rPr>
        <w:t>code :</w:t>
      </w:r>
      <w:r w:rsidR="003D204A">
        <w:rPr>
          <w:b/>
          <w:snapToGrid w:val="0"/>
          <w:sz w:val="22"/>
          <w:szCs w:val="22"/>
          <w:lang w:val="en-US"/>
        </w:rPr>
        <w:t>Not</w:t>
      </w:r>
      <w:proofErr w:type="gramEnd"/>
      <w:r w:rsidR="003D204A">
        <w:rPr>
          <w:b/>
          <w:snapToGrid w:val="0"/>
          <w:sz w:val="22"/>
          <w:szCs w:val="22"/>
          <w:lang w:val="en-US"/>
        </w:rPr>
        <w:t xml:space="preserve"> applicable</w:t>
      </w:r>
    </w:p>
    <w:p w14:paraId="7D995E29" w14:textId="23DA253A" w:rsidR="00E46EA9" w:rsidRPr="00E46EA9" w:rsidRDefault="00E46EA9" w:rsidP="00E46EA9">
      <w:pPr>
        <w:widowControl w:val="0"/>
        <w:spacing w:before="100" w:after="100"/>
        <w:outlineLvl w:val="0"/>
        <w:rPr>
          <w:b/>
          <w:snapToGrid w:val="0"/>
          <w:sz w:val="22"/>
          <w:szCs w:val="22"/>
          <w:highlight w:val="lightGray"/>
          <w:u w:val="single"/>
          <w:lang w:val="en-US"/>
        </w:rPr>
      </w:pPr>
      <w:r w:rsidRPr="00E46EA9">
        <w:rPr>
          <w:b/>
          <w:snapToGrid w:val="0"/>
          <w:sz w:val="22"/>
          <w:szCs w:val="22"/>
          <w:lang w:val="en-US"/>
        </w:rPr>
        <w:br/>
      </w:r>
      <w:r w:rsidRPr="00E46EA9">
        <w:rPr>
          <w:b/>
          <w:snapToGrid w:val="0"/>
          <w:sz w:val="22"/>
          <w:szCs w:val="22"/>
          <w:u w:val="single"/>
          <w:lang w:val="en-US"/>
        </w:rPr>
        <w:t>II.2.3) Place of performance</w:t>
      </w:r>
    </w:p>
    <w:p w14:paraId="7FBE3AE9" w14:textId="6AD6852D"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Geographical zone benefitting from the action: </w:t>
      </w:r>
      <w:r w:rsidR="003D204A">
        <w:rPr>
          <w:snapToGrid w:val="0"/>
          <w:sz w:val="22"/>
          <w:szCs w:val="22"/>
          <w:lang w:val="en-GB"/>
        </w:rPr>
        <w:t>SEYCHELLES</w:t>
      </w:r>
    </w:p>
    <w:p w14:paraId="3FE6EBC3" w14:textId="77777777" w:rsidR="00E46EA9" w:rsidRPr="00E46EA9" w:rsidRDefault="00E46EA9" w:rsidP="00E46EA9">
      <w:pPr>
        <w:widowControl w:val="0"/>
        <w:spacing w:before="100" w:after="100"/>
        <w:outlineLvl w:val="0"/>
        <w:rPr>
          <w:b/>
          <w:snapToGrid w:val="0"/>
          <w:sz w:val="22"/>
          <w:szCs w:val="22"/>
          <w:u w:val="single"/>
          <w:lang w:val="en-GB"/>
        </w:rPr>
      </w:pPr>
      <w:r w:rsidRPr="00E46EA9">
        <w:rPr>
          <w:b/>
          <w:snapToGrid w:val="0"/>
          <w:sz w:val="22"/>
          <w:szCs w:val="22"/>
          <w:highlight w:val="lightGray"/>
          <w:lang w:val="en-GB"/>
        </w:rPr>
        <w:br/>
      </w:r>
      <w:r w:rsidRPr="00E46EA9">
        <w:rPr>
          <w:b/>
          <w:snapToGrid w:val="0"/>
          <w:sz w:val="22"/>
          <w:szCs w:val="22"/>
          <w:u w:val="single"/>
          <w:lang w:val="en-GB"/>
        </w:rPr>
        <w:t>II.2.5</w:t>
      </w:r>
      <w:proofErr w:type="gramStart"/>
      <w:r w:rsidRPr="00E46EA9">
        <w:rPr>
          <w:b/>
          <w:snapToGrid w:val="0"/>
          <w:sz w:val="22"/>
          <w:szCs w:val="22"/>
          <w:u w:val="single"/>
          <w:lang w:val="en-GB"/>
        </w:rPr>
        <w:t>)  Award</w:t>
      </w:r>
      <w:proofErr w:type="gramEnd"/>
      <w:r w:rsidRPr="00E46EA9">
        <w:rPr>
          <w:b/>
          <w:snapToGrid w:val="0"/>
          <w:sz w:val="22"/>
          <w:szCs w:val="22"/>
          <w:u w:val="single"/>
          <w:lang w:val="en-GB"/>
        </w:rPr>
        <w:t xml:space="preserve"> Criteria</w:t>
      </w:r>
    </w:p>
    <w:p w14:paraId="18EF8011" w14:textId="669646D1" w:rsidR="00E46EA9" w:rsidRPr="00E46EA9" w:rsidRDefault="00E46EA9" w:rsidP="00E46EA9">
      <w:pPr>
        <w:widowControl w:val="0"/>
        <w:spacing w:before="100" w:after="100"/>
        <w:outlineLvl w:val="0"/>
        <w:rPr>
          <w:snapToGrid w:val="0"/>
          <w:sz w:val="22"/>
          <w:szCs w:val="22"/>
          <w:lang w:val="en-US"/>
        </w:rPr>
      </w:pPr>
      <w:r w:rsidRPr="00E46EA9">
        <w:rPr>
          <w:snapToGrid w:val="0"/>
          <w:sz w:val="22"/>
          <w:szCs w:val="22"/>
          <w:lang w:val="en-US"/>
        </w:rPr>
        <w:t xml:space="preserve">Price </w:t>
      </w:r>
    </w:p>
    <w:p w14:paraId="27EEA69A" w14:textId="676E1DC9" w:rsidR="00E46EA9" w:rsidRPr="00E46EA9" w:rsidRDefault="00E46EA9" w:rsidP="008E63D8">
      <w:pPr>
        <w:widowControl w:val="0"/>
        <w:spacing w:before="100" w:after="100"/>
        <w:outlineLvl w:val="0"/>
        <w:rPr>
          <w:b/>
          <w:snapToGrid w:val="0"/>
          <w:sz w:val="22"/>
          <w:szCs w:val="22"/>
          <w:u w:val="single"/>
          <w:lang w:val="en-GB"/>
        </w:rPr>
      </w:pPr>
      <w:r w:rsidRPr="00E46EA9">
        <w:rPr>
          <w:b/>
          <w:snapToGrid w:val="0"/>
          <w:sz w:val="22"/>
          <w:szCs w:val="22"/>
          <w:highlight w:val="lightGray"/>
          <w:lang w:val="en-US"/>
        </w:rPr>
        <w:br/>
      </w:r>
      <w:r w:rsidRPr="00E46EA9">
        <w:rPr>
          <w:b/>
          <w:snapToGrid w:val="0"/>
          <w:sz w:val="22"/>
          <w:szCs w:val="22"/>
          <w:u w:val="single"/>
          <w:lang w:val="en-GB"/>
        </w:rPr>
        <w:t>II.2.14) Additional information</w:t>
      </w:r>
    </w:p>
    <w:p w14:paraId="097A2921" w14:textId="77777777"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Repetition of similar services/works </w:t>
      </w:r>
    </w:p>
    <w:p w14:paraId="2E889FE5" w14:textId="2534A982" w:rsidR="00E46EA9" w:rsidRPr="00E46EA9" w:rsidRDefault="00E46EA9" w:rsidP="00E46EA9">
      <w:pPr>
        <w:widowControl w:val="0"/>
        <w:spacing w:before="100" w:after="100"/>
        <w:jc w:val="both"/>
        <w:outlineLvl w:val="0"/>
        <w:rPr>
          <w:snapToGrid w:val="0"/>
          <w:sz w:val="22"/>
          <w:szCs w:val="22"/>
          <w:lang w:val="en-GB"/>
        </w:rPr>
      </w:pPr>
      <w:r w:rsidRPr="00E46EA9">
        <w:rPr>
          <w:snapToGrid w:val="0"/>
          <w:sz w:val="22"/>
          <w:szCs w:val="22"/>
          <w:lang w:val="en-GB"/>
        </w:rPr>
        <w:t xml:space="preserve">Provided they are in conformity with the basic project, new services or works consisting in the repetition of similar services or works, may be entrusted up to </w:t>
      </w:r>
      <w:r w:rsidR="000E5C16">
        <w:rPr>
          <w:snapToGrid w:val="0"/>
          <w:sz w:val="22"/>
          <w:szCs w:val="22"/>
          <w:lang w:val="en-GB"/>
        </w:rPr>
        <w:t>25%</w:t>
      </w:r>
      <w:r w:rsidRPr="00E46EA9">
        <w:rPr>
          <w:snapToGrid w:val="0"/>
          <w:sz w:val="22"/>
          <w:szCs w:val="22"/>
          <w:lang w:val="en-GB"/>
        </w:rPr>
        <w:t xml:space="preserve"> of the initial contract to the initial contractor by negotiated procedure without prior publication of a contract notice.</w:t>
      </w:r>
    </w:p>
    <w:p w14:paraId="4A6AE3EA" w14:textId="77777777" w:rsidR="00E46EA9" w:rsidRPr="00E46EA9" w:rsidRDefault="00E46EA9" w:rsidP="00E46EA9">
      <w:pPr>
        <w:widowControl w:val="0"/>
        <w:spacing w:before="100" w:after="100"/>
        <w:outlineLvl w:val="0"/>
        <w:rPr>
          <w:b/>
          <w:snapToGrid w:val="0"/>
          <w:sz w:val="22"/>
          <w:szCs w:val="22"/>
          <w:u w:val="single"/>
          <w:lang w:val="en-GB"/>
        </w:rPr>
      </w:pPr>
      <w:r w:rsidRPr="00E46EA9">
        <w:rPr>
          <w:b/>
          <w:snapToGrid w:val="0"/>
          <w:sz w:val="22"/>
          <w:szCs w:val="22"/>
          <w:lang w:val="en-GB"/>
        </w:rPr>
        <w:br/>
      </w:r>
      <w:r w:rsidRPr="00E46EA9">
        <w:rPr>
          <w:b/>
          <w:snapToGrid w:val="0"/>
          <w:sz w:val="22"/>
          <w:szCs w:val="22"/>
          <w:u w:val="single"/>
          <w:lang w:val="en-GB"/>
        </w:rPr>
        <w:t>IV.2.2) Time limit for submission of tenders or requests to participate</w:t>
      </w:r>
    </w:p>
    <w:p w14:paraId="01B66C0B" w14:textId="30B80B7A"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Date: </w:t>
      </w:r>
      <w:r w:rsidR="00FD2A97">
        <w:rPr>
          <w:snapToGrid w:val="0"/>
          <w:sz w:val="22"/>
          <w:szCs w:val="22"/>
          <w:lang w:val="en-GB"/>
        </w:rPr>
        <w:t>1</w:t>
      </w:r>
      <w:r w:rsidR="00795727">
        <w:rPr>
          <w:snapToGrid w:val="0"/>
          <w:sz w:val="22"/>
          <w:szCs w:val="22"/>
          <w:lang w:val="en-GB"/>
        </w:rPr>
        <w:t>9</w:t>
      </w:r>
      <w:r w:rsidR="000E5C16">
        <w:rPr>
          <w:snapToGrid w:val="0"/>
          <w:sz w:val="22"/>
          <w:szCs w:val="22"/>
          <w:lang w:val="en-GB"/>
        </w:rPr>
        <w:t>/0</w:t>
      </w:r>
      <w:r w:rsidR="00FD2A97">
        <w:rPr>
          <w:snapToGrid w:val="0"/>
          <w:sz w:val="22"/>
          <w:szCs w:val="22"/>
          <w:lang w:val="en-GB"/>
        </w:rPr>
        <w:t>5</w:t>
      </w:r>
      <w:r w:rsidR="000E5C16">
        <w:rPr>
          <w:snapToGrid w:val="0"/>
          <w:sz w:val="22"/>
          <w:szCs w:val="22"/>
          <w:lang w:val="en-GB"/>
        </w:rPr>
        <w:t>/2025</w:t>
      </w:r>
      <w:r w:rsidRPr="00E46EA9">
        <w:rPr>
          <w:snapToGrid w:val="0"/>
          <w:sz w:val="22"/>
          <w:szCs w:val="22"/>
          <w:lang w:val="en-GB"/>
        </w:rPr>
        <w:br/>
        <w:t xml:space="preserve">Local </w:t>
      </w:r>
      <w:proofErr w:type="gramStart"/>
      <w:r w:rsidRPr="00E46EA9">
        <w:rPr>
          <w:snapToGrid w:val="0"/>
          <w:sz w:val="22"/>
          <w:szCs w:val="22"/>
          <w:lang w:val="en-GB"/>
        </w:rPr>
        <w:t>Time :</w:t>
      </w:r>
      <w:proofErr w:type="gramEnd"/>
      <w:r w:rsidRPr="00E46EA9">
        <w:rPr>
          <w:snapToGrid w:val="0"/>
          <w:sz w:val="22"/>
          <w:szCs w:val="22"/>
          <w:lang w:val="en-GB"/>
        </w:rPr>
        <w:t xml:space="preserve"> </w:t>
      </w:r>
      <w:r w:rsidR="00CB7D37">
        <w:rPr>
          <w:snapToGrid w:val="0"/>
          <w:sz w:val="22"/>
          <w:szCs w:val="22"/>
          <w:lang w:val="en-GB"/>
        </w:rPr>
        <w:t>1</w:t>
      </w:r>
      <w:r w:rsidR="00FD2A97">
        <w:rPr>
          <w:snapToGrid w:val="0"/>
          <w:sz w:val="22"/>
          <w:szCs w:val="22"/>
          <w:lang w:val="en-GB"/>
        </w:rPr>
        <w:t>2</w:t>
      </w:r>
      <w:r w:rsidR="00CB7D37">
        <w:rPr>
          <w:snapToGrid w:val="0"/>
          <w:sz w:val="22"/>
          <w:szCs w:val="22"/>
          <w:lang w:val="en-GB"/>
        </w:rPr>
        <w:t>h00</w:t>
      </w:r>
    </w:p>
    <w:p w14:paraId="4E5B81EA" w14:textId="77777777" w:rsidR="00E46EA9" w:rsidRPr="00E46EA9" w:rsidRDefault="00E46EA9" w:rsidP="00E46EA9">
      <w:pPr>
        <w:widowControl w:val="0"/>
        <w:spacing w:before="100" w:after="100"/>
        <w:outlineLvl w:val="0"/>
        <w:rPr>
          <w:b/>
          <w:snapToGrid w:val="0"/>
          <w:sz w:val="22"/>
          <w:szCs w:val="22"/>
          <w:u w:val="single"/>
          <w:lang w:val="en-GB"/>
        </w:rPr>
      </w:pPr>
      <w:r w:rsidRPr="00E46EA9">
        <w:rPr>
          <w:b/>
          <w:snapToGrid w:val="0"/>
          <w:sz w:val="22"/>
          <w:szCs w:val="22"/>
          <w:lang w:val="en-GB"/>
        </w:rPr>
        <w:br/>
      </w:r>
      <w:r w:rsidRPr="00E46EA9">
        <w:rPr>
          <w:b/>
          <w:snapToGrid w:val="0"/>
          <w:sz w:val="22"/>
          <w:szCs w:val="22"/>
          <w:u w:val="single"/>
          <w:lang w:val="en-GB"/>
        </w:rPr>
        <w:t>IV.2.6) Minimum time frame during which the tenderer must maintain the tender</w:t>
      </w:r>
    </w:p>
    <w:p w14:paraId="2793D663" w14:textId="3C1B2349" w:rsidR="00E46EA9" w:rsidRPr="00E46EA9" w:rsidRDefault="00E46EA9" w:rsidP="00E46EA9">
      <w:pPr>
        <w:widowControl w:val="0"/>
        <w:spacing w:before="100" w:after="100"/>
        <w:outlineLvl w:val="0"/>
        <w:rPr>
          <w:snapToGrid w:val="0"/>
          <w:sz w:val="22"/>
          <w:szCs w:val="22"/>
          <w:lang w:val="en-GB"/>
        </w:rPr>
      </w:pPr>
      <w:r w:rsidRPr="00E46EA9">
        <w:rPr>
          <w:snapToGrid w:val="0"/>
          <w:sz w:val="22"/>
          <w:szCs w:val="22"/>
          <w:lang w:val="en-GB"/>
        </w:rPr>
        <w:t xml:space="preserve">Duration in months:  </w:t>
      </w:r>
      <w:r w:rsidR="00CB7D37">
        <w:rPr>
          <w:snapToGrid w:val="0"/>
          <w:sz w:val="22"/>
          <w:szCs w:val="22"/>
          <w:lang w:val="en-GB"/>
        </w:rPr>
        <w:t>Three (03) months</w:t>
      </w:r>
      <w:r w:rsidRPr="00E46EA9">
        <w:rPr>
          <w:snapToGrid w:val="0"/>
          <w:sz w:val="22"/>
          <w:szCs w:val="22"/>
          <w:lang w:val="en-GB"/>
        </w:rPr>
        <w:t xml:space="preserve"> (from the date stated for receipt of tender)</w:t>
      </w:r>
    </w:p>
    <w:p w14:paraId="6D945F6A" w14:textId="77777777" w:rsidR="00E46EA9" w:rsidRPr="00E46EA9" w:rsidRDefault="00E46EA9" w:rsidP="00E46EA9">
      <w:pPr>
        <w:widowControl w:val="0"/>
        <w:spacing w:before="100" w:after="100"/>
        <w:outlineLvl w:val="0"/>
        <w:rPr>
          <w:b/>
          <w:snapToGrid w:val="0"/>
          <w:sz w:val="22"/>
          <w:szCs w:val="22"/>
          <w:u w:val="single"/>
          <w:lang w:val="en-GB"/>
        </w:rPr>
      </w:pPr>
      <w:r w:rsidRPr="00E46EA9">
        <w:rPr>
          <w:b/>
          <w:snapToGrid w:val="0"/>
          <w:sz w:val="22"/>
          <w:szCs w:val="22"/>
          <w:u w:val="single"/>
          <w:lang w:val="en-GB"/>
        </w:rPr>
        <w:br/>
        <w:t xml:space="preserve">IV.2.7) Conditions for opening of tenders </w:t>
      </w:r>
    </w:p>
    <w:p w14:paraId="701D6256" w14:textId="10B098B1" w:rsidR="00E46EA9" w:rsidRPr="00E46EA9" w:rsidRDefault="00E46EA9" w:rsidP="00E46EA9">
      <w:pPr>
        <w:widowControl w:val="0"/>
        <w:spacing w:before="100" w:after="100"/>
        <w:outlineLvl w:val="0"/>
        <w:rPr>
          <w:snapToGrid w:val="0"/>
          <w:szCs w:val="20"/>
          <w:lang w:val="en-GB"/>
        </w:rPr>
      </w:pPr>
      <w:r w:rsidRPr="00E46EA9">
        <w:rPr>
          <w:snapToGrid w:val="0"/>
          <w:sz w:val="22"/>
          <w:szCs w:val="22"/>
          <w:lang w:val="en-GB"/>
        </w:rPr>
        <w:t>Date:</w:t>
      </w:r>
      <w:r w:rsidRPr="00E46EA9">
        <w:rPr>
          <w:snapToGrid w:val="0"/>
          <w:sz w:val="22"/>
          <w:szCs w:val="22"/>
          <w:u w:val="single"/>
          <w:lang w:val="en-GB"/>
        </w:rPr>
        <w:t xml:space="preserve"> </w:t>
      </w:r>
      <w:r w:rsidR="0022293D">
        <w:rPr>
          <w:snapToGrid w:val="0"/>
          <w:sz w:val="22"/>
          <w:szCs w:val="22"/>
          <w:lang w:val="en-GB"/>
        </w:rPr>
        <w:t>1</w:t>
      </w:r>
      <w:r w:rsidR="00106B6B">
        <w:rPr>
          <w:snapToGrid w:val="0"/>
          <w:sz w:val="22"/>
          <w:szCs w:val="22"/>
          <w:lang w:val="en-GB"/>
        </w:rPr>
        <w:t>9</w:t>
      </w:r>
      <w:r w:rsidR="00CB7D37">
        <w:rPr>
          <w:snapToGrid w:val="0"/>
          <w:sz w:val="22"/>
          <w:szCs w:val="22"/>
          <w:lang w:val="en-GB"/>
        </w:rPr>
        <w:t>/0</w:t>
      </w:r>
      <w:r w:rsidR="0022293D">
        <w:rPr>
          <w:snapToGrid w:val="0"/>
          <w:sz w:val="22"/>
          <w:szCs w:val="22"/>
          <w:lang w:val="en-GB"/>
        </w:rPr>
        <w:t>5</w:t>
      </w:r>
      <w:r w:rsidR="00CB7D37">
        <w:rPr>
          <w:snapToGrid w:val="0"/>
          <w:sz w:val="22"/>
          <w:szCs w:val="22"/>
          <w:lang w:val="en-GB"/>
        </w:rPr>
        <w:t>/2025</w:t>
      </w:r>
      <w:r w:rsidRPr="00E46EA9">
        <w:rPr>
          <w:snapToGrid w:val="0"/>
          <w:sz w:val="22"/>
          <w:szCs w:val="22"/>
          <w:u w:val="single"/>
          <w:lang w:val="en-GB"/>
        </w:rPr>
        <w:br/>
      </w:r>
      <w:r w:rsidRPr="00E46EA9">
        <w:rPr>
          <w:snapToGrid w:val="0"/>
          <w:sz w:val="22"/>
          <w:szCs w:val="22"/>
          <w:lang w:val="en-GB"/>
        </w:rPr>
        <w:t xml:space="preserve">Local time </w:t>
      </w:r>
      <w:r w:rsidRPr="00565B69">
        <w:rPr>
          <w:snapToGrid w:val="0"/>
          <w:sz w:val="22"/>
          <w:szCs w:val="22"/>
          <w:lang w:val="en-GB"/>
        </w:rPr>
        <w:t>:</w:t>
      </w:r>
      <w:r w:rsidR="00E813A7" w:rsidRPr="00565B69">
        <w:rPr>
          <w:snapToGrid w:val="0"/>
          <w:sz w:val="22"/>
          <w:szCs w:val="22"/>
          <w:lang w:val="en-GB"/>
        </w:rPr>
        <w:t>02</w:t>
      </w:r>
      <w:r w:rsidR="00CB7D37" w:rsidRPr="00565B69">
        <w:rPr>
          <w:snapToGrid w:val="0"/>
          <w:sz w:val="22"/>
          <w:szCs w:val="22"/>
          <w:lang w:val="en-GB"/>
        </w:rPr>
        <w:t>h</w:t>
      </w:r>
      <w:r w:rsidR="00714474" w:rsidRPr="00565B69">
        <w:rPr>
          <w:snapToGrid w:val="0"/>
          <w:sz w:val="22"/>
          <w:szCs w:val="22"/>
          <w:lang w:val="en-GB"/>
        </w:rPr>
        <w:t>45</w:t>
      </w:r>
      <w:r w:rsidR="00991613">
        <w:rPr>
          <w:snapToGrid w:val="0"/>
          <w:sz w:val="22"/>
          <w:szCs w:val="22"/>
          <w:lang w:val="en-GB"/>
        </w:rPr>
        <w:t xml:space="preserve"> p</w:t>
      </w:r>
      <w:r w:rsidR="00CB7D37">
        <w:rPr>
          <w:snapToGrid w:val="0"/>
          <w:sz w:val="22"/>
          <w:szCs w:val="22"/>
          <w:lang w:val="en-GB"/>
        </w:rPr>
        <w:t>m</w:t>
      </w:r>
      <w:r w:rsidRPr="00E46EA9">
        <w:rPr>
          <w:b/>
          <w:snapToGrid w:val="0"/>
          <w:sz w:val="22"/>
          <w:szCs w:val="22"/>
          <w:u w:val="single"/>
          <w:lang w:val="en-GB"/>
        </w:rPr>
        <w:br/>
      </w:r>
      <w:r w:rsidRPr="00E46EA9">
        <w:rPr>
          <w:snapToGrid w:val="0"/>
          <w:sz w:val="22"/>
          <w:szCs w:val="22"/>
          <w:lang w:val="en-GB"/>
        </w:rPr>
        <w:t xml:space="preserve">Place: </w:t>
      </w:r>
      <w:r w:rsidR="00CB7D37">
        <w:rPr>
          <w:snapToGrid w:val="0"/>
          <w:sz w:val="22"/>
          <w:szCs w:val="22"/>
          <w:lang w:val="en-GB"/>
        </w:rPr>
        <w:t>Of</w:t>
      </w:r>
      <w:r w:rsidR="004A6FE7">
        <w:rPr>
          <w:snapToGrid w:val="0"/>
          <w:sz w:val="22"/>
          <w:szCs w:val="22"/>
          <w:lang w:val="en-GB"/>
        </w:rPr>
        <w:t>f</w:t>
      </w:r>
      <w:r w:rsidR="00CB7D37">
        <w:rPr>
          <w:snapToGrid w:val="0"/>
          <w:sz w:val="22"/>
          <w:szCs w:val="22"/>
          <w:lang w:val="en-GB"/>
        </w:rPr>
        <w:t>ice of</w:t>
      </w:r>
      <w:r w:rsidR="004A6FE7">
        <w:rPr>
          <w:snapToGrid w:val="0"/>
          <w:sz w:val="22"/>
          <w:szCs w:val="22"/>
          <w:lang w:val="en-GB"/>
        </w:rPr>
        <w:t xml:space="preserve"> IOC at Blue Tower, 4</w:t>
      </w:r>
      <w:r w:rsidR="004A6FE7" w:rsidRPr="004A6FE7">
        <w:rPr>
          <w:snapToGrid w:val="0"/>
          <w:sz w:val="22"/>
          <w:szCs w:val="22"/>
          <w:vertAlign w:val="superscript"/>
          <w:lang w:val="en-GB"/>
        </w:rPr>
        <w:t>th</w:t>
      </w:r>
      <w:r w:rsidR="004A6FE7">
        <w:rPr>
          <w:snapToGrid w:val="0"/>
          <w:sz w:val="22"/>
          <w:szCs w:val="22"/>
          <w:lang w:val="en-GB"/>
        </w:rPr>
        <w:t xml:space="preserve"> floor, </w:t>
      </w:r>
      <w:proofErr w:type="spellStart"/>
      <w:r w:rsidR="004A6FE7">
        <w:rPr>
          <w:snapToGrid w:val="0"/>
          <w:sz w:val="22"/>
          <w:szCs w:val="22"/>
          <w:lang w:val="en-GB"/>
        </w:rPr>
        <w:t>Ebène</w:t>
      </w:r>
      <w:proofErr w:type="spellEnd"/>
      <w:r w:rsidRPr="00E46EA9">
        <w:rPr>
          <w:snapToGrid w:val="0"/>
          <w:sz w:val="22"/>
          <w:szCs w:val="22"/>
          <w:lang w:val="en-GB"/>
        </w:rPr>
        <w:br/>
      </w:r>
    </w:p>
    <w:p w14:paraId="253190F9" w14:textId="77777777" w:rsidR="00007079" w:rsidRDefault="00007079" w:rsidP="006C25FB">
      <w:pPr>
        <w:spacing w:after="120"/>
        <w:jc w:val="center"/>
        <w:rPr>
          <w:b/>
          <w:bCs/>
          <w:sz w:val="28"/>
          <w:szCs w:val="28"/>
          <w:lang w:val="en-GB"/>
        </w:rPr>
      </w:pPr>
    </w:p>
    <w:p w14:paraId="1C2F4F36" w14:textId="77777777" w:rsidR="00E46EA9" w:rsidRDefault="00E46EA9" w:rsidP="006C25FB">
      <w:pPr>
        <w:spacing w:after="120"/>
        <w:jc w:val="center"/>
        <w:rPr>
          <w:b/>
          <w:bCs/>
          <w:sz w:val="28"/>
          <w:szCs w:val="28"/>
          <w:lang w:val="en-GB"/>
        </w:rPr>
      </w:pPr>
    </w:p>
    <w:p w14:paraId="0729D10A" w14:textId="77777777" w:rsidR="00E46EA9" w:rsidRDefault="00E46EA9" w:rsidP="006C25FB">
      <w:pPr>
        <w:spacing w:after="120"/>
        <w:jc w:val="center"/>
        <w:rPr>
          <w:b/>
          <w:bCs/>
          <w:sz w:val="28"/>
          <w:szCs w:val="28"/>
          <w:lang w:val="en-GB"/>
        </w:rPr>
      </w:pPr>
    </w:p>
    <w:p w14:paraId="7BF2E10D" w14:textId="77777777" w:rsidR="00E46EA9" w:rsidRDefault="00E46EA9" w:rsidP="006C25FB">
      <w:pPr>
        <w:spacing w:after="120"/>
        <w:jc w:val="center"/>
        <w:rPr>
          <w:b/>
          <w:bCs/>
          <w:sz w:val="28"/>
          <w:szCs w:val="28"/>
          <w:lang w:val="en-GB"/>
        </w:rPr>
      </w:pPr>
    </w:p>
    <w:p w14:paraId="28E102D8" w14:textId="77777777" w:rsidR="00E46EA9" w:rsidRDefault="00E46EA9" w:rsidP="006C25FB">
      <w:pPr>
        <w:spacing w:after="120"/>
        <w:jc w:val="center"/>
        <w:rPr>
          <w:b/>
          <w:bCs/>
          <w:sz w:val="28"/>
          <w:szCs w:val="28"/>
          <w:lang w:val="en-GB"/>
        </w:rPr>
      </w:pPr>
    </w:p>
    <w:p w14:paraId="1068684A" w14:textId="77777777" w:rsidR="002A16C0" w:rsidRPr="002A16C0" w:rsidRDefault="002A16C0" w:rsidP="002A16C0">
      <w:pPr>
        <w:widowControl w:val="0"/>
        <w:spacing w:before="100" w:after="100"/>
        <w:jc w:val="center"/>
        <w:rPr>
          <w:b/>
          <w:snapToGrid w:val="0"/>
          <w:sz w:val="28"/>
          <w:szCs w:val="28"/>
          <w:lang w:val="en-GB"/>
        </w:rPr>
      </w:pPr>
      <w:r w:rsidRPr="002A16C0">
        <w:rPr>
          <w:b/>
          <w:snapToGrid w:val="0"/>
          <w:sz w:val="28"/>
          <w:szCs w:val="28"/>
          <w:lang w:val="en-GB"/>
        </w:rPr>
        <w:t>Additional information about the Contract Notice</w:t>
      </w:r>
    </w:p>
    <w:p w14:paraId="1075A026" w14:textId="77777777" w:rsidR="002A16C0" w:rsidRPr="002A16C0" w:rsidRDefault="002A16C0" w:rsidP="002A16C0">
      <w:pPr>
        <w:widowControl w:val="0"/>
        <w:spacing w:before="100" w:after="100"/>
        <w:jc w:val="center"/>
        <w:rPr>
          <w:b/>
          <w:snapToGrid w:val="0"/>
          <w:sz w:val="28"/>
          <w:szCs w:val="28"/>
          <w:lang w:val="en-GB"/>
        </w:rPr>
      </w:pPr>
    </w:p>
    <w:p w14:paraId="3CB9CEAB" w14:textId="61DE887A" w:rsidR="004C0132" w:rsidRDefault="004C0132" w:rsidP="004C0132">
      <w:pPr>
        <w:spacing w:after="120"/>
        <w:jc w:val="center"/>
        <w:rPr>
          <w:b/>
          <w:sz w:val="32"/>
          <w:szCs w:val="32"/>
          <w:lang w:val="en-US"/>
        </w:rPr>
      </w:pPr>
      <w:r w:rsidRPr="004700EF">
        <w:rPr>
          <w:b/>
          <w:bCs/>
          <w:sz w:val="32"/>
          <w:szCs w:val="32"/>
          <w:lang w:val="en-US"/>
        </w:rPr>
        <w:t>SUPPLY</w:t>
      </w:r>
      <w:r>
        <w:rPr>
          <w:b/>
          <w:bCs/>
          <w:sz w:val="32"/>
          <w:szCs w:val="32"/>
          <w:lang w:val="en-US"/>
        </w:rPr>
        <w:t>,</w:t>
      </w:r>
      <w:r w:rsidRPr="004700EF">
        <w:rPr>
          <w:b/>
          <w:bCs/>
          <w:sz w:val="32"/>
          <w:szCs w:val="32"/>
          <w:lang w:val="en-US"/>
        </w:rPr>
        <w:t xml:space="preserve"> DELIVERY</w:t>
      </w:r>
      <w:r>
        <w:rPr>
          <w:b/>
          <w:bCs/>
          <w:sz w:val="32"/>
          <w:szCs w:val="32"/>
          <w:lang w:val="en-US"/>
        </w:rPr>
        <w:t>, INSTALLATION, COMMISSIONING AND AFTER-SALES SERVICE</w:t>
      </w:r>
      <w:r w:rsidRPr="004700EF">
        <w:rPr>
          <w:b/>
          <w:bCs/>
          <w:sz w:val="32"/>
          <w:szCs w:val="32"/>
          <w:lang w:val="en-US"/>
        </w:rPr>
        <w:t xml:space="preserve"> OF</w:t>
      </w:r>
      <w:r>
        <w:rPr>
          <w:b/>
          <w:sz w:val="32"/>
          <w:szCs w:val="32"/>
          <w:lang w:val="en-GB"/>
        </w:rPr>
        <w:t xml:space="preserve"> </w:t>
      </w:r>
      <w:r w:rsidRPr="004700EF">
        <w:rPr>
          <w:b/>
          <w:bCs/>
          <w:sz w:val="32"/>
          <w:szCs w:val="32"/>
          <w:lang w:val="en-US"/>
        </w:rPr>
        <w:t>EQUIPMENT TO STRENGTHEN EARLY WARNING SYSTEMS IN SEYCHELLES</w:t>
      </w:r>
    </w:p>
    <w:p w14:paraId="0E519FB4" w14:textId="5FB90ABA" w:rsidR="002A16C0" w:rsidRPr="002A16C0" w:rsidRDefault="002A16C0" w:rsidP="002A16C0">
      <w:pPr>
        <w:widowControl w:val="0"/>
        <w:spacing w:before="100" w:after="240"/>
        <w:jc w:val="center"/>
        <w:rPr>
          <w:snapToGrid w:val="0"/>
          <w:sz w:val="28"/>
          <w:szCs w:val="28"/>
          <w:lang w:val="en-GB"/>
        </w:rPr>
      </w:pPr>
      <w:r w:rsidRPr="002A16C0">
        <w:rPr>
          <w:b/>
          <w:snapToGrid w:val="0"/>
          <w:sz w:val="28"/>
          <w:szCs w:val="28"/>
          <w:lang w:val="en-GB"/>
        </w:rPr>
        <w:t xml:space="preserve">Location - </w:t>
      </w:r>
      <w:r w:rsidR="004C0132">
        <w:rPr>
          <w:b/>
          <w:snapToGrid w:val="0"/>
          <w:sz w:val="28"/>
          <w:szCs w:val="28"/>
          <w:lang w:val="en-GB"/>
        </w:rPr>
        <w:t>Seychelles</w:t>
      </w:r>
    </w:p>
    <w:p w14:paraId="660CEC4F" w14:textId="321A4B9E" w:rsidR="002A16C0" w:rsidRPr="0013549F" w:rsidRDefault="002A16C0" w:rsidP="00A33874">
      <w:pPr>
        <w:pStyle w:val="Paragraphedeliste"/>
        <w:widowControl w:val="0"/>
        <w:numPr>
          <w:ilvl w:val="0"/>
          <w:numId w:val="25"/>
        </w:numPr>
        <w:spacing w:before="100" w:after="100"/>
        <w:rPr>
          <w:snapToGrid w:val="0"/>
          <w:szCs w:val="20"/>
          <w:lang w:val="en-GB"/>
        </w:rPr>
      </w:pPr>
      <w:r w:rsidRPr="00A33874">
        <w:rPr>
          <w:b/>
          <w:snapToGrid w:val="0"/>
          <w:sz w:val="22"/>
          <w:szCs w:val="22"/>
          <w:lang w:val="en-GB"/>
        </w:rPr>
        <w:t>Nature of contract</w:t>
      </w:r>
    </w:p>
    <w:p w14:paraId="5CE26D0F" w14:textId="6EC11DD8" w:rsidR="002A16C0" w:rsidRPr="002A16C0" w:rsidRDefault="002A16C0" w:rsidP="002A16C0">
      <w:pPr>
        <w:widowControl w:val="0"/>
        <w:spacing w:before="100" w:after="100"/>
        <w:ind w:firstLine="360"/>
        <w:rPr>
          <w:snapToGrid w:val="0"/>
          <w:szCs w:val="22"/>
          <w:lang w:val="en-US"/>
        </w:rPr>
      </w:pPr>
      <w:r w:rsidRPr="002A16C0">
        <w:rPr>
          <w:snapToGrid w:val="0"/>
          <w:sz w:val="22"/>
          <w:szCs w:val="22"/>
          <w:lang w:val="en-GB"/>
        </w:rPr>
        <w:t>unit price</w:t>
      </w:r>
    </w:p>
    <w:p w14:paraId="1CCEE16A" w14:textId="0245EB12" w:rsidR="002A16C0" w:rsidRPr="00A33874" w:rsidRDefault="002A16C0" w:rsidP="00A33874">
      <w:pPr>
        <w:pStyle w:val="Paragraphedeliste"/>
        <w:widowControl w:val="0"/>
        <w:numPr>
          <w:ilvl w:val="0"/>
          <w:numId w:val="25"/>
        </w:numPr>
        <w:spacing w:before="100" w:after="100"/>
        <w:rPr>
          <w:b/>
          <w:snapToGrid w:val="0"/>
          <w:sz w:val="22"/>
          <w:szCs w:val="22"/>
          <w:lang w:val="en-GB"/>
        </w:rPr>
      </w:pPr>
      <w:r w:rsidRPr="00A33874">
        <w:rPr>
          <w:b/>
          <w:snapToGrid w:val="0"/>
          <w:sz w:val="22"/>
          <w:szCs w:val="22"/>
          <w:lang w:val="en-GB"/>
        </w:rPr>
        <w:t>Programme title</w:t>
      </w:r>
    </w:p>
    <w:p w14:paraId="034976DD" w14:textId="77777777" w:rsidR="001371D9" w:rsidRPr="001371D9" w:rsidRDefault="001371D9" w:rsidP="001371D9">
      <w:pPr>
        <w:widowControl w:val="0"/>
        <w:spacing w:before="100" w:after="100"/>
        <w:ind w:left="426"/>
        <w:rPr>
          <w:snapToGrid w:val="0"/>
          <w:szCs w:val="20"/>
          <w:lang w:val="en-US"/>
        </w:rPr>
      </w:pPr>
      <w:r w:rsidRPr="001371D9">
        <w:rPr>
          <w:snapToGrid w:val="0"/>
          <w:szCs w:val="20"/>
          <w:lang w:val="en-US"/>
        </w:rPr>
        <w:t>RESILIENCE BUILDING AND DISASTER RESPONSE MANAGEMENT IN THE INDIAN OCEAN (RDRM-IO)</w:t>
      </w:r>
    </w:p>
    <w:p w14:paraId="6D3B53D6" w14:textId="52DF6346" w:rsidR="002A16C0" w:rsidRPr="00A33874" w:rsidRDefault="002A16C0" w:rsidP="00A33874">
      <w:pPr>
        <w:pStyle w:val="Paragraphedeliste"/>
        <w:widowControl w:val="0"/>
        <w:numPr>
          <w:ilvl w:val="0"/>
          <w:numId w:val="25"/>
        </w:numPr>
        <w:spacing w:before="100" w:after="100"/>
        <w:rPr>
          <w:b/>
          <w:snapToGrid w:val="0"/>
          <w:sz w:val="22"/>
          <w:szCs w:val="22"/>
          <w:lang w:val="en-US"/>
        </w:rPr>
      </w:pPr>
      <w:r w:rsidRPr="00A33874">
        <w:rPr>
          <w:b/>
          <w:snapToGrid w:val="0"/>
          <w:sz w:val="22"/>
          <w:szCs w:val="22"/>
          <w:lang w:val="en-GB"/>
        </w:rPr>
        <w:t>Financing</w:t>
      </w:r>
    </w:p>
    <w:p w14:paraId="6ACF1B29" w14:textId="0E3B010D" w:rsidR="000411B2" w:rsidRPr="0093733C" w:rsidRDefault="000411B2" w:rsidP="000411B2">
      <w:pPr>
        <w:widowControl w:val="0"/>
        <w:spacing w:before="100" w:after="100"/>
        <w:ind w:left="426"/>
        <w:rPr>
          <w:snapToGrid w:val="0"/>
          <w:szCs w:val="20"/>
          <w:lang w:val="en-US"/>
        </w:rPr>
      </w:pPr>
      <w:r w:rsidRPr="000411B2">
        <w:rPr>
          <w:snapToGrid w:val="0"/>
          <w:sz w:val="22"/>
          <w:szCs w:val="22"/>
          <w:lang w:val="en-GB"/>
        </w:rPr>
        <w:t>F</w:t>
      </w:r>
      <w:r w:rsidR="002A16C0" w:rsidRPr="002A16C0">
        <w:rPr>
          <w:snapToGrid w:val="0"/>
          <w:sz w:val="22"/>
          <w:szCs w:val="22"/>
          <w:lang w:val="en-GB"/>
        </w:rPr>
        <w:t xml:space="preserve">inancing agreement </w:t>
      </w:r>
      <w:r w:rsidR="0093733C" w:rsidRPr="0093733C">
        <w:rPr>
          <w:b/>
          <w:bCs/>
          <w:snapToGrid w:val="0"/>
          <w:sz w:val="22"/>
          <w:szCs w:val="22"/>
          <w:lang w:val="en-US"/>
        </w:rPr>
        <w:t>RSO/</w:t>
      </w:r>
      <w:r w:rsidR="0093733C" w:rsidRPr="0093733C">
        <w:rPr>
          <w:b/>
          <w:bCs/>
          <w:snapToGrid w:val="0"/>
          <w:szCs w:val="20"/>
          <w:lang w:val="en-US"/>
        </w:rPr>
        <w:t>FED/042-521/ RDRM-IO</w:t>
      </w:r>
    </w:p>
    <w:p w14:paraId="180C271D" w14:textId="2651DD65" w:rsidR="002A16C0" w:rsidRPr="002A16C0" w:rsidRDefault="002A16C0" w:rsidP="002A16C0">
      <w:pPr>
        <w:widowControl w:val="0"/>
        <w:spacing w:before="100" w:after="100"/>
        <w:ind w:left="426" w:right="360"/>
        <w:rPr>
          <w:snapToGrid w:val="0"/>
          <w:sz w:val="22"/>
          <w:szCs w:val="22"/>
          <w:lang w:val="en-US"/>
        </w:rPr>
      </w:pPr>
    </w:p>
    <w:p w14:paraId="25454C71" w14:textId="5AC15CBD" w:rsidR="002A16C0" w:rsidRPr="00A33874" w:rsidRDefault="002A16C0" w:rsidP="00A33874">
      <w:pPr>
        <w:pStyle w:val="Paragraphedeliste"/>
        <w:widowControl w:val="0"/>
        <w:numPr>
          <w:ilvl w:val="0"/>
          <w:numId w:val="25"/>
        </w:numPr>
        <w:spacing w:before="100" w:after="100"/>
        <w:rPr>
          <w:b/>
          <w:snapToGrid w:val="0"/>
          <w:sz w:val="22"/>
          <w:szCs w:val="22"/>
          <w:lang w:val="en-GB"/>
        </w:rPr>
      </w:pPr>
      <w:r w:rsidRPr="00A33874">
        <w:rPr>
          <w:b/>
          <w:snapToGrid w:val="0"/>
          <w:sz w:val="22"/>
          <w:szCs w:val="22"/>
          <w:lang w:val="en-GB"/>
        </w:rPr>
        <w:t>Legal basis, eligibility and rules of origin</w:t>
      </w:r>
    </w:p>
    <w:p w14:paraId="7DB460A6" w14:textId="77777777" w:rsidR="002A16C0" w:rsidRPr="00CB1A77" w:rsidRDefault="002A16C0" w:rsidP="002A16C0">
      <w:pPr>
        <w:ind w:left="426"/>
        <w:jc w:val="both"/>
        <w:textAlignment w:val="baseline"/>
        <w:rPr>
          <w:sz w:val="22"/>
          <w:szCs w:val="22"/>
          <w:lang w:val="en-US" w:eastAsia="fr-BE"/>
        </w:rPr>
      </w:pPr>
      <w:r w:rsidRPr="00EE4A02">
        <w:rPr>
          <w:sz w:val="22"/>
          <w:szCs w:val="22"/>
          <w:lang w:val="en-US" w:eastAsia="fr-BE"/>
        </w:rPr>
        <w:t>The legal basis of this procedure is</w:t>
      </w:r>
      <w:r w:rsidRPr="00CB1A77">
        <w:rPr>
          <w:sz w:val="22"/>
          <w:szCs w:val="22"/>
          <w:lang w:val="en-US" w:eastAsia="fr-BE"/>
        </w:rPr>
        <w:t xml:space="preserve"> Annex IV to the Partnership Agreement between the members of the African, Caribbean and Pacific Group of States of the one part, and the European Community and its Member States, of the other part, signed in Cotonou on 23 June 2000 as amended in Luxembourg on 25 June 2005 and in Ouagadougou on 22 June 2010. Reference is made to Annex IV as revised by Decision 1/2014 of the ACP-EU Council of Ministers of 20 June 2014.</w:t>
      </w:r>
    </w:p>
    <w:p w14:paraId="0BECC010" w14:textId="77777777" w:rsidR="002A16C0" w:rsidRPr="00EE4A02" w:rsidRDefault="002A16C0" w:rsidP="002A16C0">
      <w:pPr>
        <w:ind w:left="426"/>
        <w:jc w:val="both"/>
        <w:textAlignment w:val="baseline"/>
        <w:rPr>
          <w:sz w:val="22"/>
          <w:szCs w:val="22"/>
          <w:lang w:val="en-US" w:eastAsia="fr-BE"/>
        </w:rPr>
      </w:pPr>
    </w:p>
    <w:p w14:paraId="1490CDC1" w14:textId="77777777" w:rsidR="002A16C0" w:rsidRPr="00EE4A02" w:rsidRDefault="002A16C0" w:rsidP="002A16C0">
      <w:pPr>
        <w:ind w:left="426"/>
        <w:jc w:val="both"/>
        <w:textAlignment w:val="baseline"/>
        <w:rPr>
          <w:sz w:val="22"/>
          <w:szCs w:val="22"/>
          <w:lang w:val="en-US" w:eastAsia="fr-BE"/>
        </w:rPr>
      </w:pPr>
      <w:r w:rsidRPr="00EE4A02">
        <w:rPr>
          <w:sz w:val="22"/>
          <w:szCs w:val="22"/>
          <w:lang w:val="en-US" w:eastAsia="fr-BE"/>
        </w:rPr>
        <w:t xml:space="preserve">Participation in tendering is open on equal terms to all natural and legal persons (participating either individually or in a grouping – consortium – of candidates/tenderers) which are established in one of the Member States of the European Union, ACP States or in a country or territory </w:t>
      </w:r>
      <w:proofErr w:type="spellStart"/>
      <w:r w:rsidRPr="00EE4A02">
        <w:rPr>
          <w:sz w:val="22"/>
          <w:szCs w:val="22"/>
          <w:lang w:val="en-US" w:eastAsia="fr-BE"/>
        </w:rPr>
        <w:t>authorised</w:t>
      </w:r>
      <w:proofErr w:type="spellEnd"/>
      <w:r w:rsidRPr="00EE4A02">
        <w:rPr>
          <w:sz w:val="22"/>
          <w:szCs w:val="22"/>
          <w:lang w:val="en-US" w:eastAsia="fr-BE"/>
        </w:rPr>
        <w:t xml:space="preserve"> by the ACP-EC Partnership Agreement under which the contract is financed. </w:t>
      </w:r>
      <w:r w:rsidRPr="00EE4A02">
        <w:rPr>
          <w:sz w:val="22"/>
          <w:szCs w:val="22"/>
          <w:lang w:val="en-US" w:eastAsia="fr-BE"/>
        </w:rPr>
        <w:br/>
      </w:r>
      <w:r w:rsidRPr="00EE4A02">
        <w:rPr>
          <w:sz w:val="22"/>
          <w:szCs w:val="22"/>
          <w:lang w:val="en-US" w:eastAsia="fr-BE"/>
        </w:rPr>
        <w:br/>
        <w:t xml:space="preserve">Participation is also open to international </w:t>
      </w:r>
      <w:proofErr w:type="spellStart"/>
      <w:r w:rsidRPr="00EE4A02">
        <w:rPr>
          <w:sz w:val="22"/>
          <w:szCs w:val="22"/>
          <w:lang w:val="en-US" w:eastAsia="fr-BE"/>
        </w:rPr>
        <w:t>organisations</w:t>
      </w:r>
      <w:proofErr w:type="spellEnd"/>
      <w:r w:rsidRPr="00EE4A02">
        <w:rPr>
          <w:sz w:val="22"/>
          <w:szCs w:val="22"/>
          <w:lang w:val="en-US" w:eastAsia="fr-BE"/>
        </w:rPr>
        <w:t>. </w:t>
      </w:r>
      <w:r w:rsidRPr="00CB1A77">
        <w:rPr>
          <w:sz w:val="22"/>
          <w:szCs w:val="22"/>
          <w:lang w:val="en-US" w:eastAsia="fr-BE"/>
        </w:rPr>
        <w:t> </w:t>
      </w:r>
    </w:p>
    <w:p w14:paraId="12321179" w14:textId="77777777" w:rsidR="002A16C0" w:rsidRPr="00EE4A02" w:rsidRDefault="002A16C0" w:rsidP="002A16C0">
      <w:pPr>
        <w:ind w:left="426" w:right="270"/>
        <w:jc w:val="both"/>
        <w:textAlignment w:val="baseline"/>
        <w:rPr>
          <w:sz w:val="22"/>
          <w:szCs w:val="22"/>
          <w:lang w:val="en-US" w:eastAsia="fr-BE"/>
        </w:rPr>
      </w:pPr>
    </w:p>
    <w:p w14:paraId="7AD90AD1" w14:textId="2E27BB09" w:rsidR="002A16C0" w:rsidRPr="00CB1A77" w:rsidRDefault="002F15BD" w:rsidP="002A16C0">
      <w:pPr>
        <w:ind w:left="426" w:right="270"/>
        <w:jc w:val="both"/>
        <w:textAlignment w:val="baseline"/>
        <w:rPr>
          <w:sz w:val="22"/>
          <w:szCs w:val="22"/>
          <w:lang w:val="en-US" w:eastAsia="fr-BE"/>
        </w:rPr>
      </w:pPr>
      <w:r w:rsidRPr="00EE4A02">
        <w:rPr>
          <w:sz w:val="22"/>
          <w:szCs w:val="22"/>
          <w:lang w:val="en-US" w:eastAsia="fr-BE"/>
        </w:rPr>
        <w:t xml:space="preserve"> All supplies under this contract may originate in any country.</w:t>
      </w:r>
    </w:p>
    <w:p w14:paraId="33CF36FF" w14:textId="77777777" w:rsidR="002A16C0" w:rsidRPr="00EE4A02" w:rsidRDefault="002A16C0" w:rsidP="002A16C0">
      <w:pPr>
        <w:ind w:left="426" w:right="270"/>
        <w:jc w:val="both"/>
        <w:textAlignment w:val="baseline"/>
        <w:rPr>
          <w:sz w:val="22"/>
          <w:szCs w:val="22"/>
          <w:lang w:val="en-US" w:eastAsia="fr-BE"/>
        </w:rPr>
      </w:pPr>
    </w:p>
    <w:p w14:paraId="793E842B" w14:textId="77777777" w:rsidR="002A16C0" w:rsidRPr="00EE4A02" w:rsidRDefault="002A16C0" w:rsidP="002A16C0">
      <w:pPr>
        <w:ind w:left="426"/>
        <w:jc w:val="both"/>
        <w:textAlignment w:val="baseline"/>
        <w:rPr>
          <w:sz w:val="22"/>
          <w:szCs w:val="22"/>
          <w:lang w:val="en-US" w:eastAsia="fr-BE"/>
        </w:rPr>
      </w:pPr>
    </w:p>
    <w:p w14:paraId="5CCD6C78" w14:textId="77777777" w:rsidR="002A16C0" w:rsidRPr="00EE4A02" w:rsidRDefault="002A16C0" w:rsidP="002A16C0">
      <w:pPr>
        <w:ind w:left="426"/>
        <w:jc w:val="both"/>
        <w:textAlignment w:val="baseline"/>
        <w:rPr>
          <w:sz w:val="22"/>
          <w:szCs w:val="22"/>
          <w:lang w:val="en-US" w:eastAsia="fr-BE"/>
        </w:rPr>
      </w:pPr>
      <w:r w:rsidRPr="00EE4A02">
        <w:rPr>
          <w:sz w:val="22"/>
          <w:szCs w:val="22"/>
          <w:lang w:val="en-US" w:eastAsia="fr-BE"/>
        </w:rPr>
        <w:t xml:space="preserve">For UK candidates or tenderers: Please be aware that following the entry into force of the EU-UK Withdrawal Agreement* on 1 February 2020 and in particular Articles 127(6), 137 and 138, the references to natural or legal persons residing or established in a Member State of the European Union and to goods originating from an eligible country, as defined under Regulation (EU) No 236/2014** and Annex IV of the ACP-EU Partnership Agreement***, are to be understood as including natural or legal persons residing or established in, and to goods originating in, the United Kingdom ****. Those </w:t>
      </w:r>
      <w:proofErr w:type="gramStart"/>
      <w:r w:rsidRPr="00EE4A02">
        <w:rPr>
          <w:sz w:val="22"/>
          <w:szCs w:val="22"/>
          <w:lang w:val="en-US" w:eastAsia="fr-BE"/>
        </w:rPr>
        <w:t>persons</w:t>
      </w:r>
      <w:proofErr w:type="gramEnd"/>
      <w:r w:rsidRPr="00EE4A02">
        <w:rPr>
          <w:sz w:val="22"/>
          <w:szCs w:val="22"/>
          <w:lang w:val="en-US" w:eastAsia="fr-BE"/>
        </w:rPr>
        <w:t xml:space="preserve"> and goods are therefore eligible under this call. </w:t>
      </w:r>
      <w:r w:rsidRPr="00CB1A77">
        <w:rPr>
          <w:sz w:val="22"/>
          <w:szCs w:val="22"/>
          <w:lang w:val="en-US" w:eastAsia="fr-BE"/>
        </w:rPr>
        <w:t> </w:t>
      </w:r>
    </w:p>
    <w:p w14:paraId="4FC71E05" w14:textId="77777777" w:rsidR="002A16C0" w:rsidRPr="00EE4A02" w:rsidRDefault="002A16C0" w:rsidP="002A16C0">
      <w:pPr>
        <w:ind w:left="426"/>
        <w:jc w:val="both"/>
        <w:textAlignment w:val="baseline"/>
        <w:rPr>
          <w:sz w:val="22"/>
          <w:szCs w:val="22"/>
          <w:lang w:val="en-US" w:eastAsia="fr-BE"/>
        </w:rPr>
      </w:pPr>
      <w:r w:rsidRPr="00CB1A77">
        <w:rPr>
          <w:sz w:val="22"/>
          <w:szCs w:val="22"/>
          <w:lang w:val="en-US" w:eastAsia="fr-BE"/>
        </w:rPr>
        <w:t> </w:t>
      </w:r>
    </w:p>
    <w:p w14:paraId="24D78B45" w14:textId="77777777" w:rsidR="002A16C0" w:rsidRPr="00EE4A02" w:rsidRDefault="002A16C0" w:rsidP="002A16C0">
      <w:pPr>
        <w:ind w:left="426"/>
        <w:jc w:val="both"/>
        <w:textAlignment w:val="baseline"/>
        <w:rPr>
          <w:sz w:val="22"/>
          <w:szCs w:val="22"/>
          <w:lang w:val="en-US" w:eastAsia="fr-BE"/>
        </w:rPr>
      </w:pPr>
      <w:r w:rsidRPr="00EE4A02">
        <w:rPr>
          <w:sz w:val="22"/>
          <w:szCs w:val="22"/>
          <w:lang w:val="en-US" w:eastAsia="fr-BE"/>
        </w:rPr>
        <w:t>* Agreement on the withdrawal of the United Kingdom of Great Britain and Northern Ireland from the European Union and the European Atomic Energy Community.</w:t>
      </w:r>
      <w:r w:rsidRPr="002A16C0">
        <w:rPr>
          <w:sz w:val="22"/>
          <w:szCs w:val="22"/>
          <w:lang w:val="en-US" w:eastAsia="fr-BE"/>
        </w:rPr>
        <w:t> </w:t>
      </w:r>
    </w:p>
    <w:p w14:paraId="7C06ADA7" w14:textId="77777777" w:rsidR="002A16C0" w:rsidRPr="00EE4A02" w:rsidRDefault="002A16C0" w:rsidP="002A16C0">
      <w:pPr>
        <w:ind w:left="426"/>
        <w:jc w:val="both"/>
        <w:textAlignment w:val="baseline"/>
        <w:rPr>
          <w:sz w:val="22"/>
          <w:szCs w:val="22"/>
          <w:lang w:val="en-US" w:eastAsia="fr-BE"/>
        </w:rPr>
      </w:pPr>
      <w:r w:rsidRPr="00EE4A02">
        <w:rPr>
          <w:sz w:val="22"/>
          <w:szCs w:val="22"/>
          <w:lang w:val="en-US" w:eastAsia="fr-BE"/>
        </w:rPr>
        <w:t>** Regulation (EU) No 236/2014 of the European Parliament and of the Council of 11 March 2014 laying down common rules and procedures for the implementation of the Union's instruments for financing external action.</w:t>
      </w:r>
      <w:r w:rsidRPr="002A16C0">
        <w:rPr>
          <w:sz w:val="22"/>
          <w:szCs w:val="22"/>
          <w:lang w:val="en-US" w:eastAsia="fr-BE"/>
        </w:rPr>
        <w:t> </w:t>
      </w:r>
    </w:p>
    <w:p w14:paraId="2740ECD6" w14:textId="77777777" w:rsidR="002A16C0" w:rsidRPr="00EE4A02" w:rsidRDefault="002A16C0" w:rsidP="002A16C0">
      <w:pPr>
        <w:ind w:left="426"/>
        <w:jc w:val="both"/>
        <w:textAlignment w:val="baseline"/>
        <w:rPr>
          <w:sz w:val="22"/>
          <w:szCs w:val="22"/>
          <w:lang w:val="en-US" w:eastAsia="fr-BE"/>
        </w:rPr>
      </w:pPr>
      <w:r w:rsidRPr="00EE4A02">
        <w:rPr>
          <w:sz w:val="22"/>
          <w:szCs w:val="22"/>
          <w:lang w:val="en-US" w:eastAsia="fr-BE"/>
        </w:rPr>
        <w:lastRenderedPageBreak/>
        <w:t>*** Annex IV to the ACP-EU Partnership Agreement, as revised by Decision 1/2014 of the ACP-EU Council of Ministers (OJ L196/40, 3.7.2014).</w:t>
      </w:r>
      <w:r w:rsidRPr="002A16C0">
        <w:rPr>
          <w:sz w:val="22"/>
          <w:szCs w:val="22"/>
          <w:lang w:val="en-US" w:eastAsia="fr-BE"/>
        </w:rPr>
        <w:t> </w:t>
      </w:r>
    </w:p>
    <w:p w14:paraId="00CA8950" w14:textId="334C21FE" w:rsidR="002A16C0" w:rsidRPr="00EE4A02" w:rsidRDefault="002A16C0" w:rsidP="002A16C0">
      <w:pPr>
        <w:ind w:left="426"/>
        <w:jc w:val="both"/>
        <w:textAlignment w:val="baseline"/>
        <w:rPr>
          <w:sz w:val="22"/>
          <w:szCs w:val="22"/>
          <w:lang w:val="en-US" w:eastAsia="fr-BE"/>
        </w:rPr>
      </w:pPr>
      <w:r w:rsidRPr="00EE4A02">
        <w:rPr>
          <w:sz w:val="22"/>
          <w:szCs w:val="22"/>
          <w:lang w:val="en-US" w:eastAsia="fr-BE"/>
        </w:rPr>
        <w:t>**** Including the Overseas Countries and Territories having special relations with the United Kingdom, as laid down in Part Four and Annex II of the TFEU.</w:t>
      </w:r>
    </w:p>
    <w:p w14:paraId="7502850C" w14:textId="77777777" w:rsidR="002A16C0" w:rsidRPr="002A16C0" w:rsidRDefault="002A16C0" w:rsidP="002A16C0">
      <w:pPr>
        <w:widowControl w:val="0"/>
        <w:spacing w:before="100" w:after="100"/>
        <w:rPr>
          <w:b/>
          <w:sz w:val="22"/>
          <w:szCs w:val="22"/>
          <w:lang w:val="en-GB" w:eastAsia="fr-BE"/>
        </w:rPr>
      </w:pPr>
    </w:p>
    <w:p w14:paraId="7CB70608" w14:textId="204DB481" w:rsidR="002A16C0" w:rsidRPr="00A33874" w:rsidRDefault="002A16C0" w:rsidP="00A33874">
      <w:pPr>
        <w:pStyle w:val="Paragraphedeliste"/>
        <w:widowControl w:val="0"/>
        <w:numPr>
          <w:ilvl w:val="0"/>
          <w:numId w:val="25"/>
        </w:numPr>
        <w:spacing w:before="100" w:after="100"/>
        <w:rPr>
          <w:b/>
          <w:snapToGrid w:val="0"/>
          <w:sz w:val="22"/>
          <w:szCs w:val="22"/>
          <w:lang w:val="en-GB"/>
        </w:rPr>
      </w:pPr>
      <w:bookmarkStart w:id="44" w:name="_DV_M201"/>
      <w:bookmarkEnd w:id="44"/>
      <w:r w:rsidRPr="00A33874">
        <w:rPr>
          <w:b/>
          <w:snapToGrid w:val="0"/>
          <w:sz w:val="22"/>
          <w:szCs w:val="22"/>
          <w:lang w:val="en-GB"/>
        </w:rPr>
        <w:t xml:space="preserve">Candidature </w:t>
      </w:r>
    </w:p>
    <w:p w14:paraId="146F6336"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All eligible natural and legal persons (as per item 4 above) or groupings of such persons (consortia) may participate or tender.</w:t>
      </w:r>
    </w:p>
    <w:p w14:paraId="103DBD4D"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A consortium may be a permanent, legally established grouping or a grouping which has been constituted informally for a specific procurement procedure. All partners of a consortium (i.e., the leader and all other partners) are jointly and severally liable to the contracting authority.</w:t>
      </w:r>
    </w:p>
    <w:p w14:paraId="2B93ECAB"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The participation or tender of an ineligible natural or legal person will result in the automatic exclusion of that person. </w:t>
      </w:r>
      <w:proofErr w:type="gramStart"/>
      <w:r w:rsidRPr="002A16C0">
        <w:rPr>
          <w:snapToGrid w:val="0"/>
          <w:sz w:val="22"/>
          <w:szCs w:val="22"/>
          <w:lang w:val="en-GB"/>
        </w:rPr>
        <w:t>In particular, if</w:t>
      </w:r>
      <w:proofErr w:type="gramEnd"/>
      <w:r w:rsidRPr="002A16C0">
        <w:rPr>
          <w:snapToGrid w:val="0"/>
          <w:sz w:val="22"/>
          <w:szCs w:val="22"/>
          <w:lang w:val="en-GB"/>
        </w:rPr>
        <w:t xml:space="preserve"> that ineligible person belongs to a consortium, the whole consortium will be excluded. </w:t>
      </w:r>
    </w:p>
    <w:p w14:paraId="64EB30B7" w14:textId="19C394EA" w:rsidR="002A16C0" w:rsidRPr="00A33874" w:rsidRDefault="002A16C0" w:rsidP="00A33874">
      <w:pPr>
        <w:pStyle w:val="Paragraphedeliste"/>
        <w:widowControl w:val="0"/>
        <w:numPr>
          <w:ilvl w:val="0"/>
          <w:numId w:val="25"/>
        </w:numPr>
        <w:spacing w:before="100" w:after="100"/>
        <w:rPr>
          <w:b/>
          <w:snapToGrid w:val="0"/>
          <w:sz w:val="22"/>
          <w:szCs w:val="22"/>
          <w:lang w:val="en-GB"/>
        </w:rPr>
      </w:pPr>
      <w:r w:rsidRPr="00A33874">
        <w:rPr>
          <w:b/>
          <w:snapToGrid w:val="0"/>
          <w:sz w:val="22"/>
          <w:szCs w:val="22"/>
          <w:lang w:val="en-GB"/>
        </w:rPr>
        <w:t>Number of requests to participate or tenders</w:t>
      </w:r>
    </w:p>
    <w:p w14:paraId="2DB8B918"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No more than one request to participate or tender can be submitted by a natural or legal person whatever the form of participation (as an individual legal entity or as leader or partner of a consortium </w:t>
      </w:r>
      <w:proofErr w:type="gramStart"/>
      <w:r w:rsidRPr="002A16C0">
        <w:rPr>
          <w:snapToGrid w:val="0"/>
          <w:sz w:val="22"/>
          <w:szCs w:val="22"/>
          <w:lang w:val="en-GB"/>
        </w:rPr>
        <w:t>submitting  a</w:t>
      </w:r>
      <w:proofErr w:type="gramEnd"/>
      <w:r w:rsidRPr="002A16C0">
        <w:rPr>
          <w:snapToGrid w:val="0"/>
          <w:sz w:val="22"/>
          <w:szCs w:val="22"/>
          <w:lang w:val="en-GB"/>
        </w:rPr>
        <w:t xml:space="preserve"> request to participate or tender). </w:t>
      </w:r>
      <w:proofErr w:type="gramStart"/>
      <w:r w:rsidRPr="002A16C0">
        <w:rPr>
          <w:snapToGrid w:val="0"/>
          <w:sz w:val="22"/>
          <w:szCs w:val="22"/>
          <w:lang w:val="en-GB"/>
        </w:rPr>
        <w:t>In the event that</w:t>
      </w:r>
      <w:proofErr w:type="gramEnd"/>
      <w:r w:rsidRPr="002A16C0">
        <w:rPr>
          <w:snapToGrid w:val="0"/>
          <w:sz w:val="22"/>
          <w:szCs w:val="22"/>
          <w:lang w:val="en-GB"/>
        </w:rPr>
        <w:t xml:space="preserve"> a natural or legal person submits more than one request to participate or tender, all requests to participate or tenders in which that person has participated will be excluded. </w:t>
      </w:r>
    </w:p>
    <w:p w14:paraId="22A194AE" w14:textId="77777777" w:rsidR="002A16C0" w:rsidRPr="002A16C0" w:rsidRDefault="002A16C0" w:rsidP="002A16C0">
      <w:pPr>
        <w:widowControl w:val="0"/>
        <w:spacing w:before="100" w:after="100"/>
        <w:ind w:left="426" w:right="-48"/>
        <w:jc w:val="both"/>
        <w:rPr>
          <w:snapToGrid w:val="0"/>
          <w:sz w:val="22"/>
          <w:szCs w:val="22"/>
          <w:lang w:val="en-GB"/>
        </w:rPr>
      </w:pPr>
      <w:r w:rsidRPr="002A16C0">
        <w:rPr>
          <w:snapToGrid w:val="0"/>
          <w:sz w:val="22"/>
          <w:szCs w:val="22"/>
          <w:lang w:val="en-GB"/>
        </w:rPr>
        <w:t>In case of lots, the candidates or tenderers may submit only one request to participate or tender per lot. Contracts will be awarded lot by lot and each lot will form a separate contract.</w:t>
      </w:r>
    </w:p>
    <w:p w14:paraId="2BD18B36" w14:textId="77777777" w:rsidR="002A16C0" w:rsidRPr="002A16C0" w:rsidRDefault="002A16C0" w:rsidP="002A16C0">
      <w:pPr>
        <w:autoSpaceDE w:val="0"/>
        <w:autoSpaceDN w:val="0"/>
        <w:adjustRightInd w:val="0"/>
        <w:spacing w:after="120"/>
        <w:ind w:left="426"/>
        <w:jc w:val="both"/>
        <w:rPr>
          <w:color w:val="000000"/>
          <w:sz w:val="22"/>
          <w:szCs w:val="22"/>
          <w:lang w:val="en-GB" w:eastAsia="en-GB"/>
        </w:rPr>
      </w:pPr>
    </w:p>
    <w:p w14:paraId="53980063" w14:textId="0AC0D9EE" w:rsidR="002A16C0" w:rsidRPr="002A16C0" w:rsidRDefault="0013549F" w:rsidP="00EE4A02">
      <w:pPr>
        <w:pStyle w:val="Paragraphedeliste"/>
        <w:widowControl w:val="0"/>
        <w:numPr>
          <w:ilvl w:val="0"/>
          <w:numId w:val="25"/>
        </w:numPr>
        <w:spacing w:before="100" w:after="100"/>
        <w:rPr>
          <w:b/>
          <w:snapToGrid w:val="0"/>
          <w:sz w:val="22"/>
          <w:szCs w:val="22"/>
          <w:lang w:val="en-GB"/>
        </w:rPr>
      </w:pPr>
      <w:r>
        <w:rPr>
          <w:b/>
          <w:snapToGrid w:val="0"/>
          <w:sz w:val="22"/>
          <w:szCs w:val="22"/>
          <w:lang w:val="en-GB"/>
        </w:rPr>
        <w:t xml:space="preserve"> </w:t>
      </w:r>
      <w:r w:rsidR="002A16C0" w:rsidRPr="002A16C0">
        <w:rPr>
          <w:b/>
          <w:snapToGrid w:val="0"/>
          <w:sz w:val="22"/>
          <w:szCs w:val="22"/>
          <w:lang w:val="en-GB"/>
        </w:rPr>
        <w:t>P</w:t>
      </w:r>
      <w:r w:rsidR="002A16C0" w:rsidRPr="002A16C0">
        <w:rPr>
          <w:b/>
          <w:snapToGrid w:val="0"/>
          <w:szCs w:val="20"/>
          <w:lang w:val="en-GB"/>
        </w:rPr>
        <w:t>eriod of implementation of tasks</w:t>
      </w:r>
    </w:p>
    <w:p w14:paraId="0953CB62" w14:textId="01FB9C3A" w:rsidR="002A16C0" w:rsidRPr="002A16C0" w:rsidRDefault="00025ED5" w:rsidP="002A16C0">
      <w:pPr>
        <w:widowControl w:val="0"/>
        <w:spacing w:before="100" w:after="100"/>
        <w:ind w:left="567"/>
        <w:rPr>
          <w:b/>
          <w:snapToGrid w:val="0"/>
          <w:sz w:val="22"/>
          <w:szCs w:val="22"/>
          <w:lang w:val="en-GB"/>
        </w:rPr>
      </w:pPr>
      <w:r>
        <w:rPr>
          <w:snapToGrid w:val="0"/>
          <w:sz w:val="22"/>
          <w:szCs w:val="22"/>
          <w:lang w:val="en-GB"/>
        </w:rPr>
        <w:t>Ninety</w:t>
      </w:r>
      <w:r w:rsidR="0057358A">
        <w:rPr>
          <w:snapToGrid w:val="0"/>
          <w:sz w:val="22"/>
          <w:szCs w:val="22"/>
          <w:lang w:val="en-GB"/>
        </w:rPr>
        <w:t xml:space="preserve"> (90) days after signature of the contract by the two parties</w:t>
      </w:r>
    </w:p>
    <w:p w14:paraId="6EAE13EA" w14:textId="23752BF8" w:rsidR="002A16C0" w:rsidRPr="002A16C0" w:rsidRDefault="0013549F" w:rsidP="00EE4A02">
      <w:pPr>
        <w:pStyle w:val="Paragraphedeliste"/>
        <w:widowControl w:val="0"/>
        <w:numPr>
          <w:ilvl w:val="0"/>
          <w:numId w:val="25"/>
        </w:numPr>
        <w:spacing w:before="100" w:after="100"/>
        <w:rPr>
          <w:b/>
          <w:snapToGrid w:val="0"/>
          <w:sz w:val="22"/>
          <w:szCs w:val="22"/>
          <w:lang w:val="en-GB"/>
        </w:rPr>
      </w:pPr>
      <w:r>
        <w:rPr>
          <w:b/>
          <w:snapToGrid w:val="0"/>
          <w:sz w:val="22"/>
          <w:szCs w:val="22"/>
          <w:lang w:val="en-GB"/>
        </w:rPr>
        <w:t xml:space="preserve"> </w:t>
      </w:r>
      <w:r w:rsidR="002A16C0" w:rsidRPr="002A16C0">
        <w:rPr>
          <w:b/>
          <w:snapToGrid w:val="0"/>
          <w:sz w:val="22"/>
          <w:szCs w:val="22"/>
          <w:lang w:val="en-GB"/>
        </w:rPr>
        <w:t>Language of the procedure</w:t>
      </w:r>
    </w:p>
    <w:p w14:paraId="273EE362" w14:textId="77777777"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 xml:space="preserve">All written communications for this tender procedure and contract must be in English. </w:t>
      </w:r>
    </w:p>
    <w:p w14:paraId="32A5E551" w14:textId="3C35AB87" w:rsidR="002A16C0" w:rsidRPr="002A16C0" w:rsidRDefault="002A16C0" w:rsidP="00EE4A02">
      <w:pPr>
        <w:pStyle w:val="Paragraphedeliste"/>
        <w:widowControl w:val="0"/>
        <w:numPr>
          <w:ilvl w:val="0"/>
          <w:numId w:val="25"/>
        </w:numPr>
        <w:spacing w:before="100" w:after="100"/>
        <w:rPr>
          <w:b/>
          <w:snapToGrid w:val="0"/>
          <w:sz w:val="22"/>
          <w:szCs w:val="22"/>
          <w:lang w:val="en-GB"/>
        </w:rPr>
      </w:pPr>
      <w:r w:rsidRPr="002A16C0">
        <w:rPr>
          <w:b/>
          <w:snapToGrid w:val="0"/>
          <w:sz w:val="22"/>
          <w:szCs w:val="22"/>
          <w:lang w:val="en-GB"/>
        </w:rPr>
        <w:t>Additional information</w:t>
      </w:r>
    </w:p>
    <w:p w14:paraId="215B2F8A" w14:textId="6CDE750F" w:rsidR="002A16C0" w:rsidRPr="002A16C0" w:rsidRDefault="002A16C0" w:rsidP="002A16C0">
      <w:pPr>
        <w:widowControl w:val="0"/>
        <w:spacing w:before="100" w:after="100"/>
        <w:ind w:left="426"/>
        <w:jc w:val="both"/>
        <w:rPr>
          <w:snapToGrid w:val="0"/>
          <w:sz w:val="22"/>
          <w:szCs w:val="22"/>
          <w:lang w:val="en-GB"/>
        </w:rPr>
      </w:pPr>
      <w:r w:rsidRPr="002A16C0">
        <w:rPr>
          <w:snapToGrid w:val="0"/>
          <w:sz w:val="22"/>
          <w:szCs w:val="22"/>
          <w:lang w:val="en-GB"/>
        </w:rPr>
        <w:t>Financial data to be provided by the candidate in the request to participate form or in the tender submission form must be expressed in EUR</w:t>
      </w:r>
      <w:r w:rsidR="0057358A" w:rsidRPr="00425DDA">
        <w:rPr>
          <w:snapToGrid w:val="0"/>
          <w:sz w:val="22"/>
          <w:szCs w:val="22"/>
          <w:lang w:val="en-GB"/>
        </w:rPr>
        <w:t>.</w:t>
      </w:r>
      <w:r w:rsidRPr="002A16C0">
        <w:rPr>
          <w:snapToGrid w:val="0"/>
          <w:sz w:val="22"/>
          <w:szCs w:val="22"/>
          <w:lang w:val="en-GB"/>
        </w:rPr>
        <w:t xml:space="preserve"> If applicable, where a candidate refers to amounts originally expressed in a different currency, the conversion to EUR</w:t>
      </w:r>
      <w:r w:rsidR="00425DDA">
        <w:rPr>
          <w:snapToGrid w:val="0"/>
          <w:sz w:val="22"/>
          <w:szCs w:val="22"/>
          <w:lang w:val="en-GB"/>
        </w:rPr>
        <w:t xml:space="preserve"> </w:t>
      </w:r>
      <w:r w:rsidRPr="002A16C0">
        <w:rPr>
          <w:snapToGrid w:val="0"/>
          <w:sz w:val="22"/>
          <w:szCs w:val="22"/>
          <w:lang w:val="en-GB"/>
        </w:rPr>
        <w:t xml:space="preserve">shall be made in accordance with the </w:t>
      </w:r>
      <w:proofErr w:type="spellStart"/>
      <w:r w:rsidRPr="002A16C0">
        <w:rPr>
          <w:snapToGrid w:val="0"/>
          <w:sz w:val="22"/>
          <w:szCs w:val="22"/>
          <w:lang w:val="en-GB"/>
        </w:rPr>
        <w:t>InforEuro</w:t>
      </w:r>
      <w:proofErr w:type="spellEnd"/>
      <w:r w:rsidRPr="002A16C0">
        <w:rPr>
          <w:snapToGrid w:val="0"/>
          <w:sz w:val="22"/>
          <w:szCs w:val="22"/>
          <w:lang w:val="en-GB"/>
        </w:rPr>
        <w:t xml:space="preserve"> exchange rate of </w:t>
      </w:r>
      <w:r w:rsidR="00425DDA" w:rsidRPr="00425DDA">
        <w:rPr>
          <w:b/>
          <w:bCs/>
          <w:snapToGrid w:val="0"/>
          <w:sz w:val="22"/>
          <w:szCs w:val="22"/>
          <w:lang w:val="en-GB"/>
        </w:rPr>
        <w:t>March 2025</w:t>
      </w:r>
      <w:r w:rsidRPr="002A16C0">
        <w:rPr>
          <w:snapToGrid w:val="0"/>
          <w:sz w:val="22"/>
          <w:szCs w:val="22"/>
          <w:lang w:val="en-GB"/>
        </w:rPr>
        <w:t xml:space="preserve">, which can be found at the following address: </w:t>
      </w:r>
      <w:hyperlink r:id="rId17" w:history="1">
        <w:r w:rsidRPr="002A16C0">
          <w:rPr>
            <w:snapToGrid w:val="0"/>
            <w:color w:val="0000FF"/>
            <w:sz w:val="22"/>
            <w:szCs w:val="22"/>
            <w:u w:val="single"/>
            <w:lang w:val="en-GB"/>
          </w:rPr>
          <w:t>http://ec.europa.eu/budget/graphs/inforeuro.html</w:t>
        </w:r>
      </w:hyperlink>
      <w:r w:rsidRPr="002A16C0">
        <w:rPr>
          <w:snapToGrid w:val="0"/>
          <w:sz w:val="22"/>
          <w:szCs w:val="22"/>
          <w:lang w:val="en-GB"/>
        </w:rPr>
        <w:t>.</w:t>
      </w:r>
    </w:p>
    <w:p w14:paraId="423B962D" w14:textId="77777777" w:rsidR="002A16C0" w:rsidRPr="002A16C0" w:rsidRDefault="002A16C0" w:rsidP="002A16C0">
      <w:pPr>
        <w:widowControl w:val="0"/>
        <w:spacing w:before="100" w:after="100"/>
        <w:rPr>
          <w:snapToGrid w:val="0"/>
          <w:szCs w:val="20"/>
          <w:lang w:val="en-GB"/>
        </w:rPr>
      </w:pPr>
    </w:p>
    <w:p w14:paraId="43379660" w14:textId="77777777" w:rsidR="002A16C0" w:rsidRPr="002A16C0" w:rsidRDefault="002A16C0" w:rsidP="002A16C0">
      <w:pPr>
        <w:spacing w:after="200" w:line="276" w:lineRule="auto"/>
        <w:rPr>
          <w:b/>
          <w:snapToGrid w:val="0"/>
          <w:sz w:val="22"/>
          <w:szCs w:val="22"/>
          <w:lang w:val="en-GB"/>
        </w:rPr>
      </w:pPr>
      <w:r w:rsidRPr="002A16C0">
        <w:rPr>
          <w:b/>
          <w:snapToGrid w:val="0"/>
          <w:sz w:val="22"/>
          <w:szCs w:val="22"/>
          <w:lang w:val="en-GB"/>
        </w:rPr>
        <w:br w:type="page"/>
      </w:r>
    </w:p>
    <w:p w14:paraId="4690BD7D" w14:textId="77777777" w:rsidR="002A16C0" w:rsidRPr="002A16C0" w:rsidRDefault="002A16C0" w:rsidP="002A16C0">
      <w:pPr>
        <w:widowControl w:val="0"/>
        <w:spacing w:before="100" w:after="100"/>
        <w:ind w:left="426"/>
        <w:rPr>
          <w:b/>
          <w:snapToGrid w:val="0"/>
          <w:sz w:val="22"/>
          <w:szCs w:val="22"/>
          <w:lang w:val="en-GB"/>
        </w:rPr>
      </w:pPr>
    </w:p>
    <w:p w14:paraId="39C2425F" w14:textId="453F0C74" w:rsidR="002A16C0" w:rsidRPr="002A16C0" w:rsidRDefault="002A16C0" w:rsidP="002A16C0">
      <w:pPr>
        <w:keepNext/>
        <w:keepLines/>
        <w:widowControl w:val="0"/>
        <w:spacing w:before="100" w:after="100"/>
        <w:jc w:val="center"/>
        <w:rPr>
          <w:b/>
          <w:snapToGrid w:val="0"/>
          <w:sz w:val="22"/>
          <w:szCs w:val="22"/>
          <w:lang w:val="en-GB"/>
        </w:rPr>
      </w:pPr>
      <w:r w:rsidRPr="002A16C0">
        <w:rPr>
          <w:b/>
          <w:snapToGrid w:val="0"/>
          <w:sz w:val="22"/>
          <w:szCs w:val="22"/>
          <w:lang w:val="en-GB"/>
        </w:rPr>
        <w:t>SELECTION CRITERIA</w:t>
      </w:r>
    </w:p>
    <w:p w14:paraId="6C7907CE" w14:textId="77777777" w:rsidR="002A16C0" w:rsidRPr="002A16C0" w:rsidRDefault="002A16C0" w:rsidP="002A16C0">
      <w:pPr>
        <w:keepNext/>
        <w:keepLines/>
        <w:widowControl w:val="0"/>
        <w:spacing w:before="100" w:after="100"/>
        <w:jc w:val="center"/>
        <w:rPr>
          <w:b/>
          <w:snapToGrid w:val="0"/>
          <w:sz w:val="22"/>
          <w:szCs w:val="22"/>
          <w:lang w:val="en-GB"/>
        </w:rPr>
      </w:pPr>
    </w:p>
    <w:p w14:paraId="7A2D6D1B" w14:textId="64E63D73" w:rsidR="002A16C0" w:rsidRPr="00A33874" w:rsidRDefault="002A16C0" w:rsidP="00A33874">
      <w:pPr>
        <w:pStyle w:val="Paragraphedeliste"/>
        <w:widowControl w:val="0"/>
        <w:numPr>
          <w:ilvl w:val="0"/>
          <w:numId w:val="22"/>
        </w:numPr>
        <w:spacing w:before="100" w:after="100"/>
        <w:rPr>
          <w:b/>
          <w:snapToGrid w:val="0"/>
          <w:sz w:val="22"/>
          <w:szCs w:val="22"/>
          <w:lang w:val="en-GB"/>
        </w:rPr>
      </w:pPr>
      <w:r w:rsidRPr="00A33874">
        <w:rPr>
          <w:b/>
          <w:snapToGrid w:val="0"/>
          <w:sz w:val="22"/>
          <w:szCs w:val="22"/>
          <w:lang w:val="en-GB"/>
        </w:rPr>
        <w:t>Selection criteria</w:t>
      </w:r>
    </w:p>
    <w:p w14:paraId="3BBFAE0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Capacity-providing entities</w:t>
      </w:r>
    </w:p>
    <w:p w14:paraId="43832651" w14:textId="77777777" w:rsidR="002A16C0" w:rsidRPr="002A16C0" w:rsidRDefault="002A16C0" w:rsidP="002A16C0">
      <w:pPr>
        <w:spacing w:before="240"/>
        <w:ind w:left="426"/>
        <w:jc w:val="both"/>
        <w:rPr>
          <w:snapToGrid w:val="0"/>
          <w:sz w:val="22"/>
          <w:szCs w:val="22"/>
          <w:lang w:val="en-GB"/>
        </w:rPr>
      </w:pPr>
      <w:r w:rsidRPr="002A16C0">
        <w:rPr>
          <w:snapToGrid w:val="0"/>
          <w:sz w:val="22"/>
          <w:szCs w:val="22"/>
          <w:lang w:val="en-GB"/>
        </w:rPr>
        <w:t xml:space="preserve">An economic operator (i.e. candidate or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2A16C0">
        <w:rPr>
          <w:b/>
          <w:snapToGrid w:val="0"/>
          <w:sz w:val="22"/>
          <w:szCs w:val="22"/>
          <w:lang w:val="en-GB"/>
        </w:rPr>
        <w:t>Furthermore, the data for this third entity for the relevant selection criterion should be included in a separate document</w:t>
      </w:r>
      <w:r w:rsidRPr="002A16C0">
        <w:rPr>
          <w:snapToGrid w:val="0"/>
          <w:sz w:val="22"/>
          <w:szCs w:val="22"/>
          <w:lang w:val="en-GB"/>
        </w:rPr>
        <w:t>. Proof of the capacity will also have to be provided when requested by the contracting authority.</w:t>
      </w:r>
    </w:p>
    <w:p w14:paraId="1961D5FB" w14:textId="77777777" w:rsidR="002A16C0" w:rsidRPr="002A16C0" w:rsidRDefault="002A16C0" w:rsidP="002A16C0">
      <w:pPr>
        <w:spacing w:before="240"/>
        <w:ind w:left="426"/>
        <w:jc w:val="both"/>
        <w:rPr>
          <w:snapToGrid w:val="0"/>
          <w:sz w:val="22"/>
          <w:szCs w:val="22"/>
          <w:lang w:val="en-GB"/>
        </w:rPr>
      </w:pPr>
      <w:proofErr w:type="gramStart"/>
      <w:r w:rsidRPr="002A16C0">
        <w:rPr>
          <w:snapToGrid w:val="0"/>
          <w:sz w:val="22"/>
          <w:szCs w:val="22"/>
          <w:lang w:val="en-GB"/>
        </w:rPr>
        <w:t>With regard to</w:t>
      </w:r>
      <w:proofErr w:type="gramEnd"/>
      <w:r w:rsidRPr="002A16C0">
        <w:rPr>
          <w:snapToGrid w:val="0"/>
          <w:sz w:val="22"/>
          <w:szCs w:val="22"/>
          <w:lang w:val="en-GB"/>
        </w:rPr>
        <w:t xml:space="preserve"> technical and professional criteria, an economic operator may only rely on the capacities of other entities where the latter will perform the tasks for which these capacities are required. </w:t>
      </w:r>
    </w:p>
    <w:p w14:paraId="595ACEE1" w14:textId="77777777" w:rsidR="002A16C0" w:rsidRDefault="002A16C0" w:rsidP="002A16C0">
      <w:pPr>
        <w:spacing w:before="240"/>
        <w:ind w:left="426"/>
        <w:jc w:val="both"/>
        <w:rPr>
          <w:snapToGrid w:val="0"/>
          <w:sz w:val="22"/>
          <w:szCs w:val="22"/>
          <w:lang w:val="en-GB"/>
        </w:rPr>
      </w:pPr>
      <w:proofErr w:type="gramStart"/>
      <w:r w:rsidRPr="002A16C0">
        <w:rPr>
          <w:snapToGrid w:val="0"/>
          <w:sz w:val="22"/>
          <w:szCs w:val="22"/>
          <w:lang w:val="en-GB"/>
        </w:rPr>
        <w:t>With regard to</w:t>
      </w:r>
      <w:proofErr w:type="gramEnd"/>
      <w:r w:rsidRPr="002A16C0">
        <w:rPr>
          <w:snapToGrid w:val="0"/>
          <w:sz w:val="22"/>
          <w:szCs w:val="22"/>
          <w:lang w:val="en-GB"/>
        </w:rPr>
        <w:t xml:space="preserve"> economic and financial criteria, the entities upon whose capacity the economic operator relies, become jointly and severally liable for the performance of the contract.</w:t>
      </w:r>
    </w:p>
    <w:p w14:paraId="1877DF15" w14:textId="77777777" w:rsidR="007436BC" w:rsidRPr="00EE4A02" w:rsidRDefault="007436BC" w:rsidP="00EE4A02">
      <w:pPr>
        <w:spacing w:before="240"/>
        <w:ind w:left="426"/>
        <w:jc w:val="both"/>
        <w:rPr>
          <w:snapToGrid w:val="0"/>
          <w:sz w:val="22"/>
          <w:szCs w:val="22"/>
          <w:lang w:val="en-GB"/>
        </w:rPr>
      </w:pPr>
      <w:r w:rsidRPr="00EE4A02">
        <w:rPr>
          <w:snapToGrid w:val="0"/>
          <w:sz w:val="22"/>
          <w:szCs w:val="22"/>
          <w:lang w:val="en-GB"/>
        </w:rPr>
        <w:t xml:space="preserve">The following selection criteria will be applied to candidates. In the case of requests to participate submitted by a consortium, these selection criteria will be applied to the consortium </w:t>
      </w:r>
      <w:proofErr w:type="gramStart"/>
      <w:r w:rsidRPr="00EE4A02">
        <w:rPr>
          <w:snapToGrid w:val="0"/>
          <w:sz w:val="22"/>
          <w:szCs w:val="22"/>
          <w:lang w:val="en-GB"/>
        </w:rPr>
        <w:t>as a whole if</w:t>
      </w:r>
      <w:proofErr w:type="gramEnd"/>
      <w:r w:rsidRPr="00EE4A02">
        <w:rPr>
          <w:snapToGrid w:val="0"/>
          <w:sz w:val="22"/>
          <w:szCs w:val="22"/>
          <w:lang w:val="en-GB"/>
        </w:rPr>
        <w:t xml:space="preserve"> not specified otherwise. The selection criteria will not be applied to natural persons and single-member companies when they are sub-contractors.</w:t>
      </w:r>
    </w:p>
    <w:p w14:paraId="49B5DBE1" w14:textId="77777777" w:rsidR="007436BC" w:rsidRPr="00EE4A02" w:rsidRDefault="007436BC" w:rsidP="00EE4A02">
      <w:pPr>
        <w:spacing w:before="240"/>
        <w:ind w:left="426"/>
        <w:jc w:val="both"/>
        <w:rPr>
          <w:snapToGrid w:val="0"/>
          <w:sz w:val="22"/>
          <w:szCs w:val="22"/>
          <w:lang w:val="en-GB"/>
        </w:rPr>
      </w:pPr>
      <w:r w:rsidRPr="00EE4A02">
        <w:rPr>
          <w:snapToGrid w:val="0"/>
          <w:sz w:val="22"/>
          <w:szCs w:val="22"/>
          <w:lang w:val="en-GB"/>
        </w:rPr>
        <w:t>The candidate shall not use previous experience which caused breach of contract and termination by a contracting authority as a reference for selection criteria.</w:t>
      </w:r>
    </w:p>
    <w:p w14:paraId="50B8DD83" w14:textId="5615A748" w:rsidR="002A16C0" w:rsidRPr="00A33874" w:rsidRDefault="00D6445E" w:rsidP="00E53636">
      <w:pPr>
        <w:widowControl w:val="0"/>
        <w:numPr>
          <w:ilvl w:val="0"/>
          <w:numId w:val="23"/>
        </w:numPr>
        <w:spacing w:before="120" w:after="120"/>
        <w:ind w:left="414" w:right="-48" w:firstLine="0"/>
        <w:jc w:val="both"/>
        <w:outlineLvl w:val="3"/>
        <w:rPr>
          <w:b/>
          <w:bCs/>
          <w:snapToGrid w:val="0"/>
          <w:sz w:val="22"/>
          <w:szCs w:val="22"/>
          <w:u w:val="single"/>
          <w:lang w:val="en-GB"/>
        </w:rPr>
      </w:pPr>
      <w:r w:rsidRPr="00D6445E">
        <w:rPr>
          <w:b/>
          <w:bCs/>
          <w:snapToGrid w:val="0"/>
          <w:sz w:val="22"/>
          <w:szCs w:val="22"/>
          <w:u w:val="single"/>
          <w:lang w:val="en-GB"/>
        </w:rPr>
        <w:t xml:space="preserve">LOT N° 1 </w:t>
      </w:r>
    </w:p>
    <w:p w14:paraId="5F16BE95" w14:textId="28B8CB42" w:rsidR="002A16C0" w:rsidRDefault="002A16C0" w:rsidP="002A16C0">
      <w:pPr>
        <w:widowControl w:val="0"/>
        <w:spacing w:before="240"/>
        <w:ind w:left="426" w:right="357"/>
        <w:jc w:val="both"/>
        <w:rPr>
          <w:snapToGrid w:val="0"/>
          <w:sz w:val="22"/>
          <w:szCs w:val="22"/>
          <w:lang w:val="en-US"/>
        </w:rPr>
      </w:pPr>
      <w:r w:rsidRPr="002A16C0">
        <w:rPr>
          <w:snapToGrid w:val="0"/>
          <w:sz w:val="22"/>
          <w:szCs w:val="22"/>
          <w:lang w:val="en-US"/>
        </w:rPr>
        <w:t xml:space="preserve">The selection criteria for tenderers to Lot n° </w:t>
      </w:r>
      <w:r w:rsidR="007A49C9" w:rsidRPr="009C4746">
        <w:rPr>
          <w:snapToGrid w:val="0"/>
          <w:sz w:val="22"/>
          <w:szCs w:val="22"/>
          <w:lang w:val="en-US"/>
        </w:rPr>
        <w:t>1</w:t>
      </w:r>
      <w:r w:rsidRPr="002A16C0">
        <w:rPr>
          <w:snapToGrid w:val="0"/>
          <w:sz w:val="22"/>
          <w:szCs w:val="22"/>
          <w:lang w:val="en-US"/>
        </w:rPr>
        <w:t xml:space="preserve"> are as follows:</w:t>
      </w:r>
    </w:p>
    <w:p w14:paraId="3994AC7C" w14:textId="77777777" w:rsidR="00631E5B" w:rsidRPr="00D225CC" w:rsidRDefault="00631E5B" w:rsidP="00631E5B">
      <w:pPr>
        <w:pStyle w:val="Blockquote"/>
        <w:ind w:left="1134" w:right="357" w:hanging="284"/>
        <w:jc w:val="both"/>
        <w:rPr>
          <w:sz w:val="22"/>
          <w:szCs w:val="22"/>
          <w:lang w:val="en-GB"/>
        </w:rPr>
      </w:pPr>
      <w:r>
        <w:rPr>
          <w:sz w:val="22"/>
          <w:szCs w:val="22"/>
          <w:lang w:val="en-GB"/>
        </w:rPr>
        <w:t>1)</w:t>
      </w:r>
      <w:r>
        <w:rPr>
          <w:sz w:val="22"/>
          <w:szCs w:val="22"/>
          <w:lang w:val="en-GB"/>
        </w:rPr>
        <w:tab/>
      </w:r>
      <w:r w:rsidRPr="00182F89">
        <w:rPr>
          <w:b/>
          <w:bCs/>
          <w:sz w:val="22"/>
          <w:szCs w:val="22"/>
          <w:u w:val="single"/>
          <w:lang w:val="en-GB"/>
        </w:rPr>
        <w:t>Economic and financial capacity of tenderer</w:t>
      </w:r>
      <w:r w:rsidRPr="00EA36E6">
        <w:rPr>
          <w:i/>
          <w:sz w:val="22"/>
          <w:szCs w:val="22"/>
          <w:lang w:val="en-GB"/>
        </w:rPr>
        <w:t xml:space="preserve"> </w:t>
      </w:r>
      <w:r w:rsidRPr="00AC2A69">
        <w:rPr>
          <w:sz w:val="22"/>
          <w:szCs w:val="22"/>
          <w:lang w:val="en-GB"/>
        </w:rPr>
        <w:t>(</w:t>
      </w:r>
      <w:r w:rsidRPr="00021ECF">
        <w:rPr>
          <w:sz w:val="22"/>
          <w:szCs w:val="22"/>
          <w:lang w:val="en-GB"/>
        </w:rPr>
        <w:t xml:space="preserve">based on item 3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sidRPr="00A61045">
        <w:rPr>
          <w:sz w:val="22"/>
          <w:szCs w:val="22"/>
          <w:lang w:val="en-GB"/>
        </w:rPr>
        <w:t>). In case of tenderer being a public body, equivalent information should be provided.</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three financial years for which accounts have been closed.</w:t>
      </w:r>
    </w:p>
    <w:p w14:paraId="698B7BD4" w14:textId="362A14FB" w:rsidR="00631E5B" w:rsidRPr="005718E6" w:rsidRDefault="00631E5B" w:rsidP="00E53636">
      <w:pPr>
        <w:widowControl w:val="0"/>
        <w:numPr>
          <w:ilvl w:val="0"/>
          <w:numId w:val="18"/>
        </w:numPr>
        <w:spacing w:before="100" w:after="100"/>
        <w:ind w:left="1776"/>
        <w:rPr>
          <w:sz w:val="22"/>
          <w:szCs w:val="22"/>
          <w:lang w:val="en-GB"/>
        </w:rPr>
      </w:pPr>
      <w:r w:rsidRPr="005718E6">
        <w:rPr>
          <w:sz w:val="22"/>
          <w:szCs w:val="22"/>
          <w:lang w:val="en-GB"/>
        </w:rPr>
        <w:t xml:space="preserve">The tenderer's average annual turnover must be more than EUR </w:t>
      </w:r>
      <w:r w:rsidR="00221AF0">
        <w:rPr>
          <w:sz w:val="22"/>
          <w:szCs w:val="22"/>
          <w:lang w:val="en-GB"/>
        </w:rPr>
        <w:t>260</w:t>
      </w:r>
      <w:r>
        <w:rPr>
          <w:sz w:val="22"/>
          <w:szCs w:val="22"/>
          <w:lang w:val="en-GB"/>
        </w:rPr>
        <w:t>,</w:t>
      </w:r>
      <w:r w:rsidR="005B33F6">
        <w:rPr>
          <w:sz w:val="22"/>
          <w:szCs w:val="22"/>
          <w:lang w:val="en-GB"/>
        </w:rPr>
        <w:t>0</w:t>
      </w:r>
      <w:r>
        <w:rPr>
          <w:sz w:val="22"/>
          <w:szCs w:val="22"/>
          <w:lang w:val="en-GB"/>
        </w:rPr>
        <w:t>00</w:t>
      </w:r>
      <w:r w:rsidRPr="005718E6">
        <w:rPr>
          <w:sz w:val="22"/>
          <w:szCs w:val="22"/>
          <w:lang w:val="en-GB"/>
        </w:rPr>
        <w:t xml:space="preserve"> over the last 3 years</w:t>
      </w:r>
      <w:r w:rsidR="00F66B8C">
        <w:rPr>
          <w:sz w:val="22"/>
          <w:szCs w:val="22"/>
          <w:lang w:val="en-GB"/>
        </w:rPr>
        <w:t xml:space="preserve"> </w:t>
      </w:r>
      <w:proofErr w:type="gramStart"/>
      <w:r w:rsidR="00F66B8C">
        <w:rPr>
          <w:sz w:val="22"/>
          <w:szCs w:val="22"/>
          <w:lang w:val="en-GB"/>
        </w:rPr>
        <w:t>( 2022</w:t>
      </w:r>
      <w:proofErr w:type="gramEnd"/>
      <w:r w:rsidR="00F66B8C">
        <w:rPr>
          <w:sz w:val="22"/>
          <w:szCs w:val="22"/>
          <w:lang w:val="en-GB"/>
        </w:rPr>
        <w:t>, 2023, 2024</w:t>
      </w:r>
      <w:proofErr w:type="gramStart"/>
      <w:r w:rsidR="00F66B8C">
        <w:rPr>
          <w:sz w:val="22"/>
          <w:szCs w:val="22"/>
          <w:lang w:val="en-GB"/>
        </w:rPr>
        <w:t>)</w:t>
      </w:r>
      <w:r w:rsidRPr="005718E6">
        <w:rPr>
          <w:sz w:val="22"/>
          <w:szCs w:val="22"/>
          <w:lang w:val="en-GB"/>
        </w:rPr>
        <w:t xml:space="preserve"> .</w:t>
      </w:r>
      <w:proofErr w:type="gramEnd"/>
    </w:p>
    <w:p w14:paraId="271A6648" w14:textId="5807D8F3" w:rsidR="00631E5B" w:rsidRDefault="00631E5B" w:rsidP="00E53636">
      <w:pPr>
        <w:pStyle w:val="Blockquote"/>
        <w:numPr>
          <w:ilvl w:val="0"/>
          <w:numId w:val="18"/>
        </w:numPr>
        <w:tabs>
          <w:tab w:val="left" w:pos="284"/>
          <w:tab w:val="num" w:pos="2126"/>
        </w:tabs>
        <w:ind w:left="1700" w:right="1" w:hanging="284"/>
        <w:jc w:val="both"/>
        <w:rPr>
          <w:sz w:val="22"/>
          <w:szCs w:val="22"/>
          <w:lang w:val="en-GB"/>
        </w:rPr>
      </w:pPr>
      <w:r w:rsidRPr="006F1BC3">
        <w:rPr>
          <w:sz w:val="22"/>
          <w:szCs w:val="22"/>
          <w:lang w:val="en-GB"/>
        </w:rPr>
        <w:t xml:space="preserve">Current ratio (current assets/current liabilities) in the last year for which accounts have been closed must be at least 1. </w:t>
      </w:r>
      <w:r w:rsidR="00E6443E" w:rsidRPr="00E6443E">
        <w:rPr>
          <w:sz w:val="22"/>
          <w:szCs w:val="22"/>
          <w:lang w:val="en-GB"/>
        </w:rPr>
        <w:t>In case of a consortium this criterion must be fulfilled by each member.</w:t>
      </w:r>
    </w:p>
    <w:p w14:paraId="43D33DC9" w14:textId="77777777" w:rsidR="00631E5B" w:rsidRDefault="00631E5B" w:rsidP="00631E5B">
      <w:pPr>
        <w:pStyle w:val="Blockquote"/>
        <w:tabs>
          <w:tab w:val="left" w:pos="284"/>
        </w:tabs>
        <w:ind w:left="1416" w:right="1"/>
        <w:jc w:val="both"/>
        <w:rPr>
          <w:sz w:val="22"/>
          <w:szCs w:val="22"/>
          <w:lang w:val="en-GB"/>
        </w:rPr>
      </w:pPr>
    </w:p>
    <w:p w14:paraId="19F61041" w14:textId="0E7159C7" w:rsidR="00631E5B" w:rsidRDefault="00631E5B" w:rsidP="00631E5B">
      <w:pPr>
        <w:pStyle w:val="Blockquote"/>
        <w:tabs>
          <w:tab w:val="left" w:pos="284"/>
        </w:tabs>
        <w:ind w:left="1134" w:right="1"/>
        <w:jc w:val="both"/>
        <w:rPr>
          <w:sz w:val="22"/>
          <w:szCs w:val="22"/>
          <w:lang w:val="en-GB"/>
        </w:rPr>
      </w:pPr>
      <w:r w:rsidRPr="006F1BC3">
        <w:rPr>
          <w:sz w:val="22"/>
          <w:szCs w:val="22"/>
          <w:lang w:val="en-GB"/>
        </w:rPr>
        <w:t>2)</w:t>
      </w:r>
      <w:r w:rsidRPr="006F1BC3">
        <w:rPr>
          <w:sz w:val="22"/>
          <w:szCs w:val="22"/>
          <w:lang w:val="en-GB"/>
        </w:rPr>
        <w:tab/>
      </w:r>
      <w:r w:rsidRPr="006F1BC3">
        <w:rPr>
          <w:b/>
          <w:bCs/>
          <w:sz w:val="22"/>
          <w:szCs w:val="22"/>
          <w:u w:val="single"/>
          <w:lang w:val="en-GB"/>
        </w:rPr>
        <w:t>Professional capacity of tenderer</w:t>
      </w:r>
      <w:r w:rsidRPr="006F1BC3">
        <w:rPr>
          <w:sz w:val="22"/>
          <w:szCs w:val="22"/>
          <w:lang w:val="en-GB"/>
        </w:rPr>
        <w:t xml:space="preserve"> (based on items 4 </w:t>
      </w:r>
      <w:r w:rsidR="0084781E">
        <w:rPr>
          <w:sz w:val="22"/>
          <w:szCs w:val="22"/>
          <w:lang w:val="en-GB"/>
        </w:rPr>
        <w:t xml:space="preserve">and 5 </w:t>
      </w:r>
      <w:r w:rsidRPr="006F1BC3">
        <w:rPr>
          <w:sz w:val="22"/>
          <w:szCs w:val="22"/>
          <w:lang w:val="en-GB"/>
        </w:rPr>
        <w:t xml:space="preserve">of the tender form). The reference period which will be </w:t>
      </w:r>
      <w:proofErr w:type="gramStart"/>
      <w:r w:rsidRPr="006F1BC3">
        <w:rPr>
          <w:sz w:val="22"/>
          <w:szCs w:val="22"/>
          <w:lang w:val="en-GB"/>
        </w:rPr>
        <w:t>taken into account</w:t>
      </w:r>
      <w:proofErr w:type="gramEnd"/>
      <w:r w:rsidRPr="006F1BC3">
        <w:rPr>
          <w:sz w:val="22"/>
          <w:szCs w:val="22"/>
          <w:lang w:val="en-GB"/>
        </w:rPr>
        <w:t xml:space="preserve"> will be the last three years preceding the submission deadline. </w:t>
      </w:r>
    </w:p>
    <w:p w14:paraId="170F2D2E" w14:textId="043E0EE6" w:rsidR="00E5699A" w:rsidRPr="00B90000" w:rsidRDefault="00E5699A" w:rsidP="00E5699A">
      <w:pPr>
        <w:pStyle w:val="Blockquote"/>
        <w:numPr>
          <w:ilvl w:val="0"/>
          <w:numId w:val="19"/>
        </w:numPr>
        <w:ind w:right="1"/>
        <w:jc w:val="both"/>
        <w:rPr>
          <w:sz w:val="22"/>
          <w:szCs w:val="22"/>
          <w:lang w:val="en-GB"/>
        </w:rPr>
      </w:pPr>
      <w:r w:rsidRPr="00B90000">
        <w:rPr>
          <w:sz w:val="22"/>
          <w:szCs w:val="22"/>
          <w:lang w:val="en-GB"/>
        </w:rPr>
        <w:t xml:space="preserve">Has a professional certificate appropriate to this contract, such as supply of </w:t>
      </w:r>
      <w:r>
        <w:rPr>
          <w:sz w:val="22"/>
          <w:szCs w:val="22"/>
          <w:lang w:val="en-GB"/>
        </w:rPr>
        <w:t xml:space="preserve">communication </w:t>
      </w:r>
      <w:r w:rsidRPr="00B90000">
        <w:rPr>
          <w:sz w:val="22"/>
          <w:szCs w:val="22"/>
          <w:lang w:val="en-GB"/>
        </w:rPr>
        <w:t>equipment.</w:t>
      </w:r>
    </w:p>
    <w:p w14:paraId="07034063" w14:textId="77777777" w:rsidR="00E5699A" w:rsidRPr="006F1BC3" w:rsidRDefault="00E5699A" w:rsidP="00631E5B">
      <w:pPr>
        <w:pStyle w:val="Blockquote"/>
        <w:tabs>
          <w:tab w:val="left" w:pos="284"/>
        </w:tabs>
        <w:ind w:left="1134" w:right="1"/>
        <w:jc w:val="both"/>
        <w:rPr>
          <w:sz w:val="22"/>
          <w:szCs w:val="22"/>
          <w:lang w:val="en-GB"/>
        </w:rPr>
      </w:pPr>
    </w:p>
    <w:p w14:paraId="10BF72AB" w14:textId="77777777" w:rsidR="00631E5B" w:rsidRPr="0001618F" w:rsidRDefault="00631E5B" w:rsidP="00631E5B">
      <w:pPr>
        <w:pStyle w:val="Blockquote"/>
        <w:ind w:right="1"/>
        <w:jc w:val="both"/>
        <w:rPr>
          <w:b/>
          <w:bCs/>
          <w:i/>
          <w:iCs/>
          <w:lang w:val="en-GB"/>
        </w:rPr>
      </w:pPr>
    </w:p>
    <w:p w14:paraId="1B9EB26F" w14:textId="77777777" w:rsidR="00631E5B" w:rsidRPr="00D225CC" w:rsidRDefault="00631E5B" w:rsidP="00631E5B">
      <w:pPr>
        <w:pStyle w:val="Blockquote"/>
        <w:ind w:left="1134" w:right="1" w:hanging="284"/>
        <w:jc w:val="both"/>
        <w:rPr>
          <w:b/>
          <w:sz w:val="22"/>
          <w:szCs w:val="22"/>
          <w:lang w:val="en-GB"/>
        </w:rPr>
      </w:pPr>
      <w:r>
        <w:rPr>
          <w:sz w:val="22"/>
          <w:szCs w:val="22"/>
          <w:lang w:val="en-GB"/>
        </w:rPr>
        <w:t>3)</w:t>
      </w:r>
      <w:r>
        <w:rPr>
          <w:sz w:val="22"/>
          <w:szCs w:val="22"/>
          <w:lang w:val="en-GB"/>
        </w:rPr>
        <w:tab/>
      </w:r>
      <w:r w:rsidRPr="00545E68">
        <w:rPr>
          <w:b/>
          <w:bCs/>
          <w:sz w:val="22"/>
          <w:szCs w:val="22"/>
          <w:u w:val="single"/>
          <w:lang w:val="en-GB"/>
        </w:rPr>
        <w:t>Technical capacity of tenderer</w:t>
      </w:r>
      <w:r w:rsidRPr="00EA36E6">
        <w:rPr>
          <w:sz w:val="22"/>
          <w:szCs w:val="22"/>
          <w:lang w:val="en-GB"/>
        </w:rPr>
        <w:t xml:space="preserve"> </w:t>
      </w:r>
      <w:r>
        <w:rPr>
          <w:i/>
          <w:sz w:val="22"/>
          <w:szCs w:val="22"/>
          <w:lang w:val="en-GB"/>
        </w:rPr>
        <w:t>(</w:t>
      </w:r>
      <w:r w:rsidRPr="00021ECF">
        <w:rPr>
          <w:sz w:val="22"/>
          <w:szCs w:val="22"/>
          <w:lang w:val="en-GB"/>
        </w:rPr>
        <w:t xml:space="preserve">based on items 5 and 6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w:t>
      </w:r>
      <w:r w:rsidRPr="00DF2BDC">
        <w:rPr>
          <w:sz w:val="22"/>
          <w:szCs w:val="22"/>
          <w:lang w:val="en-GB"/>
        </w:rPr>
        <w:t>three years</w:t>
      </w:r>
      <w:r>
        <w:rPr>
          <w:sz w:val="22"/>
          <w:szCs w:val="22"/>
          <w:lang w:val="en-GB"/>
        </w:rPr>
        <w:t xml:space="preserve"> preceding the submission deadline.</w:t>
      </w:r>
    </w:p>
    <w:p w14:paraId="32CB25B0" w14:textId="340D3E76" w:rsidR="00FF0854" w:rsidRDefault="00631E5B" w:rsidP="00203BAE">
      <w:pPr>
        <w:widowControl w:val="0"/>
        <w:numPr>
          <w:ilvl w:val="0"/>
          <w:numId w:val="5"/>
        </w:numPr>
        <w:tabs>
          <w:tab w:val="num" w:pos="1080"/>
        </w:tabs>
        <w:spacing w:before="100" w:after="100"/>
        <w:ind w:left="1494"/>
        <w:jc w:val="both"/>
        <w:rPr>
          <w:b/>
          <w:bCs/>
          <w:i/>
          <w:iCs/>
          <w:sz w:val="22"/>
          <w:szCs w:val="22"/>
          <w:lang w:val="en-GB"/>
        </w:rPr>
      </w:pPr>
      <w:r w:rsidRPr="004251C8">
        <w:rPr>
          <w:b/>
          <w:bCs/>
          <w:i/>
          <w:iCs/>
          <w:sz w:val="22"/>
          <w:szCs w:val="22"/>
          <w:lang w:val="en-GB"/>
        </w:rPr>
        <w:t xml:space="preserve">The tenderer </w:t>
      </w:r>
      <w:r w:rsidR="00317DBE">
        <w:rPr>
          <w:b/>
          <w:bCs/>
          <w:i/>
          <w:iCs/>
          <w:sz w:val="22"/>
          <w:szCs w:val="22"/>
          <w:lang w:val="en-GB"/>
        </w:rPr>
        <w:t>has provided</w:t>
      </w:r>
      <w:r w:rsidRPr="004251C8">
        <w:rPr>
          <w:b/>
          <w:bCs/>
          <w:i/>
          <w:iCs/>
          <w:sz w:val="22"/>
          <w:szCs w:val="22"/>
          <w:lang w:val="en-GB"/>
        </w:rPr>
        <w:t xml:space="preserve"> </w:t>
      </w:r>
      <w:r w:rsidR="00F23F5C">
        <w:rPr>
          <w:b/>
          <w:bCs/>
          <w:i/>
          <w:iCs/>
          <w:sz w:val="22"/>
          <w:szCs w:val="22"/>
          <w:lang w:val="en-GB"/>
        </w:rPr>
        <w:t xml:space="preserve">similar </w:t>
      </w:r>
      <w:r w:rsidR="000C4BE7">
        <w:rPr>
          <w:b/>
          <w:bCs/>
          <w:i/>
          <w:iCs/>
          <w:sz w:val="22"/>
          <w:szCs w:val="22"/>
          <w:lang w:val="en-GB"/>
        </w:rPr>
        <w:t xml:space="preserve">supplies </w:t>
      </w:r>
      <w:r w:rsidRPr="004251C8">
        <w:rPr>
          <w:b/>
          <w:bCs/>
          <w:i/>
          <w:iCs/>
          <w:sz w:val="22"/>
          <w:szCs w:val="22"/>
          <w:lang w:val="en-GB"/>
        </w:rPr>
        <w:t xml:space="preserve">under at least 1 contract with a budget of at least </w:t>
      </w:r>
      <w:r>
        <w:rPr>
          <w:b/>
          <w:bCs/>
          <w:i/>
          <w:iCs/>
          <w:sz w:val="22"/>
          <w:szCs w:val="22"/>
          <w:lang w:val="en-GB"/>
        </w:rPr>
        <w:t xml:space="preserve">EUR </w:t>
      </w:r>
      <w:proofErr w:type="gramStart"/>
      <w:r>
        <w:rPr>
          <w:b/>
          <w:bCs/>
          <w:i/>
          <w:iCs/>
          <w:sz w:val="22"/>
          <w:szCs w:val="22"/>
          <w:lang w:val="en-GB"/>
        </w:rPr>
        <w:t>20</w:t>
      </w:r>
      <w:r w:rsidR="00CC18F7">
        <w:rPr>
          <w:b/>
          <w:bCs/>
          <w:i/>
          <w:iCs/>
          <w:sz w:val="22"/>
          <w:szCs w:val="22"/>
          <w:lang w:val="en-GB"/>
        </w:rPr>
        <w:t>0</w:t>
      </w:r>
      <w:r>
        <w:rPr>
          <w:b/>
          <w:bCs/>
          <w:i/>
          <w:iCs/>
          <w:sz w:val="22"/>
          <w:szCs w:val="22"/>
          <w:lang w:val="en-GB"/>
        </w:rPr>
        <w:t xml:space="preserve">,000 </w:t>
      </w:r>
      <w:r w:rsidR="00C22ECC" w:rsidRPr="00C22ECC">
        <w:rPr>
          <w:b/>
          <w:bCs/>
          <w:i/>
          <w:iCs/>
          <w:sz w:val="22"/>
          <w:szCs w:val="22"/>
          <w:lang w:val="en-GB"/>
        </w:rPr>
        <w:t xml:space="preserve"> </w:t>
      </w:r>
      <w:r w:rsidR="00C22ECC">
        <w:rPr>
          <w:b/>
          <w:bCs/>
          <w:i/>
          <w:iCs/>
          <w:sz w:val="22"/>
          <w:szCs w:val="22"/>
          <w:lang w:val="en-GB"/>
        </w:rPr>
        <w:t>in</w:t>
      </w:r>
      <w:proofErr w:type="gramEnd"/>
      <w:r w:rsidR="00C22ECC">
        <w:rPr>
          <w:b/>
          <w:bCs/>
          <w:i/>
          <w:iCs/>
          <w:sz w:val="22"/>
          <w:szCs w:val="22"/>
          <w:lang w:val="en-GB"/>
        </w:rPr>
        <w:t xml:space="preserve"> fields related to the present </w:t>
      </w:r>
      <w:r w:rsidR="00C22ECC" w:rsidRPr="004251C8">
        <w:rPr>
          <w:b/>
          <w:bCs/>
          <w:i/>
          <w:iCs/>
          <w:sz w:val="22"/>
          <w:szCs w:val="22"/>
          <w:lang w:val="en-GB"/>
        </w:rPr>
        <w:t xml:space="preserve">contract which was implemented </w:t>
      </w:r>
      <w:r w:rsidR="00C22ECC">
        <w:rPr>
          <w:b/>
          <w:bCs/>
          <w:i/>
          <w:iCs/>
          <w:sz w:val="22"/>
          <w:szCs w:val="22"/>
          <w:lang w:val="en-GB"/>
        </w:rPr>
        <w:t xml:space="preserve">successfully </w:t>
      </w:r>
      <w:r w:rsidR="00C22ECC" w:rsidRPr="004251C8">
        <w:rPr>
          <w:b/>
          <w:bCs/>
          <w:i/>
          <w:iCs/>
          <w:sz w:val="22"/>
          <w:szCs w:val="22"/>
          <w:lang w:val="en-GB"/>
        </w:rPr>
        <w:t xml:space="preserve">at any moment during the following period: </w:t>
      </w:r>
      <w:r w:rsidR="00C22ECC">
        <w:rPr>
          <w:b/>
          <w:bCs/>
          <w:i/>
          <w:iCs/>
          <w:sz w:val="22"/>
          <w:szCs w:val="22"/>
          <w:lang w:val="en-GB"/>
        </w:rPr>
        <w:t xml:space="preserve">April </w:t>
      </w:r>
      <w:r w:rsidR="00C22ECC" w:rsidRPr="00792E5A">
        <w:rPr>
          <w:b/>
          <w:bCs/>
          <w:i/>
          <w:iCs/>
          <w:sz w:val="22"/>
          <w:szCs w:val="22"/>
          <w:lang w:val="en-GB"/>
        </w:rPr>
        <w:t>202</w:t>
      </w:r>
      <w:r w:rsidR="00C22ECC">
        <w:rPr>
          <w:b/>
          <w:bCs/>
          <w:i/>
          <w:iCs/>
          <w:sz w:val="22"/>
          <w:szCs w:val="22"/>
          <w:lang w:val="en-GB"/>
        </w:rPr>
        <w:t>2</w:t>
      </w:r>
      <w:r w:rsidR="00C22ECC" w:rsidRPr="00792E5A">
        <w:rPr>
          <w:b/>
          <w:bCs/>
          <w:i/>
          <w:iCs/>
          <w:sz w:val="22"/>
          <w:szCs w:val="22"/>
          <w:lang w:val="en-GB"/>
        </w:rPr>
        <w:t xml:space="preserve"> to </w:t>
      </w:r>
      <w:r w:rsidR="00C22ECC">
        <w:rPr>
          <w:b/>
          <w:bCs/>
          <w:i/>
          <w:iCs/>
          <w:sz w:val="22"/>
          <w:szCs w:val="22"/>
          <w:lang w:val="en-GB"/>
        </w:rPr>
        <w:t>March</w:t>
      </w:r>
      <w:r w:rsidR="00C22ECC" w:rsidRPr="00792E5A">
        <w:rPr>
          <w:b/>
          <w:bCs/>
          <w:i/>
          <w:iCs/>
          <w:sz w:val="22"/>
          <w:szCs w:val="22"/>
          <w:lang w:val="en-GB"/>
        </w:rPr>
        <w:t xml:space="preserve"> 202</w:t>
      </w:r>
      <w:r w:rsidR="00C22ECC">
        <w:rPr>
          <w:b/>
          <w:bCs/>
          <w:i/>
          <w:iCs/>
          <w:sz w:val="22"/>
          <w:szCs w:val="22"/>
          <w:lang w:val="en-GB"/>
        </w:rPr>
        <w:t>5.</w:t>
      </w:r>
    </w:p>
    <w:p w14:paraId="20C86E90" w14:textId="243B1577" w:rsidR="00D6445E" w:rsidRPr="00203BAE" w:rsidRDefault="00D6445E" w:rsidP="00A33874">
      <w:pPr>
        <w:widowControl w:val="0"/>
        <w:spacing w:before="100" w:after="100"/>
        <w:ind w:left="1494"/>
        <w:jc w:val="both"/>
        <w:rPr>
          <w:b/>
          <w:bCs/>
          <w:i/>
          <w:iCs/>
          <w:sz w:val="22"/>
          <w:szCs w:val="22"/>
          <w:lang w:val="en-GB"/>
        </w:rPr>
      </w:pPr>
    </w:p>
    <w:p w14:paraId="2FBA2D64" w14:textId="2ED72E1A" w:rsidR="00631E5B" w:rsidRPr="00A33874" w:rsidRDefault="00D6445E" w:rsidP="00E53636">
      <w:pPr>
        <w:widowControl w:val="0"/>
        <w:numPr>
          <w:ilvl w:val="0"/>
          <w:numId w:val="23"/>
        </w:numPr>
        <w:spacing w:before="120" w:after="120"/>
        <w:ind w:left="414" w:right="-48" w:firstLine="0"/>
        <w:jc w:val="both"/>
        <w:outlineLvl w:val="3"/>
        <w:rPr>
          <w:b/>
          <w:bCs/>
          <w:snapToGrid w:val="0"/>
          <w:sz w:val="22"/>
          <w:szCs w:val="22"/>
          <w:u w:val="single"/>
          <w:lang w:val="en-GB"/>
        </w:rPr>
      </w:pPr>
      <w:r w:rsidRPr="00A33874">
        <w:rPr>
          <w:b/>
          <w:bCs/>
          <w:snapToGrid w:val="0"/>
          <w:sz w:val="22"/>
          <w:szCs w:val="22"/>
          <w:u w:val="single"/>
          <w:lang w:val="en-GB"/>
        </w:rPr>
        <w:t xml:space="preserve">LOT N° 2 </w:t>
      </w:r>
    </w:p>
    <w:p w14:paraId="146C1F36" w14:textId="09B32F1B" w:rsidR="00631E5B" w:rsidRDefault="00631E5B" w:rsidP="00631E5B">
      <w:pPr>
        <w:widowControl w:val="0"/>
        <w:spacing w:before="240"/>
        <w:ind w:left="426" w:right="357"/>
        <w:jc w:val="both"/>
        <w:rPr>
          <w:snapToGrid w:val="0"/>
          <w:sz w:val="22"/>
          <w:szCs w:val="22"/>
          <w:lang w:val="en-US"/>
        </w:rPr>
      </w:pPr>
      <w:r w:rsidRPr="002A16C0">
        <w:rPr>
          <w:snapToGrid w:val="0"/>
          <w:sz w:val="22"/>
          <w:szCs w:val="22"/>
          <w:lang w:val="en-US"/>
        </w:rPr>
        <w:t xml:space="preserve">The selection criteria for tenderers to Lot n° </w:t>
      </w:r>
      <w:r w:rsidR="000A0F8B">
        <w:rPr>
          <w:snapToGrid w:val="0"/>
          <w:sz w:val="22"/>
          <w:szCs w:val="22"/>
          <w:lang w:val="en-US"/>
        </w:rPr>
        <w:t>2</w:t>
      </w:r>
      <w:r w:rsidRPr="002A16C0">
        <w:rPr>
          <w:snapToGrid w:val="0"/>
          <w:sz w:val="22"/>
          <w:szCs w:val="22"/>
          <w:lang w:val="en-US"/>
        </w:rPr>
        <w:t xml:space="preserve"> are as follows:</w:t>
      </w:r>
    </w:p>
    <w:p w14:paraId="12F611D8" w14:textId="77777777" w:rsidR="00631E5B" w:rsidRPr="00D225CC" w:rsidRDefault="00631E5B" w:rsidP="00631E5B">
      <w:pPr>
        <w:pStyle w:val="Blockquote"/>
        <w:ind w:left="1134" w:right="357" w:hanging="284"/>
        <w:jc w:val="both"/>
        <w:rPr>
          <w:sz w:val="22"/>
          <w:szCs w:val="22"/>
          <w:lang w:val="en-GB"/>
        </w:rPr>
      </w:pPr>
      <w:r>
        <w:rPr>
          <w:sz w:val="22"/>
          <w:szCs w:val="22"/>
          <w:lang w:val="en-GB"/>
        </w:rPr>
        <w:t>1)</w:t>
      </w:r>
      <w:r>
        <w:rPr>
          <w:sz w:val="22"/>
          <w:szCs w:val="22"/>
          <w:lang w:val="en-GB"/>
        </w:rPr>
        <w:tab/>
      </w:r>
      <w:r w:rsidRPr="00182F89">
        <w:rPr>
          <w:b/>
          <w:bCs/>
          <w:sz w:val="22"/>
          <w:szCs w:val="22"/>
          <w:u w:val="single"/>
          <w:lang w:val="en-GB"/>
        </w:rPr>
        <w:t>Economic and financial capacity of tenderer</w:t>
      </w:r>
      <w:r w:rsidRPr="00EA36E6">
        <w:rPr>
          <w:i/>
          <w:sz w:val="22"/>
          <w:szCs w:val="22"/>
          <w:lang w:val="en-GB"/>
        </w:rPr>
        <w:t xml:space="preserve"> </w:t>
      </w:r>
      <w:r w:rsidRPr="00AC2A69">
        <w:rPr>
          <w:sz w:val="22"/>
          <w:szCs w:val="22"/>
          <w:lang w:val="en-GB"/>
        </w:rPr>
        <w:t>(</w:t>
      </w:r>
      <w:r w:rsidRPr="00021ECF">
        <w:rPr>
          <w:sz w:val="22"/>
          <w:szCs w:val="22"/>
          <w:lang w:val="en-GB"/>
        </w:rPr>
        <w:t xml:space="preserve">based on item 3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sidRPr="00A61045">
        <w:rPr>
          <w:sz w:val="22"/>
          <w:szCs w:val="22"/>
          <w:lang w:val="en-GB"/>
        </w:rPr>
        <w:t>). In case of tenderer being a public body, equivalent information should be provided.</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three financial years for which accounts have been closed.</w:t>
      </w:r>
    </w:p>
    <w:p w14:paraId="6DC9B28B" w14:textId="284DE5E9" w:rsidR="00631E5B" w:rsidRPr="005718E6" w:rsidRDefault="00631E5B" w:rsidP="00E53636">
      <w:pPr>
        <w:widowControl w:val="0"/>
        <w:numPr>
          <w:ilvl w:val="0"/>
          <w:numId w:val="18"/>
        </w:numPr>
        <w:spacing w:before="100" w:after="100"/>
        <w:ind w:left="1776"/>
        <w:rPr>
          <w:sz w:val="22"/>
          <w:szCs w:val="22"/>
          <w:lang w:val="en-GB"/>
        </w:rPr>
      </w:pPr>
      <w:r w:rsidRPr="005718E6">
        <w:rPr>
          <w:sz w:val="22"/>
          <w:szCs w:val="22"/>
          <w:lang w:val="en-GB"/>
        </w:rPr>
        <w:t xml:space="preserve">The tenderer's average annual turnover must be more than EUR </w:t>
      </w:r>
      <w:r>
        <w:rPr>
          <w:sz w:val="22"/>
          <w:szCs w:val="22"/>
          <w:lang w:val="en-GB"/>
        </w:rPr>
        <w:t>2</w:t>
      </w:r>
      <w:r w:rsidR="007B6831">
        <w:rPr>
          <w:sz w:val="22"/>
          <w:szCs w:val="22"/>
          <w:lang w:val="en-GB"/>
        </w:rPr>
        <w:t>2</w:t>
      </w:r>
      <w:r>
        <w:rPr>
          <w:sz w:val="22"/>
          <w:szCs w:val="22"/>
          <w:lang w:val="en-GB"/>
        </w:rPr>
        <w:t>,</w:t>
      </w:r>
      <w:r w:rsidR="007B6831">
        <w:rPr>
          <w:sz w:val="22"/>
          <w:szCs w:val="22"/>
          <w:lang w:val="en-GB"/>
        </w:rPr>
        <w:t>0</w:t>
      </w:r>
      <w:r>
        <w:rPr>
          <w:sz w:val="22"/>
          <w:szCs w:val="22"/>
          <w:lang w:val="en-GB"/>
        </w:rPr>
        <w:t>00</w:t>
      </w:r>
      <w:r w:rsidRPr="005718E6">
        <w:rPr>
          <w:sz w:val="22"/>
          <w:szCs w:val="22"/>
          <w:lang w:val="en-GB"/>
        </w:rPr>
        <w:t xml:space="preserve"> over the last 3 years</w:t>
      </w:r>
      <w:r w:rsidR="006A04D8">
        <w:rPr>
          <w:sz w:val="22"/>
          <w:szCs w:val="22"/>
          <w:lang w:val="en-GB"/>
        </w:rPr>
        <w:t xml:space="preserve"> </w:t>
      </w:r>
      <w:proofErr w:type="gramStart"/>
      <w:r w:rsidR="006A04D8">
        <w:rPr>
          <w:sz w:val="22"/>
          <w:szCs w:val="22"/>
          <w:lang w:val="en-GB"/>
        </w:rPr>
        <w:t>( 2022</w:t>
      </w:r>
      <w:proofErr w:type="gramEnd"/>
      <w:r w:rsidR="006A04D8">
        <w:rPr>
          <w:sz w:val="22"/>
          <w:szCs w:val="22"/>
          <w:lang w:val="en-GB"/>
        </w:rPr>
        <w:t>, 2023, 2024)</w:t>
      </w:r>
      <w:r w:rsidRPr="005718E6">
        <w:rPr>
          <w:sz w:val="22"/>
          <w:szCs w:val="22"/>
          <w:lang w:val="en-GB"/>
        </w:rPr>
        <w:t>.</w:t>
      </w:r>
    </w:p>
    <w:p w14:paraId="6DD3704F" w14:textId="4D94C4F4" w:rsidR="00631E5B" w:rsidRDefault="00631E5B" w:rsidP="00E53636">
      <w:pPr>
        <w:pStyle w:val="Blockquote"/>
        <w:numPr>
          <w:ilvl w:val="0"/>
          <w:numId w:val="18"/>
        </w:numPr>
        <w:tabs>
          <w:tab w:val="left" w:pos="284"/>
          <w:tab w:val="num" w:pos="2126"/>
        </w:tabs>
        <w:ind w:left="1700" w:right="1" w:hanging="284"/>
        <w:jc w:val="both"/>
        <w:rPr>
          <w:sz w:val="22"/>
          <w:szCs w:val="22"/>
          <w:lang w:val="en-GB"/>
        </w:rPr>
      </w:pPr>
      <w:r w:rsidRPr="006F1BC3">
        <w:rPr>
          <w:sz w:val="22"/>
          <w:szCs w:val="22"/>
          <w:lang w:val="en-GB"/>
        </w:rPr>
        <w:t xml:space="preserve">Current ratio (current assets/current liabilities) in the last year for which accounts have been closed must be at least 1. </w:t>
      </w:r>
      <w:r w:rsidR="00E6443E" w:rsidRPr="00E6443E">
        <w:rPr>
          <w:sz w:val="22"/>
          <w:szCs w:val="22"/>
          <w:lang w:val="en-GB"/>
        </w:rPr>
        <w:t>In case of a consortium this criterion must be fulfilled by each member.</w:t>
      </w:r>
    </w:p>
    <w:p w14:paraId="6388839A" w14:textId="77777777" w:rsidR="00631E5B" w:rsidRDefault="00631E5B" w:rsidP="00631E5B">
      <w:pPr>
        <w:pStyle w:val="Blockquote"/>
        <w:tabs>
          <w:tab w:val="left" w:pos="284"/>
        </w:tabs>
        <w:ind w:left="1416" w:right="1"/>
        <w:jc w:val="both"/>
        <w:rPr>
          <w:sz w:val="22"/>
          <w:szCs w:val="22"/>
          <w:lang w:val="en-GB"/>
        </w:rPr>
      </w:pPr>
    </w:p>
    <w:p w14:paraId="072DA35C" w14:textId="06D5399B" w:rsidR="00631E5B" w:rsidRPr="006F1BC3" w:rsidRDefault="00631E5B" w:rsidP="00631E5B">
      <w:pPr>
        <w:pStyle w:val="Blockquote"/>
        <w:tabs>
          <w:tab w:val="left" w:pos="284"/>
        </w:tabs>
        <w:ind w:left="1134" w:right="1"/>
        <w:jc w:val="both"/>
        <w:rPr>
          <w:sz w:val="22"/>
          <w:szCs w:val="22"/>
          <w:lang w:val="en-GB"/>
        </w:rPr>
      </w:pPr>
      <w:r w:rsidRPr="006F1BC3">
        <w:rPr>
          <w:sz w:val="22"/>
          <w:szCs w:val="22"/>
          <w:lang w:val="en-GB"/>
        </w:rPr>
        <w:t>2)</w:t>
      </w:r>
      <w:r w:rsidRPr="006F1BC3">
        <w:rPr>
          <w:sz w:val="22"/>
          <w:szCs w:val="22"/>
          <w:lang w:val="en-GB"/>
        </w:rPr>
        <w:tab/>
      </w:r>
      <w:r w:rsidRPr="006F1BC3">
        <w:rPr>
          <w:b/>
          <w:bCs/>
          <w:sz w:val="22"/>
          <w:szCs w:val="22"/>
          <w:u w:val="single"/>
          <w:lang w:val="en-GB"/>
        </w:rPr>
        <w:t>Professional capacity of tenderer</w:t>
      </w:r>
      <w:r w:rsidRPr="006F1BC3">
        <w:rPr>
          <w:sz w:val="22"/>
          <w:szCs w:val="22"/>
          <w:lang w:val="en-GB"/>
        </w:rPr>
        <w:t xml:space="preserve"> (based on items 4 </w:t>
      </w:r>
      <w:r w:rsidR="0084781E">
        <w:rPr>
          <w:sz w:val="22"/>
          <w:szCs w:val="22"/>
          <w:lang w:val="en-GB"/>
        </w:rPr>
        <w:t xml:space="preserve">and 5 </w:t>
      </w:r>
      <w:r w:rsidRPr="006F1BC3">
        <w:rPr>
          <w:sz w:val="22"/>
          <w:szCs w:val="22"/>
          <w:lang w:val="en-GB"/>
        </w:rPr>
        <w:t xml:space="preserve">of the tender form). The reference period which will be </w:t>
      </w:r>
      <w:proofErr w:type="gramStart"/>
      <w:r w:rsidRPr="006F1BC3">
        <w:rPr>
          <w:sz w:val="22"/>
          <w:szCs w:val="22"/>
          <w:lang w:val="en-GB"/>
        </w:rPr>
        <w:t>taken into account</w:t>
      </w:r>
      <w:proofErr w:type="gramEnd"/>
      <w:r w:rsidRPr="006F1BC3">
        <w:rPr>
          <w:sz w:val="22"/>
          <w:szCs w:val="22"/>
          <w:lang w:val="en-GB"/>
        </w:rPr>
        <w:t xml:space="preserve"> will be the last three years preceding the submission deadline. </w:t>
      </w:r>
    </w:p>
    <w:p w14:paraId="6DAF97C0" w14:textId="7B22045D" w:rsidR="00E5699A" w:rsidRPr="00B90000" w:rsidRDefault="00E5699A" w:rsidP="00A33874">
      <w:pPr>
        <w:pStyle w:val="Blockquote"/>
        <w:ind w:left="1494" w:right="1"/>
        <w:jc w:val="both"/>
        <w:rPr>
          <w:sz w:val="22"/>
          <w:szCs w:val="22"/>
          <w:lang w:val="en-GB"/>
        </w:rPr>
      </w:pPr>
      <w:r w:rsidRPr="00B90000">
        <w:rPr>
          <w:sz w:val="22"/>
          <w:szCs w:val="22"/>
          <w:lang w:val="en-GB"/>
        </w:rPr>
        <w:t>Has a professional certificate appropriate to this contract, such as supply of IT equipment.</w:t>
      </w:r>
    </w:p>
    <w:p w14:paraId="0AE28ACF" w14:textId="77777777" w:rsidR="00631E5B" w:rsidRPr="0001618F" w:rsidRDefault="00631E5B" w:rsidP="00631E5B">
      <w:pPr>
        <w:pStyle w:val="Blockquote"/>
        <w:ind w:right="1"/>
        <w:jc w:val="both"/>
        <w:rPr>
          <w:b/>
          <w:bCs/>
          <w:i/>
          <w:iCs/>
          <w:lang w:val="en-GB"/>
        </w:rPr>
      </w:pPr>
    </w:p>
    <w:p w14:paraId="2FF3DF19" w14:textId="77777777" w:rsidR="00631E5B" w:rsidRPr="00D225CC" w:rsidRDefault="00631E5B" w:rsidP="00631E5B">
      <w:pPr>
        <w:pStyle w:val="Blockquote"/>
        <w:ind w:left="1134" w:right="1" w:hanging="284"/>
        <w:jc w:val="both"/>
        <w:rPr>
          <w:b/>
          <w:sz w:val="22"/>
          <w:szCs w:val="22"/>
          <w:lang w:val="en-GB"/>
        </w:rPr>
      </w:pPr>
      <w:r>
        <w:rPr>
          <w:sz w:val="22"/>
          <w:szCs w:val="22"/>
          <w:lang w:val="en-GB"/>
        </w:rPr>
        <w:t>3)</w:t>
      </w:r>
      <w:r>
        <w:rPr>
          <w:sz w:val="22"/>
          <w:szCs w:val="22"/>
          <w:lang w:val="en-GB"/>
        </w:rPr>
        <w:tab/>
      </w:r>
      <w:r w:rsidRPr="00545E68">
        <w:rPr>
          <w:b/>
          <w:bCs/>
          <w:sz w:val="22"/>
          <w:szCs w:val="22"/>
          <w:u w:val="single"/>
          <w:lang w:val="en-GB"/>
        </w:rPr>
        <w:t>Technical capacity of tenderer</w:t>
      </w:r>
      <w:r w:rsidRPr="00EA36E6">
        <w:rPr>
          <w:sz w:val="22"/>
          <w:szCs w:val="22"/>
          <w:lang w:val="en-GB"/>
        </w:rPr>
        <w:t xml:space="preserve"> </w:t>
      </w:r>
      <w:r>
        <w:rPr>
          <w:i/>
          <w:sz w:val="22"/>
          <w:szCs w:val="22"/>
          <w:lang w:val="en-GB"/>
        </w:rPr>
        <w:t>(</w:t>
      </w:r>
      <w:r w:rsidRPr="00021ECF">
        <w:rPr>
          <w:sz w:val="22"/>
          <w:szCs w:val="22"/>
          <w:lang w:val="en-GB"/>
        </w:rPr>
        <w:t xml:space="preserve">based on items 5 and 6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w:t>
      </w:r>
      <w:r w:rsidRPr="00DF2BDC">
        <w:rPr>
          <w:sz w:val="22"/>
          <w:szCs w:val="22"/>
          <w:lang w:val="en-GB"/>
        </w:rPr>
        <w:t>three years</w:t>
      </w:r>
      <w:r>
        <w:rPr>
          <w:sz w:val="22"/>
          <w:szCs w:val="22"/>
          <w:lang w:val="en-GB"/>
        </w:rPr>
        <w:t xml:space="preserve"> preceding the submission deadline.</w:t>
      </w:r>
    </w:p>
    <w:p w14:paraId="4E9713C8" w14:textId="67ACBA9B" w:rsidR="00631E5B" w:rsidRPr="004251C8" w:rsidRDefault="00631E5B" w:rsidP="00631E5B">
      <w:pPr>
        <w:widowControl w:val="0"/>
        <w:numPr>
          <w:ilvl w:val="0"/>
          <w:numId w:val="5"/>
        </w:numPr>
        <w:tabs>
          <w:tab w:val="num" w:pos="1080"/>
        </w:tabs>
        <w:spacing w:before="100" w:after="100"/>
        <w:ind w:left="1494"/>
        <w:jc w:val="both"/>
        <w:rPr>
          <w:b/>
          <w:bCs/>
          <w:i/>
          <w:iCs/>
          <w:sz w:val="22"/>
          <w:szCs w:val="22"/>
          <w:lang w:val="en-GB"/>
        </w:rPr>
      </w:pPr>
      <w:r w:rsidRPr="004251C8">
        <w:rPr>
          <w:b/>
          <w:bCs/>
          <w:i/>
          <w:iCs/>
          <w:sz w:val="22"/>
          <w:szCs w:val="22"/>
          <w:lang w:val="en-GB"/>
        </w:rPr>
        <w:t xml:space="preserve">The tenderer </w:t>
      </w:r>
      <w:r w:rsidR="008C4BA1">
        <w:rPr>
          <w:b/>
          <w:bCs/>
          <w:i/>
          <w:iCs/>
          <w:sz w:val="22"/>
          <w:szCs w:val="22"/>
          <w:lang w:val="en-GB"/>
        </w:rPr>
        <w:t>has provided</w:t>
      </w:r>
      <w:r w:rsidRPr="004251C8">
        <w:rPr>
          <w:b/>
          <w:bCs/>
          <w:i/>
          <w:iCs/>
          <w:sz w:val="22"/>
          <w:szCs w:val="22"/>
          <w:lang w:val="en-GB"/>
        </w:rPr>
        <w:t xml:space="preserve"> </w:t>
      </w:r>
      <w:r w:rsidR="00F23F5C">
        <w:rPr>
          <w:b/>
          <w:bCs/>
          <w:i/>
          <w:iCs/>
          <w:sz w:val="22"/>
          <w:szCs w:val="22"/>
          <w:lang w:val="en-GB"/>
        </w:rPr>
        <w:t xml:space="preserve">similar </w:t>
      </w:r>
      <w:r w:rsidR="000C4BE7">
        <w:rPr>
          <w:b/>
          <w:bCs/>
          <w:i/>
          <w:iCs/>
          <w:sz w:val="22"/>
          <w:szCs w:val="22"/>
          <w:lang w:val="en-GB"/>
        </w:rPr>
        <w:t xml:space="preserve">supplies </w:t>
      </w:r>
      <w:r w:rsidRPr="004251C8">
        <w:rPr>
          <w:b/>
          <w:bCs/>
          <w:i/>
          <w:iCs/>
          <w:sz w:val="22"/>
          <w:szCs w:val="22"/>
          <w:lang w:val="en-GB"/>
        </w:rPr>
        <w:t>under at least 1 contract with a budget of at least EUR</w:t>
      </w:r>
      <w:r>
        <w:rPr>
          <w:b/>
          <w:bCs/>
          <w:i/>
          <w:iCs/>
          <w:sz w:val="22"/>
          <w:szCs w:val="22"/>
          <w:lang w:val="en-GB"/>
        </w:rPr>
        <w:t xml:space="preserve"> 1</w:t>
      </w:r>
      <w:r w:rsidR="00CC18F7">
        <w:rPr>
          <w:b/>
          <w:bCs/>
          <w:i/>
          <w:iCs/>
          <w:sz w:val="22"/>
          <w:szCs w:val="22"/>
          <w:lang w:val="en-GB"/>
        </w:rPr>
        <w:t>5</w:t>
      </w:r>
      <w:r>
        <w:rPr>
          <w:b/>
          <w:bCs/>
          <w:i/>
          <w:iCs/>
          <w:sz w:val="22"/>
          <w:szCs w:val="22"/>
          <w:lang w:val="en-GB"/>
        </w:rPr>
        <w:t>,</w:t>
      </w:r>
      <w:r w:rsidR="00CC18F7">
        <w:rPr>
          <w:b/>
          <w:bCs/>
          <w:i/>
          <w:iCs/>
          <w:sz w:val="22"/>
          <w:szCs w:val="22"/>
          <w:lang w:val="en-GB"/>
        </w:rPr>
        <w:t>0</w:t>
      </w:r>
      <w:r>
        <w:rPr>
          <w:b/>
          <w:bCs/>
          <w:i/>
          <w:iCs/>
          <w:sz w:val="22"/>
          <w:szCs w:val="22"/>
          <w:lang w:val="en-GB"/>
        </w:rPr>
        <w:t>00</w:t>
      </w:r>
      <w:r w:rsidRPr="004251C8">
        <w:rPr>
          <w:b/>
          <w:bCs/>
          <w:i/>
          <w:iCs/>
          <w:sz w:val="22"/>
          <w:szCs w:val="22"/>
          <w:lang w:val="en-GB"/>
        </w:rPr>
        <w:t xml:space="preserve"> </w:t>
      </w:r>
      <w:r w:rsidR="00C22ECC">
        <w:rPr>
          <w:b/>
          <w:bCs/>
          <w:i/>
          <w:iCs/>
          <w:sz w:val="22"/>
          <w:szCs w:val="22"/>
          <w:lang w:val="en-GB"/>
        </w:rPr>
        <w:t xml:space="preserve">in fields related to the present </w:t>
      </w:r>
      <w:r w:rsidR="00C22ECC" w:rsidRPr="004251C8">
        <w:rPr>
          <w:b/>
          <w:bCs/>
          <w:i/>
          <w:iCs/>
          <w:sz w:val="22"/>
          <w:szCs w:val="22"/>
          <w:lang w:val="en-GB"/>
        </w:rPr>
        <w:t xml:space="preserve">contract which was implemented </w:t>
      </w:r>
      <w:r w:rsidR="00C22ECC">
        <w:rPr>
          <w:b/>
          <w:bCs/>
          <w:i/>
          <w:iCs/>
          <w:sz w:val="22"/>
          <w:szCs w:val="22"/>
          <w:lang w:val="en-GB"/>
        </w:rPr>
        <w:t xml:space="preserve">successfully </w:t>
      </w:r>
      <w:r w:rsidR="00C22ECC" w:rsidRPr="004251C8">
        <w:rPr>
          <w:b/>
          <w:bCs/>
          <w:i/>
          <w:iCs/>
          <w:sz w:val="22"/>
          <w:szCs w:val="22"/>
          <w:lang w:val="en-GB"/>
        </w:rPr>
        <w:t xml:space="preserve">at any moment during the following period: </w:t>
      </w:r>
      <w:r w:rsidR="00C22ECC">
        <w:rPr>
          <w:b/>
          <w:bCs/>
          <w:i/>
          <w:iCs/>
          <w:sz w:val="22"/>
          <w:szCs w:val="22"/>
          <w:lang w:val="en-GB"/>
        </w:rPr>
        <w:t xml:space="preserve">April </w:t>
      </w:r>
      <w:r w:rsidR="00C22ECC" w:rsidRPr="00792E5A">
        <w:rPr>
          <w:b/>
          <w:bCs/>
          <w:i/>
          <w:iCs/>
          <w:sz w:val="22"/>
          <w:szCs w:val="22"/>
          <w:lang w:val="en-GB"/>
        </w:rPr>
        <w:t>202</w:t>
      </w:r>
      <w:r w:rsidR="00C22ECC">
        <w:rPr>
          <w:b/>
          <w:bCs/>
          <w:i/>
          <w:iCs/>
          <w:sz w:val="22"/>
          <w:szCs w:val="22"/>
          <w:lang w:val="en-GB"/>
        </w:rPr>
        <w:t>2</w:t>
      </w:r>
      <w:r w:rsidR="00C22ECC" w:rsidRPr="00792E5A">
        <w:rPr>
          <w:b/>
          <w:bCs/>
          <w:i/>
          <w:iCs/>
          <w:sz w:val="22"/>
          <w:szCs w:val="22"/>
          <w:lang w:val="en-GB"/>
        </w:rPr>
        <w:t xml:space="preserve"> to </w:t>
      </w:r>
      <w:r w:rsidR="00C22ECC">
        <w:rPr>
          <w:b/>
          <w:bCs/>
          <w:i/>
          <w:iCs/>
          <w:sz w:val="22"/>
          <w:szCs w:val="22"/>
          <w:lang w:val="en-GB"/>
        </w:rPr>
        <w:t>March</w:t>
      </w:r>
      <w:r w:rsidR="00C22ECC" w:rsidRPr="00792E5A">
        <w:rPr>
          <w:b/>
          <w:bCs/>
          <w:i/>
          <w:iCs/>
          <w:sz w:val="22"/>
          <w:szCs w:val="22"/>
          <w:lang w:val="en-GB"/>
        </w:rPr>
        <w:t xml:space="preserve"> 202</w:t>
      </w:r>
      <w:r w:rsidR="00C22ECC">
        <w:rPr>
          <w:b/>
          <w:bCs/>
          <w:i/>
          <w:iCs/>
          <w:sz w:val="22"/>
          <w:szCs w:val="22"/>
          <w:lang w:val="en-GB"/>
        </w:rPr>
        <w:t>5.</w:t>
      </w:r>
    </w:p>
    <w:p w14:paraId="1609C677" w14:textId="77777777" w:rsidR="00631E5B" w:rsidRPr="004251C8" w:rsidRDefault="00631E5B" w:rsidP="00631E5B">
      <w:pPr>
        <w:widowControl w:val="0"/>
        <w:spacing w:before="100" w:after="100"/>
        <w:jc w:val="both"/>
        <w:rPr>
          <w:b/>
          <w:bCs/>
          <w:i/>
          <w:iCs/>
          <w:lang w:val="en-GB"/>
        </w:rPr>
      </w:pPr>
    </w:p>
    <w:p w14:paraId="100F6F11" w14:textId="08294289" w:rsidR="00631E5B" w:rsidRPr="0001618F" w:rsidRDefault="00631E5B" w:rsidP="00631E5B">
      <w:pPr>
        <w:ind w:left="426" w:right="1"/>
        <w:rPr>
          <w:sz w:val="22"/>
          <w:szCs w:val="22"/>
          <w:lang w:val="en-US"/>
        </w:rPr>
      </w:pPr>
      <w:r w:rsidRPr="0001618F">
        <w:rPr>
          <w:sz w:val="22"/>
          <w:szCs w:val="22"/>
          <w:lang w:val="en-US"/>
        </w:rPr>
        <w:t xml:space="preserve">In case a </w:t>
      </w:r>
      <w:proofErr w:type="gramStart"/>
      <w:r w:rsidRPr="0001618F">
        <w:rPr>
          <w:sz w:val="22"/>
          <w:szCs w:val="22"/>
          <w:lang w:val="en-US"/>
        </w:rPr>
        <w:t>tenderer</w:t>
      </w:r>
      <w:proofErr w:type="gramEnd"/>
      <w:r w:rsidRPr="0001618F">
        <w:rPr>
          <w:sz w:val="22"/>
          <w:szCs w:val="22"/>
          <w:lang w:val="en-US"/>
        </w:rPr>
        <w:t xml:space="preserve"> applies </w:t>
      </w:r>
      <w:r w:rsidR="008C4BA1">
        <w:rPr>
          <w:sz w:val="22"/>
          <w:szCs w:val="22"/>
          <w:lang w:val="en-US"/>
        </w:rPr>
        <w:t xml:space="preserve">simultaneously to </w:t>
      </w:r>
      <w:proofErr w:type="gramStart"/>
      <w:r w:rsidR="008C4BA1">
        <w:rPr>
          <w:sz w:val="22"/>
          <w:szCs w:val="22"/>
          <w:lang w:val="en-US"/>
        </w:rPr>
        <w:t>lots</w:t>
      </w:r>
      <w:proofErr w:type="gramEnd"/>
      <w:r w:rsidR="008C4BA1">
        <w:rPr>
          <w:sz w:val="22"/>
          <w:szCs w:val="22"/>
          <w:lang w:val="en-US"/>
        </w:rPr>
        <w:t xml:space="preserve"> </w:t>
      </w:r>
      <w:r w:rsidR="008C4BA1" w:rsidRPr="009030AA">
        <w:rPr>
          <w:sz w:val="22"/>
          <w:szCs w:val="22"/>
          <w:lang w:val="en-GB"/>
        </w:rPr>
        <w:t xml:space="preserve">n° 1 </w:t>
      </w:r>
      <w:r w:rsidR="008C4BA1">
        <w:rPr>
          <w:sz w:val="22"/>
          <w:szCs w:val="22"/>
          <w:lang w:val="en-GB"/>
        </w:rPr>
        <w:t xml:space="preserve">and n° </w:t>
      </w:r>
      <w:proofErr w:type="gramStart"/>
      <w:r w:rsidR="008C4BA1">
        <w:rPr>
          <w:sz w:val="22"/>
          <w:szCs w:val="22"/>
          <w:lang w:val="en-GB"/>
        </w:rPr>
        <w:t>2</w:t>
      </w:r>
      <w:r w:rsidR="008C4BA1" w:rsidRPr="009030AA">
        <w:rPr>
          <w:sz w:val="22"/>
          <w:szCs w:val="22"/>
          <w:lang w:val="en-GB"/>
        </w:rPr>
        <w:t xml:space="preserve"> </w:t>
      </w:r>
      <w:r>
        <w:rPr>
          <w:sz w:val="22"/>
          <w:szCs w:val="22"/>
          <w:lang w:val="en-US"/>
        </w:rPr>
        <w:t>,</w:t>
      </w:r>
      <w:proofErr w:type="gramEnd"/>
      <w:r w:rsidRPr="0001618F">
        <w:rPr>
          <w:sz w:val="22"/>
          <w:szCs w:val="22"/>
          <w:lang w:val="en-US"/>
        </w:rPr>
        <w:t xml:space="preserve"> the tenderer must comply with the following selection criteria:</w:t>
      </w:r>
    </w:p>
    <w:p w14:paraId="3B249C9E" w14:textId="2DE25A05" w:rsidR="00631E5B" w:rsidRPr="00EE4A02" w:rsidRDefault="00631E5B" w:rsidP="00EE4A02">
      <w:pPr>
        <w:pStyle w:val="Paragraphedeliste"/>
        <w:ind w:left="1494" w:right="1"/>
        <w:rPr>
          <w:b/>
          <w:bCs/>
          <w:i/>
          <w:iCs/>
          <w:sz w:val="22"/>
          <w:szCs w:val="22"/>
          <w:lang w:val="en-US"/>
        </w:rPr>
      </w:pPr>
    </w:p>
    <w:p w14:paraId="1FB36A6D" w14:textId="77777777" w:rsidR="008C4BA1" w:rsidRPr="006B70DD" w:rsidRDefault="008C4BA1" w:rsidP="008C4BA1">
      <w:pPr>
        <w:pStyle w:val="Blockquote"/>
        <w:ind w:left="1134" w:right="1" w:hanging="284"/>
        <w:jc w:val="both"/>
        <w:rPr>
          <w:lang w:val="en-US"/>
        </w:rPr>
      </w:pPr>
      <w:r>
        <w:rPr>
          <w:sz w:val="22"/>
          <w:szCs w:val="22"/>
          <w:lang w:val="en-GB"/>
        </w:rPr>
        <w:t>1)</w:t>
      </w:r>
      <w:r>
        <w:rPr>
          <w:sz w:val="22"/>
          <w:szCs w:val="22"/>
          <w:lang w:val="en-GB"/>
        </w:rPr>
        <w:tab/>
      </w:r>
      <w:r w:rsidRPr="00182F89">
        <w:rPr>
          <w:b/>
          <w:bCs/>
          <w:sz w:val="22"/>
          <w:szCs w:val="22"/>
          <w:u w:val="single"/>
          <w:lang w:val="en-GB"/>
        </w:rPr>
        <w:t>Economic and financial capacity of tenderer</w:t>
      </w:r>
      <w:r w:rsidRPr="00EA36E6">
        <w:rPr>
          <w:i/>
          <w:sz w:val="22"/>
          <w:szCs w:val="22"/>
          <w:lang w:val="en-GB"/>
        </w:rPr>
        <w:t xml:space="preserve"> </w:t>
      </w:r>
      <w:r w:rsidRPr="00AC2A69">
        <w:rPr>
          <w:sz w:val="22"/>
          <w:szCs w:val="22"/>
          <w:lang w:val="en-GB"/>
        </w:rPr>
        <w:t>(</w:t>
      </w:r>
      <w:r w:rsidRPr="00021ECF">
        <w:rPr>
          <w:sz w:val="22"/>
          <w:szCs w:val="22"/>
          <w:lang w:val="en-GB"/>
        </w:rPr>
        <w:t xml:space="preserve">based on item 3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sidRPr="00A61045">
        <w:rPr>
          <w:sz w:val="22"/>
          <w:szCs w:val="22"/>
          <w:lang w:val="en-GB"/>
        </w:rPr>
        <w:t>). In case of tenderer being a public body, equivalent information should be provided.</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three financial years for which accounts have been closed</w:t>
      </w:r>
    </w:p>
    <w:p w14:paraId="4106A872" w14:textId="79C84623" w:rsidR="008C4BA1" w:rsidRDefault="008C4BA1" w:rsidP="008C4BA1">
      <w:pPr>
        <w:widowControl w:val="0"/>
        <w:numPr>
          <w:ilvl w:val="0"/>
          <w:numId w:val="18"/>
        </w:numPr>
        <w:spacing w:before="100" w:after="100"/>
        <w:ind w:left="1776"/>
        <w:rPr>
          <w:sz w:val="22"/>
          <w:szCs w:val="22"/>
          <w:lang w:val="en-GB"/>
        </w:rPr>
      </w:pPr>
      <w:r w:rsidRPr="005718E6">
        <w:rPr>
          <w:sz w:val="22"/>
          <w:szCs w:val="22"/>
          <w:lang w:val="en-GB"/>
        </w:rPr>
        <w:t xml:space="preserve">The tenderer's average annual turnover must be more than EUR </w:t>
      </w:r>
      <w:r>
        <w:rPr>
          <w:sz w:val="22"/>
          <w:szCs w:val="22"/>
          <w:lang w:val="en-GB"/>
        </w:rPr>
        <w:t xml:space="preserve">282,000 </w:t>
      </w:r>
      <w:r w:rsidRPr="005718E6">
        <w:rPr>
          <w:sz w:val="22"/>
          <w:szCs w:val="22"/>
          <w:lang w:val="en-GB"/>
        </w:rPr>
        <w:t>over the last 3 years (20</w:t>
      </w:r>
      <w:r>
        <w:rPr>
          <w:sz w:val="22"/>
          <w:szCs w:val="22"/>
          <w:lang w:val="en-GB"/>
        </w:rPr>
        <w:t>22, 2023 and 2024</w:t>
      </w:r>
      <w:r w:rsidRPr="005718E6">
        <w:rPr>
          <w:sz w:val="22"/>
          <w:szCs w:val="22"/>
          <w:lang w:val="en-GB"/>
        </w:rPr>
        <w:t>).</w:t>
      </w:r>
    </w:p>
    <w:p w14:paraId="3778F6E1" w14:textId="77777777" w:rsidR="008C4BA1" w:rsidRPr="0068000B" w:rsidRDefault="008C4BA1" w:rsidP="008C4BA1">
      <w:pPr>
        <w:widowControl w:val="0"/>
        <w:numPr>
          <w:ilvl w:val="0"/>
          <w:numId w:val="18"/>
        </w:numPr>
        <w:spacing w:before="100" w:after="100"/>
        <w:ind w:left="1776"/>
        <w:rPr>
          <w:sz w:val="22"/>
          <w:szCs w:val="22"/>
          <w:lang w:val="en-GB"/>
        </w:rPr>
      </w:pPr>
      <w:r w:rsidRPr="0068000B">
        <w:rPr>
          <w:sz w:val="22"/>
          <w:szCs w:val="22"/>
          <w:lang w:val="en-GB"/>
        </w:rPr>
        <w:t xml:space="preserve">Current ratio (current assets/current liabilities) in the last year for which accounts have been closed must be at least 1.  </w:t>
      </w:r>
      <w:r w:rsidRPr="0068000B">
        <w:rPr>
          <w:snapToGrid w:val="0"/>
          <w:sz w:val="22"/>
          <w:szCs w:val="22"/>
          <w:lang w:val="en-GB" w:bidi="fr-FR"/>
        </w:rPr>
        <w:t>In case of a consortium this criterio</w:t>
      </w:r>
      <w:r>
        <w:rPr>
          <w:snapToGrid w:val="0"/>
          <w:sz w:val="22"/>
          <w:szCs w:val="22"/>
          <w:lang w:val="en-GB" w:bidi="fr-FR"/>
        </w:rPr>
        <w:t>n</w:t>
      </w:r>
      <w:r w:rsidRPr="0068000B">
        <w:rPr>
          <w:snapToGrid w:val="0"/>
          <w:sz w:val="22"/>
          <w:szCs w:val="22"/>
          <w:lang w:val="en-GB" w:bidi="fr-FR"/>
        </w:rPr>
        <w:t xml:space="preserve"> must be fulfilled by each member </w:t>
      </w:r>
    </w:p>
    <w:p w14:paraId="34ACDFA3" w14:textId="77777777" w:rsidR="008C4BA1" w:rsidRPr="00EE4A02" w:rsidRDefault="008C4BA1" w:rsidP="00EE4A02">
      <w:pPr>
        <w:pStyle w:val="Paragraphedeliste"/>
        <w:ind w:left="1494" w:right="1"/>
        <w:rPr>
          <w:b/>
          <w:bCs/>
          <w:i/>
          <w:iCs/>
          <w:sz w:val="22"/>
          <w:szCs w:val="22"/>
          <w:lang w:val="en-GB"/>
        </w:rPr>
      </w:pPr>
    </w:p>
    <w:p w14:paraId="06993125" w14:textId="19DCB257" w:rsidR="00631E5B" w:rsidRPr="00EE4A02" w:rsidRDefault="00631E5B" w:rsidP="00E53636">
      <w:pPr>
        <w:pStyle w:val="Blockquote"/>
        <w:numPr>
          <w:ilvl w:val="0"/>
          <w:numId w:val="19"/>
        </w:numPr>
        <w:ind w:right="1"/>
        <w:jc w:val="both"/>
        <w:rPr>
          <w:sz w:val="22"/>
          <w:szCs w:val="22"/>
          <w:lang w:val="en-GB"/>
        </w:rPr>
      </w:pPr>
    </w:p>
    <w:p w14:paraId="39157078" w14:textId="77777777" w:rsidR="008C4BA1" w:rsidRPr="00B90000" w:rsidRDefault="008C4BA1" w:rsidP="008C4BA1">
      <w:pPr>
        <w:pStyle w:val="Blockquote"/>
        <w:tabs>
          <w:tab w:val="left" w:pos="284"/>
        </w:tabs>
        <w:ind w:left="1134" w:right="1"/>
        <w:jc w:val="both"/>
        <w:rPr>
          <w:sz w:val="22"/>
          <w:szCs w:val="22"/>
          <w:lang w:val="en-GB"/>
        </w:rPr>
      </w:pPr>
      <w:r w:rsidRPr="00B90000">
        <w:rPr>
          <w:sz w:val="22"/>
          <w:szCs w:val="22"/>
          <w:lang w:val="en-GB"/>
        </w:rPr>
        <w:t>2)</w:t>
      </w:r>
      <w:r w:rsidRPr="00B90000">
        <w:rPr>
          <w:sz w:val="22"/>
          <w:szCs w:val="22"/>
          <w:lang w:val="en-GB"/>
        </w:rPr>
        <w:tab/>
      </w:r>
      <w:r w:rsidRPr="00B90000">
        <w:rPr>
          <w:b/>
          <w:bCs/>
          <w:sz w:val="22"/>
          <w:szCs w:val="22"/>
          <w:u w:val="single"/>
          <w:lang w:val="en-GB"/>
        </w:rPr>
        <w:t>Professional capacity of tenderer</w:t>
      </w:r>
      <w:r w:rsidRPr="00B90000">
        <w:rPr>
          <w:sz w:val="22"/>
          <w:szCs w:val="22"/>
          <w:lang w:val="en-GB"/>
        </w:rPr>
        <w:t xml:space="preserve"> (based on items 4 </w:t>
      </w:r>
      <w:r>
        <w:rPr>
          <w:sz w:val="22"/>
          <w:szCs w:val="22"/>
          <w:lang w:val="en-GB"/>
        </w:rPr>
        <w:t xml:space="preserve">and 5 </w:t>
      </w:r>
      <w:r w:rsidRPr="00B90000">
        <w:rPr>
          <w:sz w:val="22"/>
          <w:szCs w:val="22"/>
          <w:lang w:val="en-GB"/>
        </w:rPr>
        <w:t xml:space="preserve">of the tender form). The reference period which will be </w:t>
      </w:r>
      <w:proofErr w:type="gramStart"/>
      <w:r w:rsidRPr="00B90000">
        <w:rPr>
          <w:sz w:val="22"/>
          <w:szCs w:val="22"/>
          <w:lang w:val="en-GB"/>
        </w:rPr>
        <w:t>taken into account</w:t>
      </w:r>
      <w:proofErr w:type="gramEnd"/>
      <w:r w:rsidRPr="00B90000">
        <w:rPr>
          <w:sz w:val="22"/>
          <w:szCs w:val="22"/>
          <w:lang w:val="en-GB"/>
        </w:rPr>
        <w:t xml:space="preserve"> will be the last three years preceding the submission deadline. </w:t>
      </w:r>
    </w:p>
    <w:p w14:paraId="06886E0F" w14:textId="6E1C8A4D" w:rsidR="008C4BA1" w:rsidRPr="008C4BA1" w:rsidRDefault="008C4BA1">
      <w:pPr>
        <w:pStyle w:val="Blockquote"/>
        <w:numPr>
          <w:ilvl w:val="0"/>
          <w:numId w:val="19"/>
        </w:numPr>
        <w:ind w:right="1"/>
        <w:jc w:val="both"/>
        <w:rPr>
          <w:sz w:val="22"/>
          <w:szCs w:val="22"/>
          <w:lang w:val="en-GB"/>
        </w:rPr>
      </w:pPr>
      <w:r w:rsidRPr="008C4BA1">
        <w:rPr>
          <w:sz w:val="22"/>
          <w:szCs w:val="22"/>
          <w:lang w:val="en-GB"/>
        </w:rPr>
        <w:t>Has a professional certificate appropriate to this contract, such as supply</w:t>
      </w:r>
      <w:r w:rsidR="00AF0EC4">
        <w:rPr>
          <w:sz w:val="22"/>
          <w:szCs w:val="22"/>
          <w:lang w:val="en-GB"/>
        </w:rPr>
        <w:t xml:space="preserve"> of</w:t>
      </w:r>
      <w:r w:rsidRPr="008C4BA1">
        <w:rPr>
          <w:sz w:val="22"/>
          <w:szCs w:val="22"/>
          <w:lang w:val="en-GB"/>
        </w:rPr>
        <w:t xml:space="preserve"> </w:t>
      </w:r>
      <w:r w:rsidRPr="00EE4A02">
        <w:rPr>
          <w:sz w:val="22"/>
          <w:szCs w:val="22"/>
          <w:lang w:val="en-GB"/>
        </w:rPr>
        <w:t>communication equipment and supply of IT equipment.</w:t>
      </w:r>
    </w:p>
    <w:p w14:paraId="3812AA56" w14:textId="77777777" w:rsidR="008C4BA1" w:rsidRDefault="008C4BA1" w:rsidP="00E53636">
      <w:pPr>
        <w:pStyle w:val="Blockquote"/>
        <w:numPr>
          <w:ilvl w:val="0"/>
          <w:numId w:val="19"/>
        </w:numPr>
        <w:ind w:right="1"/>
        <w:jc w:val="both"/>
        <w:rPr>
          <w:sz w:val="22"/>
          <w:szCs w:val="22"/>
          <w:lang w:val="en-GB"/>
        </w:rPr>
      </w:pPr>
    </w:p>
    <w:p w14:paraId="1F65206B" w14:textId="77777777" w:rsidR="00AF0EC4" w:rsidRPr="00D225CC" w:rsidRDefault="00AF0EC4" w:rsidP="00AF0EC4">
      <w:pPr>
        <w:pStyle w:val="Blockquote"/>
        <w:tabs>
          <w:tab w:val="left" w:pos="284"/>
        </w:tabs>
        <w:ind w:left="1134" w:right="1"/>
        <w:jc w:val="both"/>
        <w:rPr>
          <w:b/>
          <w:sz w:val="22"/>
          <w:szCs w:val="22"/>
          <w:lang w:val="en-GB"/>
        </w:rPr>
      </w:pPr>
      <w:r>
        <w:rPr>
          <w:sz w:val="22"/>
          <w:szCs w:val="22"/>
          <w:lang w:val="en-GB"/>
        </w:rPr>
        <w:t>3)</w:t>
      </w:r>
      <w:r>
        <w:rPr>
          <w:sz w:val="22"/>
          <w:szCs w:val="22"/>
          <w:lang w:val="en-GB"/>
        </w:rPr>
        <w:tab/>
      </w:r>
      <w:r w:rsidRPr="00545E68">
        <w:rPr>
          <w:b/>
          <w:bCs/>
          <w:sz w:val="22"/>
          <w:szCs w:val="22"/>
          <w:u w:val="single"/>
          <w:lang w:val="en-GB"/>
        </w:rPr>
        <w:t>Technical capacity of tenderer</w:t>
      </w:r>
      <w:r w:rsidRPr="00EA36E6">
        <w:rPr>
          <w:sz w:val="22"/>
          <w:szCs w:val="22"/>
          <w:lang w:val="en-GB"/>
        </w:rPr>
        <w:t xml:space="preserve"> </w:t>
      </w:r>
      <w:r>
        <w:rPr>
          <w:i/>
          <w:sz w:val="22"/>
          <w:szCs w:val="22"/>
          <w:lang w:val="en-GB"/>
        </w:rPr>
        <w:t>(</w:t>
      </w:r>
      <w:r w:rsidRPr="00021ECF">
        <w:rPr>
          <w:sz w:val="22"/>
          <w:szCs w:val="22"/>
          <w:lang w:val="en-GB"/>
        </w:rPr>
        <w:t xml:space="preserve">based on items 5 and 6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w:t>
      </w:r>
      <w:r w:rsidRPr="00DF2BDC">
        <w:rPr>
          <w:sz w:val="22"/>
          <w:szCs w:val="22"/>
          <w:lang w:val="en-GB"/>
        </w:rPr>
        <w:t>three years</w:t>
      </w:r>
      <w:r>
        <w:rPr>
          <w:sz w:val="22"/>
          <w:szCs w:val="22"/>
          <w:lang w:val="en-GB"/>
        </w:rPr>
        <w:t xml:space="preserve"> preceding the submission deadline.</w:t>
      </w:r>
    </w:p>
    <w:p w14:paraId="05996DE2" w14:textId="668A2500" w:rsidR="00AF0EC4" w:rsidRPr="007C7BD5" w:rsidRDefault="00AF0EC4" w:rsidP="00AF0EC4">
      <w:pPr>
        <w:widowControl w:val="0"/>
        <w:numPr>
          <w:ilvl w:val="0"/>
          <w:numId w:val="19"/>
        </w:numPr>
        <w:spacing w:before="100" w:after="100"/>
        <w:jc w:val="both"/>
        <w:rPr>
          <w:bCs/>
          <w:iCs/>
          <w:sz w:val="22"/>
          <w:szCs w:val="22"/>
          <w:lang w:val="en-GB"/>
        </w:rPr>
      </w:pPr>
      <w:r w:rsidRPr="007C7BD5">
        <w:rPr>
          <w:bCs/>
          <w:iCs/>
          <w:sz w:val="22"/>
          <w:szCs w:val="22"/>
          <w:lang w:val="en-GB"/>
        </w:rPr>
        <w:t>T</w:t>
      </w:r>
      <w:r>
        <w:rPr>
          <w:bCs/>
          <w:iCs/>
          <w:sz w:val="22"/>
          <w:szCs w:val="22"/>
          <w:lang w:val="en-GB"/>
        </w:rPr>
        <w:t>he tenderer has provided</w:t>
      </w:r>
      <w:r w:rsidRPr="007C7BD5">
        <w:rPr>
          <w:bCs/>
          <w:iCs/>
          <w:sz w:val="22"/>
          <w:szCs w:val="22"/>
          <w:lang w:val="en-GB"/>
        </w:rPr>
        <w:t xml:space="preserve"> </w:t>
      </w:r>
      <w:r>
        <w:rPr>
          <w:bCs/>
          <w:iCs/>
          <w:sz w:val="22"/>
          <w:szCs w:val="22"/>
          <w:lang w:val="en-GB"/>
        </w:rPr>
        <w:t xml:space="preserve">similar </w:t>
      </w:r>
      <w:r w:rsidRPr="007C7BD5">
        <w:rPr>
          <w:bCs/>
          <w:iCs/>
          <w:sz w:val="22"/>
          <w:szCs w:val="22"/>
          <w:lang w:val="en-GB"/>
        </w:rPr>
        <w:t>supplies under at least 1 contract wi</w:t>
      </w:r>
      <w:r>
        <w:rPr>
          <w:bCs/>
          <w:iCs/>
          <w:sz w:val="22"/>
          <w:szCs w:val="22"/>
          <w:lang w:val="en-GB"/>
        </w:rPr>
        <w:t>th a budget of at least EUR 215</w:t>
      </w:r>
      <w:r w:rsidRPr="007C7BD5">
        <w:rPr>
          <w:bCs/>
          <w:iCs/>
          <w:sz w:val="22"/>
          <w:szCs w:val="22"/>
          <w:lang w:val="en-GB"/>
        </w:rPr>
        <w:t>,000</w:t>
      </w:r>
      <w:r>
        <w:rPr>
          <w:bCs/>
          <w:iCs/>
          <w:sz w:val="22"/>
          <w:szCs w:val="22"/>
          <w:lang w:val="en-GB"/>
        </w:rPr>
        <w:t xml:space="preserve"> </w:t>
      </w:r>
      <w:r w:rsidRPr="007C7BD5">
        <w:rPr>
          <w:bCs/>
          <w:iCs/>
          <w:sz w:val="22"/>
          <w:szCs w:val="22"/>
          <w:lang w:val="en-GB"/>
        </w:rPr>
        <w:t>in fields related to the present contract which was implemented successfully at any moment during the following period: April 2022 to March 2025.</w:t>
      </w:r>
    </w:p>
    <w:p w14:paraId="2A7DDD04" w14:textId="77777777" w:rsidR="00631E5B" w:rsidRPr="00C22ECC" w:rsidRDefault="00631E5B" w:rsidP="00EE4A02">
      <w:pPr>
        <w:pStyle w:val="Paragraphedeliste"/>
        <w:widowControl w:val="0"/>
        <w:numPr>
          <w:ilvl w:val="0"/>
          <w:numId w:val="19"/>
        </w:numPr>
        <w:spacing w:before="240"/>
        <w:ind w:left="426" w:right="357"/>
        <w:jc w:val="both"/>
        <w:rPr>
          <w:snapToGrid w:val="0"/>
          <w:sz w:val="22"/>
          <w:szCs w:val="22"/>
          <w:lang w:val="en-US"/>
        </w:rPr>
      </w:pPr>
    </w:p>
    <w:bookmarkEnd w:id="43"/>
    <w:p w14:paraId="559BEE03" w14:textId="77777777" w:rsidR="009C3D5E" w:rsidRDefault="009C3D5E" w:rsidP="00566378">
      <w:pPr>
        <w:rPr>
          <w:lang w:val="en-US"/>
        </w:rPr>
      </w:pPr>
    </w:p>
    <w:p w14:paraId="526ADF5F" w14:textId="77777777" w:rsidR="009C3D5E" w:rsidRDefault="009C3D5E" w:rsidP="00566378">
      <w:pPr>
        <w:rPr>
          <w:lang w:val="en-US"/>
        </w:rPr>
      </w:pPr>
    </w:p>
    <w:p w14:paraId="773A1DEF" w14:textId="77777777" w:rsidR="009C3D5E" w:rsidRDefault="009C3D5E" w:rsidP="00566378">
      <w:pPr>
        <w:rPr>
          <w:lang w:val="en-US"/>
        </w:rPr>
      </w:pPr>
    </w:p>
    <w:p w14:paraId="5ED732F3" w14:textId="77777777" w:rsidR="009C3D5E" w:rsidRDefault="009C3D5E" w:rsidP="00566378">
      <w:pPr>
        <w:rPr>
          <w:lang w:val="en-US"/>
        </w:rPr>
      </w:pPr>
    </w:p>
    <w:p w14:paraId="70B2E949" w14:textId="77777777" w:rsidR="009C3D5E" w:rsidRDefault="009C3D5E" w:rsidP="00566378">
      <w:pPr>
        <w:rPr>
          <w:lang w:val="en-US"/>
        </w:rPr>
      </w:pPr>
    </w:p>
    <w:p w14:paraId="65A04977" w14:textId="77777777" w:rsidR="009C3D5E" w:rsidRDefault="009C3D5E" w:rsidP="00566378">
      <w:pPr>
        <w:rPr>
          <w:lang w:val="en-US"/>
        </w:rPr>
      </w:pPr>
    </w:p>
    <w:p w14:paraId="1DFE24E8" w14:textId="77777777" w:rsidR="009C3D5E" w:rsidRDefault="009C3D5E" w:rsidP="00566378">
      <w:pPr>
        <w:rPr>
          <w:lang w:val="en-US"/>
        </w:rPr>
      </w:pPr>
    </w:p>
    <w:p w14:paraId="13FED74F" w14:textId="77777777" w:rsidR="009C3D5E" w:rsidRDefault="009C3D5E" w:rsidP="00566378">
      <w:pPr>
        <w:rPr>
          <w:lang w:val="en-US"/>
        </w:rPr>
      </w:pPr>
    </w:p>
    <w:p w14:paraId="5B95BB20" w14:textId="5B7A83F6" w:rsidR="006A04D8" w:rsidRDefault="006A04D8">
      <w:pPr>
        <w:spacing w:after="200" w:line="276" w:lineRule="auto"/>
        <w:rPr>
          <w:lang w:val="en-US"/>
        </w:rPr>
      </w:pPr>
      <w:r>
        <w:rPr>
          <w:lang w:val="en-US"/>
        </w:rPr>
        <w:br w:type="page"/>
      </w:r>
    </w:p>
    <w:p w14:paraId="0625625E" w14:textId="77777777" w:rsidR="009C3D5E" w:rsidRDefault="009C3D5E" w:rsidP="00566378">
      <w:pPr>
        <w:rPr>
          <w:lang w:val="en-US"/>
        </w:rPr>
      </w:pPr>
    </w:p>
    <w:p w14:paraId="2541975B" w14:textId="77777777" w:rsidR="006A04D8" w:rsidRDefault="006A04D8" w:rsidP="00566378">
      <w:pPr>
        <w:rPr>
          <w:lang w:val="en-US"/>
        </w:rPr>
      </w:pPr>
    </w:p>
    <w:p w14:paraId="075C1CD5" w14:textId="77777777" w:rsidR="006A04D8" w:rsidRDefault="006A04D8" w:rsidP="00566378">
      <w:pPr>
        <w:rPr>
          <w:lang w:val="en-US"/>
        </w:rPr>
      </w:pPr>
    </w:p>
    <w:p w14:paraId="706185B4" w14:textId="77777777" w:rsidR="006A04D8" w:rsidRPr="00A33074" w:rsidRDefault="006A04D8" w:rsidP="00566378">
      <w:pPr>
        <w:rPr>
          <w:lang w:val="en-US"/>
        </w:rPr>
      </w:pPr>
    </w:p>
    <w:p w14:paraId="1443B973" w14:textId="052E2B60" w:rsidR="000277D7" w:rsidRPr="00A33074" w:rsidRDefault="000277D7" w:rsidP="00566378">
      <w:pPr>
        <w:rPr>
          <w:lang w:val="en-US"/>
        </w:rPr>
      </w:pPr>
    </w:p>
    <w:p w14:paraId="5742B700" w14:textId="35734C86" w:rsidR="000277D7" w:rsidRPr="00A33074" w:rsidRDefault="000277D7" w:rsidP="00566378">
      <w:pPr>
        <w:rPr>
          <w:lang w:val="en-US"/>
        </w:rPr>
      </w:pPr>
    </w:p>
    <w:p w14:paraId="234B7C22" w14:textId="21E5FAD2" w:rsidR="000277D7" w:rsidRPr="00A33074" w:rsidRDefault="000277D7" w:rsidP="00566378">
      <w:pPr>
        <w:rPr>
          <w:lang w:val="en-US"/>
        </w:rPr>
      </w:pPr>
    </w:p>
    <w:p w14:paraId="0ED4154C" w14:textId="7941B143" w:rsidR="000277D7" w:rsidRPr="00A33074" w:rsidRDefault="000277D7" w:rsidP="00566378">
      <w:pPr>
        <w:rPr>
          <w:lang w:val="en-US"/>
        </w:rPr>
      </w:pPr>
    </w:p>
    <w:p w14:paraId="683A616E" w14:textId="22B8B02D" w:rsidR="000277D7" w:rsidRPr="00A33074" w:rsidRDefault="000277D7" w:rsidP="00566378">
      <w:pPr>
        <w:rPr>
          <w:lang w:val="en-US"/>
        </w:rPr>
      </w:pPr>
    </w:p>
    <w:p w14:paraId="224B6173" w14:textId="40E64DF9" w:rsidR="000277D7" w:rsidRPr="00A33074" w:rsidRDefault="000277D7" w:rsidP="00566378">
      <w:pPr>
        <w:rPr>
          <w:lang w:val="en-US"/>
        </w:rPr>
      </w:pPr>
    </w:p>
    <w:p w14:paraId="7E303585" w14:textId="1DF6BF6C" w:rsidR="00566378" w:rsidRDefault="00566378" w:rsidP="00566378">
      <w:pPr>
        <w:rPr>
          <w:lang w:val="en-US"/>
        </w:rPr>
      </w:pPr>
    </w:p>
    <w:p w14:paraId="1E1A5D5A" w14:textId="747C0FFC" w:rsidR="00B910E9" w:rsidRDefault="00B910E9" w:rsidP="00566378">
      <w:pPr>
        <w:rPr>
          <w:lang w:val="en-US"/>
        </w:rPr>
      </w:pPr>
    </w:p>
    <w:p w14:paraId="0E0442E6" w14:textId="652AA3DB" w:rsidR="00566378" w:rsidRPr="00A33074" w:rsidRDefault="00566378" w:rsidP="00566378">
      <w:pPr>
        <w:jc w:val="center"/>
        <w:rPr>
          <w:b/>
          <w:sz w:val="44"/>
          <w:szCs w:val="44"/>
          <w:lang w:val="en-US"/>
        </w:rPr>
      </w:pPr>
      <w:r w:rsidRPr="00A33074">
        <w:rPr>
          <w:b/>
          <w:sz w:val="44"/>
          <w:szCs w:val="44"/>
          <w:lang w:val="en-US"/>
        </w:rPr>
        <w:t>PART B</w:t>
      </w:r>
    </w:p>
    <w:p w14:paraId="54872CBF" w14:textId="77777777" w:rsidR="00566378" w:rsidRPr="00A33074" w:rsidRDefault="00566378" w:rsidP="00566378">
      <w:pPr>
        <w:jc w:val="center"/>
        <w:rPr>
          <w:b/>
          <w:sz w:val="44"/>
          <w:szCs w:val="44"/>
          <w:lang w:val="en-US"/>
        </w:rPr>
      </w:pPr>
    </w:p>
    <w:p w14:paraId="60CC8841" w14:textId="2BFBBB25" w:rsidR="00566378" w:rsidRPr="00A33074" w:rsidRDefault="0081321D" w:rsidP="00566378">
      <w:pPr>
        <w:jc w:val="center"/>
        <w:rPr>
          <w:b/>
          <w:sz w:val="44"/>
          <w:szCs w:val="44"/>
          <w:lang w:val="en-US"/>
        </w:rPr>
      </w:pPr>
      <w:r w:rsidRPr="00A33074">
        <w:rPr>
          <w:b/>
          <w:sz w:val="44"/>
          <w:szCs w:val="44"/>
          <w:lang w:val="en-US"/>
        </w:rPr>
        <w:t>Draft contract and special conditions, including annexes</w:t>
      </w:r>
    </w:p>
    <w:p w14:paraId="2AD35485" w14:textId="219422E5" w:rsidR="00566378" w:rsidRPr="00A33074" w:rsidRDefault="00566378" w:rsidP="00A121AC">
      <w:pPr>
        <w:rPr>
          <w:lang w:val="en-US"/>
        </w:rPr>
      </w:pPr>
    </w:p>
    <w:p w14:paraId="4B0B79A4" w14:textId="1246693D" w:rsidR="00566378" w:rsidRPr="00A33074" w:rsidRDefault="00566378" w:rsidP="00A121AC">
      <w:pPr>
        <w:rPr>
          <w:lang w:val="en-US"/>
        </w:rPr>
      </w:pPr>
    </w:p>
    <w:p w14:paraId="7CC24223"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634E9AD1" w14:textId="50FB962F" w:rsidR="00DF3838" w:rsidRPr="00CB2CEC" w:rsidRDefault="0081321D">
      <w:pPr>
        <w:pStyle w:val="Titre1"/>
      </w:pPr>
      <w:bookmarkStart w:id="45" w:name="_Toc42488095"/>
      <w:r w:rsidRPr="00CB2CEC">
        <w:lastRenderedPageBreak/>
        <w:t>DRAFT</w:t>
      </w:r>
      <w:r w:rsidR="00DF3838" w:rsidRPr="00CB2CEC">
        <w:t xml:space="preserve"> CONTRA</w:t>
      </w:r>
      <w:r w:rsidR="00CB2CEC" w:rsidRPr="00CB2CEC">
        <w:t>C</w:t>
      </w:r>
      <w:r w:rsidR="00DF3838" w:rsidRPr="00CB2CEC">
        <w:t>T</w:t>
      </w:r>
      <w:bookmarkEnd w:id="45"/>
    </w:p>
    <w:p w14:paraId="2267E7F5" w14:textId="77777777" w:rsidR="0081321D" w:rsidRPr="009B30FB" w:rsidRDefault="0081321D" w:rsidP="0081321D">
      <w:pPr>
        <w:pStyle w:val="oddl-nadpis"/>
        <w:keepNext w:val="0"/>
        <w:widowControl/>
        <w:jc w:val="center"/>
        <w:rPr>
          <w:rFonts w:ascii="Times New Roman" w:hAnsi="Times New Roman"/>
          <w:sz w:val="28"/>
          <w:szCs w:val="28"/>
          <w:lang w:val="en-GB"/>
        </w:rPr>
      </w:pPr>
      <w:r w:rsidRPr="009B30FB">
        <w:rPr>
          <w:rFonts w:ascii="Times New Roman" w:hAnsi="Times New Roman"/>
          <w:sz w:val="28"/>
          <w:szCs w:val="28"/>
          <w:lang w:val="en-GB"/>
        </w:rPr>
        <w:t xml:space="preserve">SUPPLY CONTRACT FOR EUROPEAN </w:t>
      </w:r>
    </w:p>
    <w:p w14:paraId="073A54E2" w14:textId="77777777" w:rsidR="0081321D" w:rsidRPr="009B30FB" w:rsidRDefault="0081321D" w:rsidP="0081321D">
      <w:pPr>
        <w:pStyle w:val="oddl-nadpis"/>
        <w:keepNext w:val="0"/>
        <w:widowControl/>
        <w:jc w:val="center"/>
        <w:rPr>
          <w:rFonts w:ascii="Times New Roman" w:hAnsi="Times New Roman"/>
          <w:sz w:val="28"/>
          <w:szCs w:val="28"/>
          <w:lang w:val="en-GB"/>
        </w:rPr>
      </w:pPr>
      <w:r>
        <w:rPr>
          <w:rFonts w:ascii="Times New Roman" w:hAnsi="Times New Roman"/>
          <w:sz w:val="28"/>
          <w:szCs w:val="28"/>
          <w:lang w:val="en-GB"/>
        </w:rPr>
        <w:t>UNION</w:t>
      </w:r>
      <w:r w:rsidRPr="009B30FB">
        <w:rPr>
          <w:rFonts w:ascii="Times New Roman" w:hAnsi="Times New Roman"/>
          <w:sz w:val="28"/>
          <w:szCs w:val="28"/>
          <w:lang w:val="en-GB"/>
        </w:rPr>
        <w:t xml:space="preserve"> EXTERNAL ACTIONS</w:t>
      </w:r>
    </w:p>
    <w:p w14:paraId="43738871" w14:textId="5FD1E91C" w:rsidR="00DF3838" w:rsidRDefault="00DF3838" w:rsidP="00C1494B">
      <w:pPr>
        <w:pStyle w:val="oddl-nadpis"/>
        <w:keepNext w:val="0"/>
        <w:widowControl/>
        <w:jc w:val="center"/>
        <w:rPr>
          <w:rFonts w:ascii="Times New Roman" w:hAnsi="Times New Roman"/>
          <w:sz w:val="28"/>
          <w:lang w:val="en-US"/>
        </w:rPr>
      </w:pPr>
      <w:r w:rsidRPr="00A33074">
        <w:rPr>
          <w:rFonts w:ascii="Times New Roman" w:hAnsi="Times New Roman"/>
          <w:b w:val="0"/>
          <w:smallCaps/>
          <w:sz w:val="28"/>
          <w:lang w:val="en-US"/>
        </w:rPr>
        <w:t>N</w:t>
      </w:r>
      <w:r w:rsidRPr="00A33074">
        <w:rPr>
          <w:rFonts w:ascii="Times New Roman" w:hAnsi="Times New Roman"/>
          <w:smallCaps/>
          <w:sz w:val="28"/>
          <w:lang w:val="en-US"/>
        </w:rPr>
        <w:t xml:space="preserve">° </w:t>
      </w:r>
      <w:r w:rsidRPr="00A33074">
        <w:rPr>
          <w:rFonts w:ascii="Times New Roman" w:hAnsi="Times New Roman"/>
          <w:sz w:val="28"/>
          <w:lang w:val="en-US"/>
        </w:rPr>
        <w:t>COI/</w:t>
      </w:r>
      <w:r w:rsidR="009357C8">
        <w:rPr>
          <w:rFonts w:ascii="Times New Roman" w:hAnsi="Times New Roman"/>
          <w:sz w:val="28"/>
          <w:lang w:val="en-US"/>
        </w:rPr>
        <w:t>RDRM</w:t>
      </w:r>
      <w:r w:rsidR="00473669" w:rsidRPr="00A33074">
        <w:rPr>
          <w:rFonts w:ascii="Times New Roman" w:hAnsi="Times New Roman"/>
          <w:sz w:val="28"/>
          <w:lang w:val="en-US"/>
        </w:rPr>
        <w:t>/</w:t>
      </w:r>
      <w:r w:rsidRPr="00A33074">
        <w:rPr>
          <w:rFonts w:ascii="Times New Roman" w:hAnsi="Times New Roman"/>
          <w:sz w:val="28"/>
          <w:lang w:val="en-US"/>
        </w:rPr>
        <w:t>CT/202</w:t>
      </w:r>
      <w:r w:rsidR="008877B2">
        <w:rPr>
          <w:rFonts w:ascii="Times New Roman" w:hAnsi="Times New Roman"/>
          <w:sz w:val="28"/>
          <w:lang w:val="en-US"/>
        </w:rPr>
        <w:t>4</w:t>
      </w:r>
      <w:r w:rsidRPr="00A33074">
        <w:rPr>
          <w:rFonts w:ascii="Times New Roman" w:hAnsi="Times New Roman"/>
          <w:sz w:val="28"/>
          <w:lang w:val="en-US"/>
        </w:rPr>
        <w:t>/</w:t>
      </w:r>
      <w:r w:rsidR="00D94657" w:rsidRPr="00A33074">
        <w:rPr>
          <w:rFonts w:ascii="Times New Roman" w:hAnsi="Times New Roman"/>
          <w:sz w:val="28"/>
          <w:lang w:val="en-US"/>
        </w:rPr>
        <w:t>0</w:t>
      </w:r>
      <w:r w:rsidR="00C1494B">
        <w:rPr>
          <w:rFonts w:ascii="Times New Roman" w:hAnsi="Times New Roman"/>
          <w:sz w:val="28"/>
          <w:lang w:val="en-US"/>
        </w:rPr>
        <w:t>0</w:t>
      </w:r>
      <w:r w:rsidR="00A51467">
        <w:rPr>
          <w:rFonts w:ascii="Times New Roman" w:hAnsi="Times New Roman"/>
          <w:sz w:val="28"/>
          <w:lang w:val="en-US"/>
        </w:rPr>
        <w:t>7</w:t>
      </w:r>
    </w:p>
    <w:p w14:paraId="2E16779B" w14:textId="77777777" w:rsidR="00C1494B" w:rsidRDefault="00C1494B" w:rsidP="00DF3838">
      <w:pPr>
        <w:jc w:val="center"/>
        <w:rPr>
          <w:b/>
          <w:smallCaps/>
          <w:sz w:val="28"/>
          <w:lang w:val="en-US"/>
        </w:rPr>
      </w:pPr>
    </w:p>
    <w:p w14:paraId="4246231A" w14:textId="6B6BD52A" w:rsidR="00DF3838" w:rsidRPr="00A33074" w:rsidRDefault="00DF3838" w:rsidP="00DF3838">
      <w:pPr>
        <w:jc w:val="center"/>
        <w:rPr>
          <w:b/>
          <w:smallCaps/>
          <w:sz w:val="28"/>
          <w:lang w:val="en-US"/>
        </w:rPr>
      </w:pPr>
      <w:r w:rsidRPr="00A33074">
        <w:rPr>
          <w:b/>
          <w:smallCaps/>
          <w:sz w:val="28"/>
          <w:lang w:val="en-US"/>
        </w:rPr>
        <w:t>financ</w:t>
      </w:r>
      <w:r w:rsidR="009357C8">
        <w:rPr>
          <w:b/>
          <w:smallCaps/>
          <w:sz w:val="28"/>
          <w:lang w:val="en-US"/>
        </w:rPr>
        <w:t>e</w:t>
      </w:r>
      <w:r w:rsidR="00E673EE" w:rsidRPr="00A33074">
        <w:rPr>
          <w:b/>
          <w:smallCaps/>
          <w:sz w:val="28"/>
          <w:lang w:val="en-US"/>
        </w:rPr>
        <w:t>d</w:t>
      </w:r>
      <w:r w:rsidRPr="00A33074">
        <w:rPr>
          <w:b/>
          <w:smallCaps/>
          <w:sz w:val="28"/>
          <w:lang w:val="en-US"/>
        </w:rPr>
        <w:t xml:space="preserve"> </w:t>
      </w:r>
      <w:r w:rsidR="00E673EE" w:rsidRPr="00A33074">
        <w:rPr>
          <w:b/>
          <w:smallCaps/>
          <w:sz w:val="28"/>
          <w:lang w:val="en-US"/>
        </w:rPr>
        <w:t xml:space="preserve">from the </w:t>
      </w:r>
      <w:r w:rsidR="0061380F">
        <w:rPr>
          <w:b/>
          <w:smallCaps/>
          <w:sz w:val="28"/>
          <w:lang w:val="en-US"/>
        </w:rPr>
        <w:t>EDF</w:t>
      </w:r>
    </w:p>
    <w:p w14:paraId="17BD844C" w14:textId="77777777" w:rsidR="00DF3838" w:rsidRPr="00A33074" w:rsidRDefault="00DF3838" w:rsidP="00DF3838">
      <w:pPr>
        <w:jc w:val="center"/>
        <w:rPr>
          <w:b/>
          <w:lang w:val="en-US"/>
        </w:rPr>
      </w:pPr>
    </w:p>
    <w:p w14:paraId="7B790168" w14:textId="77777777" w:rsidR="00E673EE" w:rsidRPr="00387E08" w:rsidRDefault="00E673EE" w:rsidP="00E673EE">
      <w:pPr>
        <w:rPr>
          <w:sz w:val="22"/>
          <w:szCs w:val="22"/>
          <w:lang w:val="en-GB"/>
        </w:rPr>
      </w:pPr>
      <w:r w:rsidRPr="00A33074">
        <w:rPr>
          <w:sz w:val="22"/>
          <w:lang w:val="en-US"/>
        </w:rPr>
        <w:t xml:space="preserve">The Indian Ocean Commission, Blue Tower, 3rd Floor, Rue de </w:t>
      </w:r>
      <w:proofErr w:type="spellStart"/>
      <w:r w:rsidRPr="00A33074">
        <w:rPr>
          <w:sz w:val="22"/>
          <w:lang w:val="en-US"/>
        </w:rPr>
        <w:t>l'Institut</w:t>
      </w:r>
      <w:proofErr w:type="spellEnd"/>
      <w:r w:rsidRPr="00A33074">
        <w:rPr>
          <w:sz w:val="22"/>
          <w:lang w:val="en-US"/>
        </w:rPr>
        <w:t xml:space="preserve">, </w:t>
      </w:r>
      <w:proofErr w:type="spellStart"/>
      <w:r w:rsidRPr="00A33074">
        <w:rPr>
          <w:sz w:val="22"/>
          <w:lang w:val="en-US"/>
        </w:rPr>
        <w:t>Ebène</w:t>
      </w:r>
      <w:proofErr w:type="spellEnd"/>
      <w:r w:rsidRPr="00A33074">
        <w:rPr>
          <w:sz w:val="22"/>
          <w:lang w:val="en-US"/>
        </w:rPr>
        <w:t>, Republic of Mauritius</w:t>
      </w:r>
      <w:r w:rsidR="00DF3838" w:rsidRPr="00A33074">
        <w:rPr>
          <w:sz w:val="22"/>
          <w:lang w:val="en-US"/>
        </w:rPr>
        <w:t xml:space="preserve"> </w:t>
      </w:r>
      <w:r w:rsidRPr="009B30FB">
        <w:rPr>
          <w:sz w:val="22"/>
          <w:szCs w:val="22"/>
          <w:lang w:val="en-GB"/>
        </w:rPr>
        <w:t>(</w:t>
      </w:r>
      <w:r>
        <w:rPr>
          <w:sz w:val="22"/>
          <w:szCs w:val="22"/>
          <w:lang w:val="en-GB"/>
        </w:rPr>
        <w:t>‘</w:t>
      </w:r>
      <w:r w:rsidRPr="009B30FB">
        <w:rPr>
          <w:sz w:val="22"/>
          <w:szCs w:val="22"/>
          <w:lang w:val="en-GB"/>
        </w:rPr>
        <w:t xml:space="preserve">The </w:t>
      </w:r>
      <w:r>
        <w:rPr>
          <w:sz w:val="22"/>
          <w:szCs w:val="22"/>
          <w:lang w:val="en-GB"/>
        </w:rPr>
        <w:t>c</w:t>
      </w:r>
      <w:r w:rsidRPr="009B30FB">
        <w:rPr>
          <w:sz w:val="22"/>
          <w:szCs w:val="22"/>
          <w:lang w:val="en-GB"/>
        </w:rPr>
        <w:t xml:space="preserve">ontracting </w:t>
      </w:r>
      <w:r>
        <w:rPr>
          <w:sz w:val="22"/>
          <w:szCs w:val="22"/>
          <w:lang w:val="en-GB"/>
        </w:rPr>
        <w:t>a</w:t>
      </w:r>
      <w:r w:rsidRPr="009B30FB">
        <w:rPr>
          <w:sz w:val="22"/>
          <w:szCs w:val="22"/>
          <w:lang w:val="en-GB"/>
        </w:rPr>
        <w:t>uthority</w:t>
      </w:r>
      <w:r>
        <w:rPr>
          <w:sz w:val="22"/>
          <w:szCs w:val="22"/>
          <w:lang w:val="en-GB"/>
        </w:rPr>
        <w:t>’</w:t>
      </w:r>
      <w:r w:rsidRPr="009B30FB">
        <w:rPr>
          <w:sz w:val="22"/>
          <w:szCs w:val="22"/>
          <w:lang w:val="en-GB"/>
        </w:rPr>
        <w:t>),</w:t>
      </w:r>
    </w:p>
    <w:p w14:paraId="64C52001" w14:textId="351DABC1" w:rsidR="00E673EE" w:rsidRPr="00A33074" w:rsidRDefault="00E673EE" w:rsidP="00E673EE">
      <w:pPr>
        <w:jc w:val="right"/>
        <w:rPr>
          <w:sz w:val="22"/>
          <w:lang w:val="en-US"/>
        </w:rPr>
      </w:pPr>
      <w:r w:rsidRPr="009B30FB">
        <w:rPr>
          <w:sz w:val="22"/>
          <w:szCs w:val="22"/>
          <w:lang w:val="en-GB"/>
        </w:rPr>
        <w:t>of the one part</w:t>
      </w:r>
      <w:r>
        <w:rPr>
          <w:sz w:val="22"/>
          <w:szCs w:val="22"/>
          <w:lang w:val="en-GB"/>
        </w:rPr>
        <w:t>,</w:t>
      </w:r>
      <w:r w:rsidRPr="00A33074">
        <w:rPr>
          <w:sz w:val="22"/>
          <w:lang w:val="en-US"/>
        </w:rPr>
        <w:t xml:space="preserve"> </w:t>
      </w:r>
    </w:p>
    <w:p w14:paraId="59B6914C" w14:textId="11E5BA02" w:rsidR="00DF3838" w:rsidRPr="00A33074" w:rsidRDefault="00E673EE" w:rsidP="00DF3838">
      <w:pPr>
        <w:rPr>
          <w:sz w:val="22"/>
          <w:szCs w:val="22"/>
          <w:lang w:val="en-US"/>
        </w:rPr>
      </w:pPr>
      <w:r w:rsidRPr="00A33074">
        <w:rPr>
          <w:sz w:val="22"/>
          <w:lang w:val="en-US"/>
        </w:rPr>
        <w:t>and</w:t>
      </w:r>
    </w:p>
    <w:p w14:paraId="46E03713" w14:textId="77777777" w:rsidR="00E673EE" w:rsidRPr="008512DE" w:rsidRDefault="00E673EE" w:rsidP="00E673EE">
      <w:pPr>
        <w:spacing w:before="240"/>
        <w:rPr>
          <w:sz w:val="22"/>
          <w:szCs w:val="22"/>
          <w:lang w:val="en-GB"/>
        </w:rPr>
      </w:pPr>
      <w:r w:rsidRPr="008512DE">
        <w:rPr>
          <w:sz w:val="22"/>
          <w:szCs w:val="22"/>
          <w:lang w:val="en-GB"/>
        </w:rPr>
        <w:t xml:space="preserve">&lt;Full official name of contractor&gt; </w:t>
      </w:r>
    </w:p>
    <w:p w14:paraId="22ADA31B" w14:textId="77777777" w:rsidR="00E673EE" w:rsidRPr="008512DE" w:rsidRDefault="00E673EE" w:rsidP="00E673EE">
      <w:pPr>
        <w:jc w:val="both"/>
        <w:rPr>
          <w:sz w:val="22"/>
          <w:szCs w:val="22"/>
          <w:lang w:val="en-GB"/>
        </w:rPr>
      </w:pPr>
      <w:r w:rsidRPr="008512DE">
        <w:rPr>
          <w:sz w:val="22"/>
          <w:szCs w:val="22"/>
          <w:lang w:val="en-GB"/>
        </w:rPr>
        <w:t>[&lt;Legal status/title&gt;]</w:t>
      </w:r>
      <w:r w:rsidRPr="008512DE">
        <w:rPr>
          <w:rStyle w:val="Appelnotedebasdep"/>
          <w:sz w:val="22"/>
          <w:szCs w:val="22"/>
          <w:lang w:val="en-GB"/>
        </w:rPr>
        <w:footnoteReference w:id="6"/>
      </w:r>
    </w:p>
    <w:p w14:paraId="7A56F60E" w14:textId="77777777" w:rsidR="00E673EE" w:rsidRPr="008512DE" w:rsidRDefault="00E673EE" w:rsidP="00E673EE">
      <w:pPr>
        <w:jc w:val="both"/>
        <w:rPr>
          <w:sz w:val="22"/>
          <w:szCs w:val="22"/>
          <w:lang w:val="en-GB"/>
        </w:rPr>
      </w:pPr>
      <w:r w:rsidRPr="008512DE">
        <w:rPr>
          <w:sz w:val="22"/>
          <w:szCs w:val="22"/>
          <w:lang w:val="en-GB"/>
        </w:rPr>
        <w:t>[&lt;Official registration number&gt;]</w:t>
      </w:r>
      <w:r w:rsidRPr="008512DE">
        <w:rPr>
          <w:rStyle w:val="Appelnotedebasdep"/>
          <w:sz w:val="22"/>
          <w:szCs w:val="22"/>
          <w:lang w:val="en-GB"/>
        </w:rPr>
        <w:footnoteReference w:id="7"/>
      </w:r>
    </w:p>
    <w:p w14:paraId="752A8094" w14:textId="77777777" w:rsidR="00E673EE" w:rsidRPr="008512DE" w:rsidRDefault="00E673EE" w:rsidP="00E673EE">
      <w:pPr>
        <w:jc w:val="both"/>
        <w:rPr>
          <w:sz w:val="22"/>
          <w:szCs w:val="22"/>
          <w:lang w:val="en-GB"/>
        </w:rPr>
      </w:pPr>
      <w:r w:rsidRPr="008512DE">
        <w:rPr>
          <w:sz w:val="22"/>
          <w:szCs w:val="22"/>
          <w:lang w:val="en-GB"/>
        </w:rPr>
        <w:t>&lt;Full official address&gt;</w:t>
      </w:r>
    </w:p>
    <w:p w14:paraId="7A939397" w14:textId="77777777" w:rsidR="00E673EE" w:rsidRPr="009B30FB" w:rsidRDefault="00E673EE" w:rsidP="00E673EE">
      <w:pPr>
        <w:jc w:val="both"/>
        <w:rPr>
          <w:sz w:val="22"/>
          <w:szCs w:val="22"/>
          <w:lang w:val="en-GB"/>
        </w:rPr>
      </w:pPr>
      <w:r w:rsidRPr="008512DE">
        <w:rPr>
          <w:sz w:val="22"/>
          <w:szCs w:val="22"/>
          <w:lang w:val="en-GB"/>
        </w:rPr>
        <w:t>[&lt;VAT number&gt;]</w:t>
      </w:r>
      <w:r w:rsidRPr="008512DE">
        <w:rPr>
          <w:rStyle w:val="Appelnotedebasdep"/>
          <w:sz w:val="22"/>
          <w:szCs w:val="22"/>
          <w:lang w:val="en-GB"/>
        </w:rPr>
        <w:footnoteReference w:id="8"/>
      </w:r>
      <w:r w:rsidRPr="008512DE">
        <w:rPr>
          <w:sz w:val="22"/>
          <w:szCs w:val="22"/>
          <w:lang w:val="en-GB"/>
        </w:rPr>
        <w:t>,</w:t>
      </w:r>
      <w:r w:rsidRPr="009B30FB">
        <w:rPr>
          <w:sz w:val="22"/>
          <w:szCs w:val="22"/>
          <w:lang w:val="en-GB"/>
        </w:rPr>
        <w:t xml:space="preserve"> (</w:t>
      </w:r>
      <w:r>
        <w:rPr>
          <w:sz w:val="22"/>
          <w:szCs w:val="22"/>
          <w:lang w:val="en-GB"/>
        </w:rPr>
        <w:t>‘</w:t>
      </w:r>
      <w:r w:rsidRPr="009B30FB">
        <w:rPr>
          <w:sz w:val="22"/>
          <w:szCs w:val="22"/>
          <w:lang w:val="en-GB"/>
        </w:rPr>
        <w:t xml:space="preserve">the </w:t>
      </w:r>
      <w:r>
        <w:rPr>
          <w:sz w:val="22"/>
          <w:szCs w:val="22"/>
          <w:lang w:val="en-GB"/>
        </w:rPr>
        <w:t>c</w:t>
      </w:r>
      <w:r w:rsidRPr="009B30FB">
        <w:rPr>
          <w:sz w:val="22"/>
          <w:szCs w:val="22"/>
          <w:lang w:val="en-GB"/>
        </w:rPr>
        <w:t>ontractor</w:t>
      </w:r>
      <w:r>
        <w:rPr>
          <w:sz w:val="22"/>
          <w:szCs w:val="22"/>
          <w:lang w:val="en-GB"/>
        </w:rPr>
        <w:t>’</w:t>
      </w:r>
      <w:r w:rsidRPr="009B30FB">
        <w:rPr>
          <w:sz w:val="22"/>
          <w:szCs w:val="22"/>
          <w:lang w:val="en-GB"/>
        </w:rPr>
        <w:t>)</w:t>
      </w:r>
    </w:p>
    <w:p w14:paraId="0A92025E" w14:textId="77777777" w:rsidR="00E673EE" w:rsidRPr="009B30FB" w:rsidRDefault="00E673EE" w:rsidP="00E673EE">
      <w:pPr>
        <w:tabs>
          <w:tab w:val="left" w:pos="-1440"/>
          <w:tab w:val="left" w:pos="-720"/>
          <w:tab w:val="left" w:pos="828"/>
          <w:tab w:val="left" w:pos="1044"/>
          <w:tab w:val="left" w:pos="1260"/>
          <w:tab w:val="left" w:pos="1476"/>
          <w:tab w:val="left" w:pos="1692"/>
          <w:tab w:val="left" w:pos="2160"/>
        </w:tabs>
        <w:spacing w:after="240"/>
        <w:jc w:val="right"/>
        <w:rPr>
          <w:sz w:val="22"/>
          <w:szCs w:val="22"/>
          <w:lang w:val="en-GB"/>
        </w:rPr>
      </w:pPr>
      <w:r w:rsidRPr="009B30FB">
        <w:rPr>
          <w:sz w:val="22"/>
          <w:szCs w:val="22"/>
          <w:lang w:val="en-GB"/>
        </w:rPr>
        <w:t>of the other part,</w:t>
      </w:r>
    </w:p>
    <w:p w14:paraId="1E718307" w14:textId="77777777" w:rsidR="00E673EE" w:rsidRPr="009B30FB" w:rsidRDefault="00E673EE" w:rsidP="00E673EE">
      <w:pPr>
        <w:tabs>
          <w:tab w:val="left" w:pos="-1440"/>
          <w:tab w:val="left" w:pos="-720"/>
          <w:tab w:val="left" w:pos="828"/>
          <w:tab w:val="left" w:pos="1044"/>
          <w:tab w:val="left" w:pos="1260"/>
          <w:tab w:val="left" w:pos="1476"/>
          <w:tab w:val="left" w:pos="1692"/>
          <w:tab w:val="left" w:pos="2160"/>
        </w:tabs>
        <w:jc w:val="right"/>
        <w:rPr>
          <w:sz w:val="22"/>
          <w:szCs w:val="22"/>
          <w:lang w:val="en-GB"/>
        </w:rPr>
      </w:pPr>
    </w:p>
    <w:p w14:paraId="03BC63D6" w14:textId="77777777" w:rsidR="00E673EE" w:rsidRPr="009B30FB" w:rsidRDefault="00E673EE" w:rsidP="00E673EE">
      <w:pPr>
        <w:spacing w:after="240"/>
        <w:rPr>
          <w:sz w:val="22"/>
          <w:szCs w:val="22"/>
          <w:lang w:val="en-GB"/>
        </w:rPr>
      </w:pPr>
      <w:r w:rsidRPr="009B30FB">
        <w:rPr>
          <w:sz w:val="22"/>
          <w:szCs w:val="22"/>
          <w:lang w:val="en-GB"/>
        </w:rPr>
        <w:t>have agreed as follows:</w:t>
      </w:r>
    </w:p>
    <w:p w14:paraId="702690C5" w14:textId="5B844024" w:rsidR="00DF3838" w:rsidRDefault="00DF3838" w:rsidP="00DF3838">
      <w:pPr>
        <w:spacing w:before="240"/>
        <w:jc w:val="center"/>
        <w:outlineLvl w:val="0"/>
        <w:rPr>
          <w:b/>
          <w:sz w:val="28"/>
          <w:lang w:val="en-US"/>
        </w:rPr>
      </w:pPr>
      <w:bookmarkStart w:id="46" w:name="_Hlk181981451"/>
      <w:r w:rsidRPr="00A33074">
        <w:rPr>
          <w:b/>
          <w:sz w:val="28"/>
          <w:lang w:val="en-US"/>
        </w:rPr>
        <w:t>PROJE</w:t>
      </w:r>
      <w:r w:rsidR="00E673EE" w:rsidRPr="00A33074">
        <w:rPr>
          <w:b/>
          <w:sz w:val="28"/>
          <w:lang w:val="en-US"/>
        </w:rPr>
        <w:t>C</w:t>
      </w:r>
      <w:r w:rsidRPr="00A33074">
        <w:rPr>
          <w:b/>
          <w:sz w:val="28"/>
          <w:lang w:val="en-US"/>
        </w:rPr>
        <w:t>T:</w:t>
      </w:r>
    </w:p>
    <w:p w14:paraId="2723CF40" w14:textId="77777777" w:rsidR="001F68D0" w:rsidRPr="00A33074" w:rsidRDefault="001F68D0" w:rsidP="00DF3838">
      <w:pPr>
        <w:spacing w:before="240"/>
        <w:jc w:val="center"/>
        <w:outlineLvl w:val="0"/>
        <w:rPr>
          <w:b/>
          <w:sz w:val="28"/>
          <w:lang w:val="en-US"/>
        </w:rPr>
      </w:pPr>
    </w:p>
    <w:p w14:paraId="2B1CF734" w14:textId="77777777" w:rsidR="009357C8" w:rsidRPr="00003D53" w:rsidRDefault="009357C8" w:rsidP="00CB3553">
      <w:pPr>
        <w:widowControl w:val="0"/>
        <w:spacing w:before="100"/>
        <w:ind w:left="360" w:right="360"/>
        <w:jc w:val="center"/>
        <w:rPr>
          <w:b/>
          <w:bCs/>
          <w:snapToGrid w:val="0"/>
          <w:sz w:val="28"/>
          <w:szCs w:val="28"/>
          <w:lang w:val="en-GB" w:bidi="fr-FR"/>
        </w:rPr>
      </w:pPr>
      <w:r w:rsidRPr="00003D53">
        <w:rPr>
          <w:b/>
          <w:bCs/>
          <w:snapToGrid w:val="0"/>
          <w:sz w:val="28"/>
          <w:szCs w:val="28"/>
          <w:lang w:val="en-GB" w:bidi="fr-FR"/>
        </w:rPr>
        <w:t xml:space="preserve">RESILIENCE BUILDING AND DISASTER RESPONSE MANAGEMENT IN THE INDIAN OCEAN </w:t>
      </w:r>
    </w:p>
    <w:p w14:paraId="549CF8F7" w14:textId="76E96EEA" w:rsidR="00CB3553" w:rsidRPr="00E2192E" w:rsidRDefault="009357C8" w:rsidP="00CB3553">
      <w:pPr>
        <w:widowControl w:val="0"/>
        <w:spacing w:before="100"/>
        <w:ind w:left="360" w:right="360"/>
        <w:jc w:val="center"/>
        <w:rPr>
          <w:b/>
          <w:bCs/>
          <w:snapToGrid w:val="0"/>
          <w:sz w:val="28"/>
          <w:szCs w:val="28"/>
          <w:lang w:val="en-US" w:bidi="fr-FR"/>
        </w:rPr>
      </w:pPr>
      <w:r w:rsidRPr="00003D53">
        <w:rPr>
          <w:b/>
          <w:bCs/>
          <w:snapToGrid w:val="0"/>
          <w:sz w:val="28"/>
          <w:szCs w:val="28"/>
          <w:lang w:val="en-GB" w:bidi="fr-FR"/>
        </w:rPr>
        <w:t>(</w:t>
      </w:r>
      <w:r>
        <w:rPr>
          <w:b/>
          <w:bCs/>
          <w:snapToGrid w:val="0"/>
          <w:sz w:val="28"/>
          <w:szCs w:val="28"/>
          <w:lang w:val="en-US" w:bidi="fr-FR"/>
        </w:rPr>
        <w:t>RDRM)</w:t>
      </w:r>
    </w:p>
    <w:p w14:paraId="104B61B1" w14:textId="77777777" w:rsidR="001A66BF" w:rsidRPr="00782218" w:rsidRDefault="001A66BF" w:rsidP="001A66BF">
      <w:pPr>
        <w:spacing w:before="240"/>
        <w:jc w:val="center"/>
        <w:outlineLvl w:val="0"/>
        <w:rPr>
          <w:b/>
          <w:bCs/>
          <w:snapToGrid w:val="0"/>
          <w:color w:val="000000" w:themeColor="text1"/>
          <w:szCs w:val="20"/>
          <w:lang w:val="en-US"/>
        </w:rPr>
      </w:pPr>
      <w:r w:rsidRPr="00782218">
        <w:rPr>
          <w:b/>
          <w:bCs/>
          <w:snapToGrid w:val="0"/>
          <w:color w:val="000000" w:themeColor="text1"/>
          <w:sz w:val="22"/>
          <w:szCs w:val="22"/>
          <w:lang w:val="en-US"/>
        </w:rPr>
        <w:t>RSO/</w:t>
      </w:r>
      <w:r w:rsidRPr="00782218">
        <w:rPr>
          <w:b/>
          <w:bCs/>
          <w:snapToGrid w:val="0"/>
          <w:color w:val="000000" w:themeColor="text1"/>
          <w:szCs w:val="20"/>
          <w:lang w:val="en-US"/>
        </w:rPr>
        <w:t>FED/042-521/ RDRM-IO</w:t>
      </w:r>
    </w:p>
    <w:p w14:paraId="7A5145BA" w14:textId="77777777" w:rsidR="00DF3838" w:rsidRPr="00A33074" w:rsidRDefault="00DF3838" w:rsidP="00DF3838">
      <w:pPr>
        <w:jc w:val="center"/>
        <w:outlineLvl w:val="0"/>
        <w:rPr>
          <w:b/>
          <w:sz w:val="28"/>
          <w:lang w:val="en-US"/>
        </w:rPr>
      </w:pPr>
    </w:p>
    <w:p w14:paraId="1AECEAEE" w14:textId="720240FE" w:rsidR="00DF3838" w:rsidRPr="00A33074" w:rsidRDefault="00E673EE" w:rsidP="00DF3838">
      <w:pPr>
        <w:jc w:val="center"/>
        <w:outlineLvl w:val="0"/>
        <w:rPr>
          <w:b/>
          <w:sz w:val="28"/>
          <w:lang w:val="en-US"/>
        </w:rPr>
      </w:pPr>
      <w:r w:rsidRPr="00A33074">
        <w:rPr>
          <w:b/>
          <w:sz w:val="28"/>
          <w:lang w:val="en-US"/>
        </w:rPr>
        <w:t>CONTRACT TITLE</w:t>
      </w:r>
      <w:r w:rsidR="00DF3838" w:rsidRPr="00A33074">
        <w:rPr>
          <w:b/>
          <w:sz w:val="28"/>
          <w:lang w:val="en-US"/>
        </w:rPr>
        <w:t xml:space="preserve">: </w:t>
      </w:r>
    </w:p>
    <w:p w14:paraId="11DFABB1" w14:textId="22DDAA97" w:rsidR="006C25FB" w:rsidRPr="006C25FB" w:rsidRDefault="006C25FB" w:rsidP="006C25FB">
      <w:pPr>
        <w:spacing w:after="120"/>
        <w:jc w:val="center"/>
        <w:rPr>
          <w:b/>
          <w:sz w:val="28"/>
          <w:szCs w:val="28"/>
          <w:lang w:val="en-US"/>
        </w:rPr>
      </w:pPr>
      <w:r w:rsidRPr="006C25FB">
        <w:rPr>
          <w:b/>
          <w:bCs/>
          <w:sz w:val="28"/>
          <w:szCs w:val="28"/>
          <w:lang w:val="en-US"/>
        </w:rPr>
        <w:t>SUPPLY, DELIVERY, INSTALLATION, COMMISSIONING AND AFTER-SALES SERVICE OF</w:t>
      </w:r>
      <w:r w:rsidRPr="006C25FB">
        <w:rPr>
          <w:b/>
          <w:sz w:val="28"/>
          <w:szCs w:val="28"/>
          <w:lang w:val="en-GB"/>
        </w:rPr>
        <w:t xml:space="preserve"> </w:t>
      </w:r>
      <w:r w:rsidRPr="006C25FB">
        <w:rPr>
          <w:b/>
          <w:bCs/>
          <w:sz w:val="28"/>
          <w:szCs w:val="28"/>
          <w:lang w:val="en-US"/>
        </w:rPr>
        <w:t>EQUIPMENT TO STRENGTHEN EARLY WARNING SYSTEMS IN SEYCHELLES</w:t>
      </w:r>
    </w:p>
    <w:p w14:paraId="4FE862BC" w14:textId="12E8C16C" w:rsidR="00DF3838" w:rsidRPr="00A33074" w:rsidRDefault="00E673EE" w:rsidP="00DF3838">
      <w:pPr>
        <w:spacing w:before="240" w:after="240"/>
        <w:jc w:val="center"/>
        <w:outlineLvl w:val="0"/>
        <w:rPr>
          <w:b/>
          <w:sz w:val="22"/>
          <w:lang w:val="en-US"/>
        </w:rPr>
      </w:pPr>
      <w:r w:rsidRPr="00A33074">
        <w:rPr>
          <w:b/>
          <w:sz w:val="22"/>
          <w:lang w:val="en-US"/>
        </w:rPr>
        <w:t>I</w:t>
      </w:r>
      <w:r w:rsidR="00DF3838" w:rsidRPr="00A33074">
        <w:rPr>
          <w:b/>
          <w:sz w:val="22"/>
          <w:lang w:val="en-US"/>
        </w:rPr>
        <w:t>dentification </w:t>
      </w:r>
      <w:r w:rsidRPr="00A33074">
        <w:rPr>
          <w:b/>
          <w:sz w:val="22"/>
          <w:lang w:val="en-US"/>
        </w:rPr>
        <w:t>number</w:t>
      </w:r>
      <w:r w:rsidR="00DF3838" w:rsidRPr="00A33074">
        <w:rPr>
          <w:b/>
          <w:sz w:val="22"/>
          <w:lang w:val="en-US"/>
        </w:rPr>
        <w:t>: COI/</w:t>
      </w:r>
      <w:r w:rsidR="009357C8">
        <w:rPr>
          <w:b/>
          <w:sz w:val="22"/>
          <w:lang w:val="en-US"/>
        </w:rPr>
        <w:t>RDRM</w:t>
      </w:r>
      <w:r w:rsidR="00CB3553" w:rsidRPr="00A33074">
        <w:rPr>
          <w:b/>
          <w:sz w:val="22"/>
          <w:lang w:val="en-US"/>
        </w:rPr>
        <w:t>/</w:t>
      </w:r>
      <w:r w:rsidR="00DF3838" w:rsidRPr="00A33074">
        <w:rPr>
          <w:b/>
          <w:sz w:val="22"/>
          <w:lang w:val="en-US"/>
        </w:rPr>
        <w:t>AO/202</w:t>
      </w:r>
      <w:r w:rsidR="008877B2">
        <w:rPr>
          <w:b/>
          <w:sz w:val="22"/>
          <w:lang w:val="en-US"/>
        </w:rPr>
        <w:t>4</w:t>
      </w:r>
      <w:r w:rsidR="00DF3838" w:rsidRPr="00A33074">
        <w:rPr>
          <w:b/>
          <w:sz w:val="22"/>
          <w:lang w:val="en-US"/>
        </w:rPr>
        <w:t>/</w:t>
      </w:r>
      <w:r w:rsidR="009357C8">
        <w:rPr>
          <w:b/>
          <w:sz w:val="22"/>
          <w:lang w:val="en-US"/>
        </w:rPr>
        <w:t>00</w:t>
      </w:r>
      <w:r w:rsidR="00A51467">
        <w:rPr>
          <w:b/>
          <w:sz w:val="22"/>
          <w:lang w:val="en-US"/>
        </w:rPr>
        <w:t>7</w:t>
      </w:r>
      <w:r w:rsidR="009B7C6A">
        <w:rPr>
          <w:b/>
          <w:sz w:val="22"/>
          <w:lang w:val="en-US"/>
        </w:rPr>
        <w:t xml:space="preserve"> </w:t>
      </w:r>
    </w:p>
    <w:bookmarkEnd w:id="46"/>
    <w:p w14:paraId="2120998B" w14:textId="00398B11" w:rsidR="00DF3838" w:rsidRPr="00A33074" w:rsidRDefault="00DF3838" w:rsidP="00DF3838">
      <w:pPr>
        <w:ind w:left="1276" w:hanging="1276"/>
        <w:outlineLvl w:val="0"/>
        <w:rPr>
          <w:lang w:val="en-US"/>
        </w:rPr>
      </w:pPr>
      <w:r w:rsidRPr="00A33074">
        <w:rPr>
          <w:b/>
          <w:lang w:val="en-US"/>
        </w:rPr>
        <w:t>Article 1</w:t>
      </w:r>
      <w:r w:rsidRPr="00A33074">
        <w:rPr>
          <w:lang w:val="en-US"/>
        </w:rPr>
        <w:tab/>
      </w:r>
      <w:r w:rsidR="00E673EE" w:rsidRPr="00A33074">
        <w:rPr>
          <w:b/>
          <w:lang w:val="en-US"/>
        </w:rPr>
        <w:t>Subject</w:t>
      </w:r>
    </w:p>
    <w:p w14:paraId="262C534A" w14:textId="3C8992E0" w:rsidR="0095335D" w:rsidRPr="006F7214" w:rsidRDefault="00DF3838" w:rsidP="0095335D">
      <w:pPr>
        <w:ind w:left="709" w:hanging="709"/>
        <w:jc w:val="both"/>
        <w:rPr>
          <w:sz w:val="22"/>
          <w:lang w:val="en-US"/>
        </w:rPr>
      </w:pPr>
      <w:r w:rsidRPr="00A33074">
        <w:rPr>
          <w:sz w:val="22"/>
          <w:lang w:val="en-US"/>
        </w:rPr>
        <w:t>1.1</w:t>
      </w:r>
      <w:r w:rsidRPr="00A33074">
        <w:rPr>
          <w:lang w:val="en-US"/>
        </w:rPr>
        <w:tab/>
      </w:r>
      <w:r w:rsidR="00E673EE" w:rsidRPr="00A33074">
        <w:rPr>
          <w:sz w:val="22"/>
          <w:lang w:val="en-US"/>
        </w:rPr>
        <w:t xml:space="preserve">The subject of the contract shall be: </w:t>
      </w:r>
      <w:r w:rsidR="003A255E">
        <w:rPr>
          <w:sz w:val="22"/>
          <w:lang w:val="en-GB"/>
        </w:rPr>
        <w:t>the supply, delivery, siting and installation, commissioning and after-sales service of the following supplies divided into 2 lots</w:t>
      </w:r>
      <w:r w:rsidR="0095335D" w:rsidRPr="006F7214">
        <w:rPr>
          <w:sz w:val="22"/>
          <w:lang w:val="en-US"/>
        </w:rPr>
        <w:t xml:space="preserve">: </w:t>
      </w:r>
    </w:p>
    <w:p w14:paraId="29456FFC" w14:textId="04D46509" w:rsidR="009357C8" w:rsidRPr="004700EF" w:rsidRDefault="009357C8" w:rsidP="009357C8">
      <w:pPr>
        <w:ind w:left="567"/>
        <w:jc w:val="both"/>
        <w:rPr>
          <w:b/>
          <w:bCs/>
          <w:sz w:val="22"/>
          <w:lang w:val="en-US"/>
        </w:rPr>
      </w:pPr>
      <w:r w:rsidRPr="00723CCC">
        <w:rPr>
          <w:sz w:val="22"/>
          <w:lang w:val="en-GB"/>
        </w:rPr>
        <w:t xml:space="preserve">- </w:t>
      </w:r>
      <w:r>
        <w:rPr>
          <w:sz w:val="22"/>
          <w:lang w:val="en-GB"/>
        </w:rPr>
        <w:t xml:space="preserve">Lot 1: </w:t>
      </w:r>
      <w:r w:rsidRPr="004700EF">
        <w:rPr>
          <w:b/>
          <w:bCs/>
          <w:sz w:val="22"/>
          <w:lang w:val="en-US"/>
        </w:rPr>
        <w:t>COMMUNICATION EQUIPMENT</w:t>
      </w:r>
    </w:p>
    <w:p w14:paraId="67E5E213" w14:textId="77777777" w:rsidR="009357C8" w:rsidRDefault="009357C8" w:rsidP="009357C8">
      <w:pPr>
        <w:ind w:left="567"/>
        <w:jc w:val="both"/>
        <w:rPr>
          <w:sz w:val="22"/>
          <w:lang w:val="en-GB"/>
        </w:rPr>
      </w:pPr>
    </w:p>
    <w:p w14:paraId="791ED056" w14:textId="77777777" w:rsidR="009357C8" w:rsidRPr="004700EF" w:rsidRDefault="009357C8" w:rsidP="009357C8">
      <w:pPr>
        <w:ind w:left="1275" w:firstLine="141"/>
        <w:jc w:val="both"/>
        <w:rPr>
          <w:b/>
          <w:bCs/>
          <w:i/>
          <w:iCs/>
          <w:sz w:val="22"/>
          <w:lang w:val="en-US"/>
        </w:rPr>
      </w:pPr>
      <w:r w:rsidRPr="004700EF">
        <w:rPr>
          <w:b/>
          <w:bCs/>
          <w:i/>
          <w:iCs/>
          <w:sz w:val="22"/>
          <w:lang w:val="en-US"/>
        </w:rPr>
        <w:t>REPEATER EQUIPMENT</w:t>
      </w:r>
    </w:p>
    <w:p w14:paraId="2E2B607D" w14:textId="77777777" w:rsidR="009357C8" w:rsidRDefault="009357C8" w:rsidP="009357C8">
      <w:pPr>
        <w:ind w:left="1275" w:firstLine="141"/>
        <w:jc w:val="both"/>
        <w:rPr>
          <w:sz w:val="22"/>
          <w:lang w:val="en-GB"/>
        </w:rPr>
      </w:pPr>
    </w:p>
    <w:p w14:paraId="51216EF4" w14:textId="77777777" w:rsidR="009357C8" w:rsidRDefault="009357C8" w:rsidP="009357C8">
      <w:pPr>
        <w:ind w:left="1275" w:firstLine="141"/>
        <w:jc w:val="both"/>
        <w:rPr>
          <w:sz w:val="22"/>
          <w:lang w:val="en-GB"/>
        </w:rPr>
      </w:pPr>
      <w:r>
        <w:rPr>
          <w:sz w:val="22"/>
          <w:lang w:val="en-GB"/>
        </w:rPr>
        <w:t xml:space="preserve">Three </w:t>
      </w:r>
      <w:r w:rsidRPr="00723CCC">
        <w:rPr>
          <w:sz w:val="22"/>
          <w:lang w:val="en-GB"/>
        </w:rPr>
        <w:t>(0</w:t>
      </w:r>
      <w:r>
        <w:rPr>
          <w:sz w:val="22"/>
          <w:lang w:val="en-GB"/>
        </w:rPr>
        <w:t>3</w:t>
      </w:r>
      <w:r w:rsidRPr="00723CCC">
        <w:rPr>
          <w:sz w:val="22"/>
          <w:lang w:val="en-GB"/>
        </w:rPr>
        <w:t xml:space="preserve">) </w:t>
      </w:r>
      <w:r w:rsidRPr="004700EF">
        <w:rPr>
          <w:sz w:val="22"/>
          <w:lang w:val="en-US"/>
        </w:rPr>
        <w:t>Repeater Unit</w:t>
      </w:r>
      <w:r>
        <w:rPr>
          <w:sz w:val="22"/>
          <w:lang w:val="en-GB"/>
        </w:rPr>
        <w:t xml:space="preserve"> </w:t>
      </w:r>
    </w:p>
    <w:p w14:paraId="0AAA74CA" w14:textId="77777777" w:rsidR="009357C8" w:rsidRPr="004700EF" w:rsidRDefault="009357C8" w:rsidP="009357C8">
      <w:pPr>
        <w:ind w:left="708" w:firstLine="708"/>
        <w:jc w:val="both"/>
        <w:rPr>
          <w:sz w:val="22"/>
          <w:lang w:val="en-US"/>
        </w:rPr>
      </w:pPr>
      <w:proofErr w:type="gramStart"/>
      <w:r w:rsidRPr="004700EF">
        <w:rPr>
          <w:sz w:val="22"/>
          <w:lang w:val="en-US"/>
        </w:rPr>
        <w:t>Three(</w:t>
      </w:r>
      <w:proofErr w:type="gramEnd"/>
      <w:r w:rsidRPr="004700EF">
        <w:rPr>
          <w:sz w:val="22"/>
          <w:lang w:val="en-US"/>
        </w:rPr>
        <w:t>03) Antenna Colinear</w:t>
      </w:r>
    </w:p>
    <w:p w14:paraId="484F1D4F" w14:textId="77777777" w:rsidR="009357C8" w:rsidRPr="004700EF" w:rsidRDefault="009357C8" w:rsidP="009357C8">
      <w:pPr>
        <w:ind w:left="708" w:firstLine="708"/>
        <w:jc w:val="both"/>
        <w:rPr>
          <w:sz w:val="22"/>
          <w:lang w:val="en-US"/>
        </w:rPr>
      </w:pPr>
      <w:r w:rsidRPr="004700EF">
        <w:rPr>
          <w:sz w:val="22"/>
          <w:lang w:val="en-US"/>
        </w:rPr>
        <w:t xml:space="preserve">One (01) Compact </w:t>
      </w:r>
      <w:proofErr w:type="gramStart"/>
      <w:r w:rsidRPr="004700EF">
        <w:rPr>
          <w:sz w:val="22"/>
          <w:lang w:val="en-US"/>
        </w:rPr>
        <w:t>combiner</w:t>
      </w:r>
      <w:proofErr w:type="gramEnd"/>
      <w:r w:rsidRPr="004700EF">
        <w:rPr>
          <w:sz w:val="22"/>
          <w:lang w:val="en-US"/>
        </w:rPr>
        <w:t xml:space="preserve"> </w:t>
      </w:r>
    </w:p>
    <w:p w14:paraId="1E2434D2" w14:textId="77777777" w:rsidR="009357C8" w:rsidRPr="004700EF" w:rsidRDefault="009357C8" w:rsidP="009357C8">
      <w:pPr>
        <w:ind w:left="708" w:firstLine="708"/>
        <w:jc w:val="both"/>
        <w:rPr>
          <w:sz w:val="22"/>
          <w:lang w:val="en-US"/>
        </w:rPr>
      </w:pPr>
      <w:r w:rsidRPr="004700EF">
        <w:rPr>
          <w:sz w:val="22"/>
          <w:lang w:val="en-US"/>
        </w:rPr>
        <w:t>Four (04) Microwave Link</w:t>
      </w:r>
    </w:p>
    <w:p w14:paraId="6E0B1CF3" w14:textId="77777777" w:rsidR="009357C8" w:rsidRPr="004700EF" w:rsidRDefault="009357C8" w:rsidP="009357C8">
      <w:pPr>
        <w:ind w:left="708" w:firstLine="708"/>
        <w:jc w:val="both"/>
        <w:rPr>
          <w:sz w:val="22"/>
          <w:lang w:val="en-US"/>
        </w:rPr>
      </w:pPr>
      <w:r w:rsidRPr="004700EF">
        <w:rPr>
          <w:sz w:val="22"/>
          <w:lang w:val="en-US"/>
        </w:rPr>
        <w:t>Five (05) POE Unit</w:t>
      </w:r>
    </w:p>
    <w:p w14:paraId="3B628D1D" w14:textId="77777777" w:rsidR="009357C8" w:rsidRPr="004700EF" w:rsidRDefault="009357C8" w:rsidP="009357C8">
      <w:pPr>
        <w:ind w:left="708" w:firstLine="708"/>
        <w:jc w:val="both"/>
        <w:rPr>
          <w:sz w:val="22"/>
          <w:lang w:val="en-US"/>
        </w:rPr>
      </w:pPr>
      <w:r w:rsidRPr="004700EF">
        <w:rPr>
          <w:sz w:val="22"/>
          <w:lang w:val="en-US"/>
        </w:rPr>
        <w:t>One (01) Ethernet Connector RJ45</w:t>
      </w:r>
    </w:p>
    <w:p w14:paraId="4ECC6EAC" w14:textId="77777777" w:rsidR="009357C8" w:rsidRPr="004700EF" w:rsidRDefault="009357C8" w:rsidP="009357C8">
      <w:pPr>
        <w:ind w:left="708" w:firstLine="708"/>
        <w:jc w:val="both"/>
        <w:rPr>
          <w:sz w:val="22"/>
          <w:lang w:val="en-US"/>
        </w:rPr>
      </w:pPr>
      <w:r w:rsidRPr="004700EF">
        <w:rPr>
          <w:sz w:val="22"/>
          <w:lang w:val="en-US"/>
        </w:rPr>
        <w:t>One (01) Tough Cable UTP Outdoor</w:t>
      </w:r>
    </w:p>
    <w:p w14:paraId="13BE8DDC" w14:textId="77777777" w:rsidR="009357C8" w:rsidRPr="004700EF" w:rsidRDefault="009357C8" w:rsidP="009357C8">
      <w:pPr>
        <w:ind w:left="708" w:firstLine="708"/>
        <w:jc w:val="both"/>
        <w:rPr>
          <w:sz w:val="22"/>
          <w:lang w:val="en-US"/>
        </w:rPr>
      </w:pPr>
      <w:r w:rsidRPr="004700EF">
        <w:rPr>
          <w:sz w:val="22"/>
          <w:lang w:val="en-US"/>
        </w:rPr>
        <w:t xml:space="preserve">Seven (07) </w:t>
      </w:r>
      <w:proofErr w:type="spellStart"/>
      <w:r w:rsidRPr="004700EF">
        <w:rPr>
          <w:sz w:val="22"/>
          <w:lang w:val="en-US"/>
        </w:rPr>
        <w:t>Heliax</w:t>
      </w:r>
      <w:proofErr w:type="spellEnd"/>
      <w:r w:rsidRPr="004700EF">
        <w:rPr>
          <w:sz w:val="22"/>
          <w:lang w:val="en-US"/>
        </w:rPr>
        <w:t xml:space="preserve"> Connector N Type Male</w:t>
      </w:r>
    </w:p>
    <w:p w14:paraId="1054EE71" w14:textId="77777777" w:rsidR="009357C8" w:rsidRPr="004700EF" w:rsidRDefault="009357C8" w:rsidP="009357C8">
      <w:pPr>
        <w:ind w:left="708" w:firstLine="708"/>
        <w:jc w:val="both"/>
        <w:rPr>
          <w:sz w:val="22"/>
          <w:lang w:val="en-US"/>
        </w:rPr>
      </w:pPr>
      <w:r w:rsidRPr="004700EF">
        <w:rPr>
          <w:sz w:val="22"/>
          <w:lang w:val="en-US"/>
        </w:rPr>
        <w:t>Five (05) Ethernet Switch Manager</w:t>
      </w:r>
    </w:p>
    <w:p w14:paraId="254C1D66" w14:textId="77777777" w:rsidR="009357C8" w:rsidRPr="004700EF" w:rsidRDefault="009357C8" w:rsidP="009357C8">
      <w:pPr>
        <w:ind w:left="708" w:firstLine="708"/>
        <w:jc w:val="both"/>
        <w:rPr>
          <w:sz w:val="22"/>
          <w:lang w:val="en-US"/>
        </w:rPr>
      </w:pPr>
      <w:r w:rsidRPr="004700EF">
        <w:rPr>
          <w:sz w:val="22"/>
          <w:lang w:val="en-US"/>
        </w:rPr>
        <w:t>Two (02) UPS Unit</w:t>
      </w:r>
    </w:p>
    <w:p w14:paraId="74109C4E" w14:textId="77777777" w:rsidR="009357C8" w:rsidRPr="004700EF" w:rsidRDefault="009357C8" w:rsidP="009357C8">
      <w:pPr>
        <w:ind w:left="708" w:firstLine="708"/>
        <w:jc w:val="both"/>
        <w:rPr>
          <w:sz w:val="22"/>
          <w:lang w:val="en-US"/>
        </w:rPr>
      </w:pPr>
      <w:r w:rsidRPr="004700EF">
        <w:rPr>
          <w:sz w:val="22"/>
          <w:lang w:val="en-US"/>
        </w:rPr>
        <w:t>Eight (08) battery 12V 110Ah</w:t>
      </w:r>
    </w:p>
    <w:p w14:paraId="3C495CC3" w14:textId="77777777" w:rsidR="009357C8" w:rsidRPr="004700EF" w:rsidRDefault="009357C8" w:rsidP="009357C8">
      <w:pPr>
        <w:ind w:left="708" w:firstLine="708"/>
        <w:jc w:val="both"/>
        <w:rPr>
          <w:sz w:val="22"/>
          <w:lang w:val="en-US"/>
        </w:rPr>
      </w:pPr>
      <w:r w:rsidRPr="004700EF">
        <w:rPr>
          <w:sz w:val="22"/>
          <w:lang w:val="en-US"/>
        </w:rPr>
        <w:t xml:space="preserve">Ten (10) </w:t>
      </w:r>
      <w:proofErr w:type="spellStart"/>
      <w:r w:rsidRPr="004700EF">
        <w:rPr>
          <w:sz w:val="22"/>
          <w:lang w:val="en-US"/>
        </w:rPr>
        <w:t>Tyraps</w:t>
      </w:r>
      <w:proofErr w:type="spellEnd"/>
      <w:r w:rsidRPr="004700EF">
        <w:rPr>
          <w:sz w:val="22"/>
          <w:lang w:val="en-US"/>
        </w:rPr>
        <w:t xml:space="preserve"> Outdoor</w:t>
      </w:r>
    </w:p>
    <w:p w14:paraId="65788B91" w14:textId="77777777" w:rsidR="009357C8" w:rsidRPr="004700EF" w:rsidRDefault="009357C8" w:rsidP="009357C8">
      <w:pPr>
        <w:ind w:left="927" w:firstLine="489"/>
        <w:jc w:val="both"/>
        <w:rPr>
          <w:sz w:val="22"/>
          <w:lang w:val="en-US"/>
        </w:rPr>
      </w:pPr>
      <w:r w:rsidRPr="004700EF">
        <w:rPr>
          <w:sz w:val="22"/>
          <w:lang w:val="en-US"/>
        </w:rPr>
        <w:t xml:space="preserve">Three (03) Amalgamating tape - Sealing Kit </w:t>
      </w:r>
    </w:p>
    <w:p w14:paraId="5C8F14A3" w14:textId="77777777" w:rsidR="009357C8" w:rsidRPr="004700EF" w:rsidRDefault="009357C8" w:rsidP="009357C8">
      <w:pPr>
        <w:ind w:left="927" w:firstLine="489"/>
        <w:jc w:val="both"/>
        <w:rPr>
          <w:sz w:val="22"/>
          <w:lang w:val="en-US"/>
        </w:rPr>
      </w:pPr>
      <w:r w:rsidRPr="004700EF">
        <w:rPr>
          <w:sz w:val="22"/>
          <w:lang w:val="en-US"/>
        </w:rPr>
        <w:t>One (01) Antenna Installation Set</w:t>
      </w:r>
    </w:p>
    <w:p w14:paraId="78179EAF" w14:textId="77777777" w:rsidR="009357C8" w:rsidRPr="004700EF" w:rsidRDefault="009357C8" w:rsidP="009357C8">
      <w:pPr>
        <w:ind w:left="927" w:firstLine="489"/>
        <w:jc w:val="both"/>
        <w:rPr>
          <w:sz w:val="22"/>
          <w:lang w:val="en-US"/>
        </w:rPr>
      </w:pPr>
      <w:r w:rsidRPr="004700EF">
        <w:rPr>
          <w:sz w:val="22"/>
          <w:lang w:val="en-US"/>
        </w:rPr>
        <w:t>Two (02) Cable Double Shielded</w:t>
      </w:r>
    </w:p>
    <w:p w14:paraId="3D2F87E0" w14:textId="77777777" w:rsidR="009357C8" w:rsidRPr="004700EF" w:rsidRDefault="009357C8" w:rsidP="009357C8">
      <w:pPr>
        <w:ind w:left="927" w:firstLine="489"/>
        <w:jc w:val="both"/>
        <w:rPr>
          <w:sz w:val="22"/>
          <w:lang w:val="en-US"/>
        </w:rPr>
      </w:pPr>
      <w:r w:rsidRPr="004700EF">
        <w:rPr>
          <w:sz w:val="22"/>
          <w:lang w:val="en-US"/>
        </w:rPr>
        <w:t>One (01) Rack Cabinet</w:t>
      </w:r>
    </w:p>
    <w:p w14:paraId="637C7038" w14:textId="77777777" w:rsidR="009357C8" w:rsidRPr="004700EF" w:rsidRDefault="009357C8" w:rsidP="009357C8">
      <w:pPr>
        <w:ind w:left="927" w:firstLine="489"/>
        <w:jc w:val="both"/>
        <w:rPr>
          <w:sz w:val="22"/>
          <w:lang w:val="en-US"/>
        </w:rPr>
      </w:pPr>
      <w:r w:rsidRPr="004700EF">
        <w:rPr>
          <w:sz w:val="22"/>
          <w:lang w:val="en-US"/>
        </w:rPr>
        <w:t>Two (02) Power distribution Unit</w:t>
      </w:r>
    </w:p>
    <w:p w14:paraId="37E9F800" w14:textId="77777777" w:rsidR="009357C8" w:rsidRPr="004700EF" w:rsidRDefault="009357C8" w:rsidP="009357C8">
      <w:pPr>
        <w:ind w:left="927" w:firstLine="489"/>
        <w:jc w:val="both"/>
        <w:rPr>
          <w:sz w:val="22"/>
          <w:lang w:val="en-US"/>
        </w:rPr>
      </w:pPr>
    </w:p>
    <w:p w14:paraId="25DBE1CE" w14:textId="77777777" w:rsidR="009357C8" w:rsidRPr="004700EF" w:rsidRDefault="009357C8" w:rsidP="009357C8">
      <w:pPr>
        <w:ind w:left="927" w:firstLine="489"/>
        <w:jc w:val="both"/>
        <w:rPr>
          <w:b/>
          <w:bCs/>
          <w:i/>
          <w:iCs/>
          <w:sz w:val="22"/>
          <w:lang w:val="en-US"/>
        </w:rPr>
      </w:pPr>
      <w:r w:rsidRPr="004700EF">
        <w:rPr>
          <w:b/>
          <w:bCs/>
          <w:i/>
          <w:iCs/>
          <w:sz w:val="22"/>
          <w:lang w:val="en-US"/>
        </w:rPr>
        <w:t xml:space="preserve">BASE STATION </w:t>
      </w:r>
    </w:p>
    <w:p w14:paraId="7F727273" w14:textId="77777777" w:rsidR="009357C8" w:rsidRPr="004700EF" w:rsidRDefault="009357C8" w:rsidP="009357C8">
      <w:pPr>
        <w:ind w:left="927" w:firstLine="489"/>
        <w:jc w:val="both"/>
        <w:rPr>
          <w:b/>
          <w:bCs/>
          <w:i/>
          <w:iCs/>
          <w:sz w:val="22"/>
          <w:lang w:val="en-US"/>
        </w:rPr>
      </w:pPr>
    </w:p>
    <w:p w14:paraId="649DA514" w14:textId="77777777" w:rsidR="009357C8" w:rsidRPr="004700EF" w:rsidRDefault="009357C8" w:rsidP="009357C8">
      <w:pPr>
        <w:ind w:left="927" w:firstLine="489"/>
        <w:jc w:val="both"/>
        <w:rPr>
          <w:sz w:val="22"/>
          <w:lang w:val="en-US"/>
        </w:rPr>
      </w:pPr>
      <w:r w:rsidRPr="004700EF">
        <w:rPr>
          <w:sz w:val="22"/>
          <w:lang w:val="en-US"/>
        </w:rPr>
        <w:t xml:space="preserve">Fifteen (15) VHF Radio base station configuration </w:t>
      </w:r>
      <w:proofErr w:type="spellStart"/>
      <w:r w:rsidRPr="004700EF">
        <w:rPr>
          <w:sz w:val="22"/>
          <w:lang w:val="en-US"/>
        </w:rPr>
        <w:t>inc</w:t>
      </w:r>
      <w:proofErr w:type="spellEnd"/>
      <w:r w:rsidRPr="004700EF">
        <w:rPr>
          <w:sz w:val="22"/>
          <w:lang w:val="en-US"/>
        </w:rPr>
        <w:t xml:space="preserve"> power cable</w:t>
      </w:r>
    </w:p>
    <w:p w14:paraId="0ED2E17C" w14:textId="77777777" w:rsidR="009357C8" w:rsidRPr="004700EF" w:rsidRDefault="009357C8" w:rsidP="009357C8">
      <w:pPr>
        <w:ind w:left="927" w:firstLine="489"/>
        <w:jc w:val="both"/>
        <w:rPr>
          <w:sz w:val="22"/>
          <w:lang w:val="en-US"/>
        </w:rPr>
      </w:pPr>
      <w:r w:rsidRPr="004700EF">
        <w:rPr>
          <w:sz w:val="22"/>
          <w:lang w:val="en-US"/>
        </w:rPr>
        <w:t xml:space="preserve">Fifteen (15) Desktop microphone </w:t>
      </w:r>
    </w:p>
    <w:p w14:paraId="4B211721" w14:textId="77777777" w:rsidR="009357C8" w:rsidRPr="004700EF" w:rsidRDefault="009357C8" w:rsidP="009357C8">
      <w:pPr>
        <w:ind w:left="927" w:firstLine="489"/>
        <w:jc w:val="both"/>
        <w:rPr>
          <w:sz w:val="22"/>
          <w:lang w:val="en-US"/>
        </w:rPr>
      </w:pPr>
      <w:r w:rsidRPr="004700EF">
        <w:rPr>
          <w:sz w:val="22"/>
          <w:lang w:val="en-US"/>
        </w:rPr>
        <w:t>Seventeen (17) Power supply</w:t>
      </w:r>
    </w:p>
    <w:p w14:paraId="4F8138F6" w14:textId="77777777" w:rsidR="009357C8" w:rsidRPr="004700EF" w:rsidRDefault="009357C8" w:rsidP="009357C8">
      <w:pPr>
        <w:ind w:left="927" w:firstLine="489"/>
        <w:jc w:val="both"/>
        <w:rPr>
          <w:sz w:val="22"/>
          <w:lang w:val="en-US"/>
        </w:rPr>
      </w:pPr>
      <w:r w:rsidRPr="004700EF">
        <w:rPr>
          <w:sz w:val="22"/>
          <w:lang w:val="en-US"/>
        </w:rPr>
        <w:t xml:space="preserve">Fifteen (15) Yagi antenna </w:t>
      </w:r>
    </w:p>
    <w:p w14:paraId="2B730564" w14:textId="77777777" w:rsidR="009357C8" w:rsidRPr="004700EF" w:rsidRDefault="009357C8" w:rsidP="009357C8">
      <w:pPr>
        <w:ind w:left="927" w:firstLine="489"/>
        <w:jc w:val="both"/>
        <w:rPr>
          <w:sz w:val="22"/>
          <w:lang w:val="en-US"/>
        </w:rPr>
      </w:pPr>
      <w:r w:rsidRPr="004700EF">
        <w:rPr>
          <w:sz w:val="22"/>
          <w:lang w:val="en-US"/>
        </w:rPr>
        <w:t>One (01) Coaxial Cable Roll</w:t>
      </w:r>
    </w:p>
    <w:p w14:paraId="76A2A6DD" w14:textId="77777777" w:rsidR="009357C8" w:rsidRPr="004700EF" w:rsidRDefault="009357C8" w:rsidP="009357C8">
      <w:pPr>
        <w:ind w:left="927" w:firstLine="489"/>
        <w:jc w:val="both"/>
        <w:rPr>
          <w:sz w:val="22"/>
          <w:lang w:val="en-US"/>
        </w:rPr>
      </w:pPr>
      <w:proofErr w:type="gramStart"/>
      <w:r w:rsidRPr="004700EF">
        <w:rPr>
          <w:sz w:val="22"/>
          <w:lang w:val="en-US"/>
        </w:rPr>
        <w:t>Thirty five</w:t>
      </w:r>
      <w:proofErr w:type="gramEnd"/>
      <w:r w:rsidRPr="004700EF">
        <w:rPr>
          <w:sz w:val="22"/>
          <w:lang w:val="en-US"/>
        </w:rPr>
        <w:t xml:space="preserve"> (35) Coaxial Connectors N Type Male LMR400</w:t>
      </w:r>
    </w:p>
    <w:p w14:paraId="58E86ECF" w14:textId="77777777" w:rsidR="009357C8" w:rsidRPr="004700EF" w:rsidRDefault="009357C8" w:rsidP="009357C8">
      <w:pPr>
        <w:ind w:left="927" w:firstLine="489"/>
        <w:jc w:val="both"/>
        <w:rPr>
          <w:sz w:val="22"/>
          <w:lang w:val="en-US"/>
        </w:rPr>
      </w:pPr>
      <w:proofErr w:type="gramStart"/>
      <w:r w:rsidRPr="004700EF">
        <w:rPr>
          <w:sz w:val="22"/>
          <w:lang w:val="en-US"/>
        </w:rPr>
        <w:t>Twenty five</w:t>
      </w:r>
      <w:proofErr w:type="gramEnd"/>
      <w:r w:rsidRPr="004700EF">
        <w:rPr>
          <w:sz w:val="22"/>
          <w:lang w:val="en-US"/>
        </w:rPr>
        <w:t xml:space="preserve"> </w:t>
      </w:r>
      <w:proofErr w:type="gramStart"/>
      <w:r w:rsidRPr="004700EF">
        <w:rPr>
          <w:sz w:val="22"/>
          <w:lang w:val="en-US"/>
        </w:rPr>
        <w:t>( 25</w:t>
      </w:r>
      <w:proofErr w:type="gramEnd"/>
      <w:r w:rsidRPr="004700EF">
        <w:rPr>
          <w:sz w:val="22"/>
          <w:lang w:val="en-US"/>
        </w:rPr>
        <w:t>) Coaxial Cable Roll</w:t>
      </w:r>
    </w:p>
    <w:p w14:paraId="67EFE538" w14:textId="77777777" w:rsidR="009357C8" w:rsidRPr="004700EF" w:rsidRDefault="009357C8" w:rsidP="009357C8">
      <w:pPr>
        <w:ind w:left="927" w:firstLine="489"/>
        <w:jc w:val="both"/>
        <w:rPr>
          <w:sz w:val="22"/>
          <w:lang w:val="en-US"/>
        </w:rPr>
      </w:pPr>
      <w:r w:rsidRPr="004700EF">
        <w:rPr>
          <w:sz w:val="22"/>
          <w:lang w:val="en-US"/>
        </w:rPr>
        <w:t>Fifteen (15) Coaxial Connectors N Type Female LMR240</w:t>
      </w:r>
    </w:p>
    <w:p w14:paraId="7939965E" w14:textId="77777777" w:rsidR="009357C8" w:rsidRPr="004700EF" w:rsidRDefault="009357C8" w:rsidP="009357C8">
      <w:pPr>
        <w:ind w:left="927" w:firstLine="489"/>
        <w:jc w:val="both"/>
        <w:rPr>
          <w:sz w:val="22"/>
          <w:lang w:val="en-US"/>
        </w:rPr>
      </w:pPr>
      <w:r w:rsidRPr="004700EF">
        <w:rPr>
          <w:sz w:val="22"/>
          <w:lang w:val="en-US"/>
        </w:rPr>
        <w:t>Fifteen (15) Coaxial Connectors BNC Male LMR240</w:t>
      </w:r>
    </w:p>
    <w:p w14:paraId="314A8C1C" w14:textId="77777777" w:rsidR="009357C8" w:rsidRPr="004700EF" w:rsidRDefault="009357C8" w:rsidP="009357C8">
      <w:pPr>
        <w:ind w:left="927" w:firstLine="489"/>
        <w:jc w:val="both"/>
        <w:rPr>
          <w:sz w:val="22"/>
          <w:lang w:val="en-US"/>
        </w:rPr>
      </w:pPr>
    </w:p>
    <w:p w14:paraId="13EDE0AC" w14:textId="77777777" w:rsidR="009357C8" w:rsidRPr="004700EF" w:rsidRDefault="009357C8" w:rsidP="009357C8">
      <w:pPr>
        <w:ind w:left="927" w:firstLine="489"/>
        <w:jc w:val="both"/>
        <w:rPr>
          <w:b/>
          <w:bCs/>
          <w:i/>
          <w:iCs/>
          <w:sz w:val="22"/>
          <w:lang w:val="en-US"/>
        </w:rPr>
      </w:pPr>
    </w:p>
    <w:p w14:paraId="27D0D970" w14:textId="77777777" w:rsidR="009357C8" w:rsidRPr="004700EF" w:rsidRDefault="009357C8" w:rsidP="009357C8">
      <w:pPr>
        <w:ind w:left="927" w:firstLine="489"/>
        <w:jc w:val="both"/>
        <w:rPr>
          <w:b/>
          <w:bCs/>
          <w:i/>
          <w:iCs/>
          <w:sz w:val="22"/>
          <w:lang w:val="en-US"/>
        </w:rPr>
      </w:pPr>
      <w:r w:rsidRPr="004700EF">
        <w:rPr>
          <w:b/>
          <w:bCs/>
          <w:i/>
          <w:iCs/>
          <w:sz w:val="22"/>
          <w:lang w:val="en-US"/>
        </w:rPr>
        <w:t>MOBILE RADIOS</w:t>
      </w:r>
    </w:p>
    <w:p w14:paraId="123264F3" w14:textId="77777777" w:rsidR="009357C8" w:rsidRPr="004700EF" w:rsidRDefault="009357C8" w:rsidP="009357C8">
      <w:pPr>
        <w:ind w:left="927" w:firstLine="489"/>
        <w:jc w:val="both"/>
        <w:rPr>
          <w:sz w:val="22"/>
          <w:lang w:val="en-US"/>
        </w:rPr>
      </w:pPr>
    </w:p>
    <w:p w14:paraId="325767CA" w14:textId="77777777" w:rsidR="009357C8" w:rsidRPr="004700EF" w:rsidRDefault="009357C8" w:rsidP="009357C8">
      <w:pPr>
        <w:ind w:left="708" w:firstLine="708"/>
        <w:jc w:val="both"/>
        <w:rPr>
          <w:sz w:val="22"/>
          <w:lang w:val="en-US"/>
        </w:rPr>
      </w:pPr>
      <w:r w:rsidRPr="004700EF">
        <w:rPr>
          <w:sz w:val="22"/>
          <w:lang w:val="en-US"/>
        </w:rPr>
        <w:t xml:space="preserve">Fifteen (15) Mobile VHF Radio </w:t>
      </w:r>
      <w:proofErr w:type="spellStart"/>
      <w:r w:rsidRPr="004700EF">
        <w:rPr>
          <w:sz w:val="22"/>
          <w:lang w:val="en-US"/>
        </w:rPr>
        <w:t>inc</w:t>
      </w:r>
      <w:proofErr w:type="spellEnd"/>
      <w:r w:rsidRPr="004700EF">
        <w:rPr>
          <w:sz w:val="22"/>
          <w:lang w:val="en-US"/>
        </w:rPr>
        <w:t xml:space="preserve"> power cable and microphone</w:t>
      </w:r>
    </w:p>
    <w:p w14:paraId="5E357BFC" w14:textId="77777777" w:rsidR="009357C8" w:rsidRPr="004700EF" w:rsidRDefault="009357C8" w:rsidP="009357C8">
      <w:pPr>
        <w:ind w:left="708" w:firstLine="708"/>
        <w:jc w:val="both"/>
        <w:rPr>
          <w:sz w:val="22"/>
          <w:lang w:val="en-US"/>
        </w:rPr>
      </w:pPr>
    </w:p>
    <w:p w14:paraId="44E256F3" w14:textId="77777777" w:rsidR="009357C8" w:rsidRPr="004700EF" w:rsidRDefault="009357C8" w:rsidP="009357C8">
      <w:pPr>
        <w:ind w:left="708" w:firstLine="708"/>
        <w:jc w:val="both"/>
        <w:rPr>
          <w:b/>
          <w:bCs/>
          <w:i/>
          <w:iCs/>
          <w:sz w:val="22"/>
          <w:lang w:val="en-US"/>
        </w:rPr>
      </w:pPr>
      <w:r w:rsidRPr="004700EF">
        <w:rPr>
          <w:b/>
          <w:bCs/>
          <w:i/>
          <w:iCs/>
          <w:sz w:val="22"/>
          <w:lang w:val="en-US"/>
        </w:rPr>
        <w:t xml:space="preserve">PORTABLE RADIOS </w:t>
      </w:r>
    </w:p>
    <w:p w14:paraId="3A2E9167" w14:textId="77777777" w:rsidR="009357C8" w:rsidRPr="004700EF" w:rsidRDefault="009357C8" w:rsidP="009357C8">
      <w:pPr>
        <w:ind w:left="708" w:firstLine="708"/>
        <w:jc w:val="both"/>
        <w:rPr>
          <w:sz w:val="22"/>
          <w:lang w:val="en-US"/>
        </w:rPr>
      </w:pPr>
    </w:p>
    <w:p w14:paraId="278CF031" w14:textId="77777777" w:rsidR="009357C8" w:rsidRPr="004700EF" w:rsidRDefault="009357C8" w:rsidP="009357C8">
      <w:pPr>
        <w:ind w:left="708" w:firstLine="708"/>
        <w:jc w:val="both"/>
        <w:rPr>
          <w:sz w:val="22"/>
          <w:lang w:val="en-US"/>
        </w:rPr>
      </w:pPr>
      <w:r w:rsidRPr="004700EF">
        <w:rPr>
          <w:sz w:val="22"/>
          <w:lang w:val="en-US"/>
        </w:rPr>
        <w:t>Twenty (20) Mobile antenna VHF with magnetic mount</w:t>
      </w:r>
    </w:p>
    <w:p w14:paraId="64E73E1F" w14:textId="77777777" w:rsidR="009357C8" w:rsidRPr="004700EF" w:rsidRDefault="009357C8" w:rsidP="009357C8">
      <w:pPr>
        <w:ind w:left="708" w:firstLine="708"/>
        <w:jc w:val="both"/>
        <w:rPr>
          <w:sz w:val="22"/>
          <w:lang w:val="en-US"/>
        </w:rPr>
      </w:pPr>
      <w:r w:rsidRPr="004700EF">
        <w:rPr>
          <w:sz w:val="22"/>
          <w:lang w:val="en-US"/>
        </w:rPr>
        <w:t>Twenty (20) Magnetic Mount GPS Active Antenna</w:t>
      </w:r>
    </w:p>
    <w:p w14:paraId="16471F8E" w14:textId="77777777" w:rsidR="009357C8" w:rsidRPr="004700EF" w:rsidRDefault="009357C8" w:rsidP="009357C8">
      <w:pPr>
        <w:ind w:left="708" w:firstLine="708"/>
        <w:jc w:val="both"/>
        <w:rPr>
          <w:sz w:val="22"/>
          <w:lang w:val="en-US"/>
        </w:rPr>
      </w:pPr>
      <w:proofErr w:type="gramStart"/>
      <w:r w:rsidRPr="004700EF">
        <w:rPr>
          <w:sz w:val="22"/>
          <w:lang w:val="en-US"/>
        </w:rPr>
        <w:t>Seventy nine</w:t>
      </w:r>
      <w:proofErr w:type="gramEnd"/>
      <w:r w:rsidRPr="004700EF">
        <w:rPr>
          <w:sz w:val="22"/>
          <w:lang w:val="en-US"/>
        </w:rPr>
        <w:t xml:space="preserve"> (79) Handheld radio + battery + charger + belt clip</w:t>
      </w:r>
    </w:p>
    <w:p w14:paraId="41923A77" w14:textId="77777777" w:rsidR="009357C8" w:rsidRPr="004700EF" w:rsidRDefault="009357C8" w:rsidP="009357C8">
      <w:pPr>
        <w:ind w:left="708" w:firstLine="708"/>
        <w:jc w:val="both"/>
        <w:rPr>
          <w:sz w:val="22"/>
          <w:lang w:val="en-US"/>
        </w:rPr>
      </w:pPr>
      <w:r w:rsidRPr="004700EF">
        <w:rPr>
          <w:sz w:val="22"/>
          <w:lang w:val="en-US"/>
        </w:rPr>
        <w:t>Five (05) Multi charger</w:t>
      </w:r>
    </w:p>
    <w:p w14:paraId="21D9C3B2" w14:textId="77777777" w:rsidR="009357C8" w:rsidRPr="004700EF" w:rsidRDefault="009357C8" w:rsidP="009357C8">
      <w:pPr>
        <w:ind w:left="708" w:firstLine="708"/>
        <w:jc w:val="both"/>
        <w:rPr>
          <w:sz w:val="22"/>
          <w:lang w:val="en-US"/>
        </w:rPr>
      </w:pPr>
      <w:r w:rsidRPr="004700EF">
        <w:rPr>
          <w:sz w:val="22"/>
          <w:lang w:val="en-US"/>
        </w:rPr>
        <w:t xml:space="preserve">Fifty (50) Spare Battery for </w:t>
      </w:r>
      <w:proofErr w:type="gramStart"/>
      <w:r w:rsidRPr="004700EF">
        <w:rPr>
          <w:sz w:val="22"/>
          <w:lang w:val="en-US"/>
        </w:rPr>
        <w:t>above</w:t>
      </w:r>
      <w:proofErr w:type="gramEnd"/>
      <w:r w:rsidRPr="004700EF">
        <w:rPr>
          <w:sz w:val="22"/>
          <w:lang w:val="en-US"/>
        </w:rPr>
        <w:t xml:space="preserve"> radio</w:t>
      </w:r>
    </w:p>
    <w:p w14:paraId="3A353CAF" w14:textId="77777777" w:rsidR="009357C8" w:rsidRPr="004700EF" w:rsidRDefault="009357C8" w:rsidP="009357C8">
      <w:pPr>
        <w:ind w:left="708" w:firstLine="708"/>
        <w:jc w:val="both"/>
        <w:rPr>
          <w:sz w:val="22"/>
          <w:lang w:val="en-US"/>
        </w:rPr>
      </w:pPr>
      <w:r w:rsidRPr="004700EF">
        <w:rPr>
          <w:sz w:val="22"/>
          <w:lang w:val="en-US"/>
        </w:rPr>
        <w:t>Thirty (30) Speaker microphone for portable radio</w:t>
      </w:r>
    </w:p>
    <w:p w14:paraId="2765E82F" w14:textId="77777777" w:rsidR="009357C8" w:rsidRPr="004700EF" w:rsidRDefault="009357C8" w:rsidP="009357C8">
      <w:pPr>
        <w:ind w:left="708" w:firstLine="708"/>
        <w:jc w:val="both"/>
        <w:rPr>
          <w:sz w:val="22"/>
          <w:lang w:val="en-US"/>
        </w:rPr>
      </w:pPr>
      <w:r w:rsidRPr="004700EF">
        <w:rPr>
          <w:sz w:val="22"/>
          <w:lang w:val="en-US"/>
        </w:rPr>
        <w:t>Fifteen (15) Earpiece with PTT for Item 34 with spares</w:t>
      </w:r>
    </w:p>
    <w:p w14:paraId="0B89080D" w14:textId="77777777" w:rsidR="009357C8" w:rsidRPr="004700EF" w:rsidRDefault="009357C8" w:rsidP="009357C8">
      <w:pPr>
        <w:ind w:left="708" w:firstLine="708"/>
        <w:jc w:val="both"/>
        <w:rPr>
          <w:sz w:val="22"/>
          <w:lang w:val="en-US"/>
        </w:rPr>
      </w:pPr>
    </w:p>
    <w:p w14:paraId="23069E4F" w14:textId="77777777" w:rsidR="009357C8" w:rsidRPr="004700EF" w:rsidRDefault="009357C8" w:rsidP="009357C8">
      <w:pPr>
        <w:ind w:left="708" w:firstLine="708"/>
        <w:jc w:val="both"/>
        <w:rPr>
          <w:b/>
          <w:bCs/>
          <w:i/>
          <w:iCs/>
          <w:sz w:val="22"/>
          <w:lang w:val="en-US"/>
        </w:rPr>
      </w:pPr>
      <w:r w:rsidRPr="004700EF">
        <w:rPr>
          <w:b/>
          <w:bCs/>
          <w:i/>
          <w:iCs/>
          <w:sz w:val="22"/>
          <w:lang w:val="en-US"/>
        </w:rPr>
        <w:t>SOFTWARE UPGRADE</w:t>
      </w:r>
    </w:p>
    <w:p w14:paraId="4FF41065" w14:textId="77777777" w:rsidR="009357C8" w:rsidRPr="004700EF" w:rsidRDefault="009357C8" w:rsidP="009357C8">
      <w:pPr>
        <w:ind w:left="708" w:firstLine="708"/>
        <w:jc w:val="both"/>
        <w:rPr>
          <w:sz w:val="22"/>
          <w:lang w:val="en-US"/>
        </w:rPr>
      </w:pPr>
    </w:p>
    <w:p w14:paraId="6125C868" w14:textId="77777777" w:rsidR="009357C8" w:rsidRPr="004700EF" w:rsidRDefault="009357C8" w:rsidP="009357C8">
      <w:pPr>
        <w:ind w:left="708" w:firstLine="708"/>
        <w:jc w:val="both"/>
        <w:rPr>
          <w:sz w:val="22"/>
          <w:lang w:val="en-US"/>
        </w:rPr>
      </w:pPr>
      <w:r w:rsidRPr="004700EF">
        <w:rPr>
          <w:sz w:val="22"/>
          <w:lang w:val="en-US"/>
        </w:rPr>
        <w:t xml:space="preserve">One (01) </w:t>
      </w:r>
      <w:proofErr w:type="spellStart"/>
      <w:r w:rsidRPr="004700EF">
        <w:rPr>
          <w:sz w:val="22"/>
          <w:lang w:val="en-US"/>
        </w:rPr>
        <w:t>TRBONet</w:t>
      </w:r>
      <w:proofErr w:type="spellEnd"/>
      <w:r w:rsidRPr="004700EF">
        <w:rPr>
          <w:sz w:val="22"/>
          <w:lang w:val="en-US"/>
        </w:rPr>
        <w:t xml:space="preserve"> Enterprise from V5.2</w:t>
      </w:r>
    </w:p>
    <w:p w14:paraId="01863632" w14:textId="77777777" w:rsidR="009357C8" w:rsidRPr="004700EF" w:rsidRDefault="009357C8" w:rsidP="009357C8">
      <w:pPr>
        <w:ind w:left="708" w:firstLine="708"/>
        <w:jc w:val="both"/>
        <w:rPr>
          <w:sz w:val="22"/>
          <w:lang w:val="en-US"/>
        </w:rPr>
      </w:pPr>
      <w:r w:rsidRPr="004700EF">
        <w:rPr>
          <w:sz w:val="22"/>
          <w:lang w:val="en-US"/>
        </w:rPr>
        <w:t xml:space="preserve">One (01) </w:t>
      </w:r>
      <w:proofErr w:type="spellStart"/>
      <w:r w:rsidRPr="004700EF">
        <w:rPr>
          <w:sz w:val="22"/>
          <w:lang w:val="en-US"/>
        </w:rPr>
        <w:t>Trbonet</w:t>
      </w:r>
      <w:proofErr w:type="spellEnd"/>
      <w:r w:rsidRPr="004700EF">
        <w:rPr>
          <w:sz w:val="22"/>
          <w:lang w:val="en-US"/>
        </w:rPr>
        <w:t xml:space="preserve"> Watch Software</w:t>
      </w:r>
    </w:p>
    <w:p w14:paraId="14D9CBAC" w14:textId="77777777" w:rsidR="009357C8" w:rsidRPr="004700EF" w:rsidRDefault="009357C8" w:rsidP="009357C8">
      <w:pPr>
        <w:ind w:left="708" w:firstLine="708"/>
        <w:jc w:val="both"/>
        <w:rPr>
          <w:sz w:val="22"/>
          <w:lang w:val="en-US"/>
        </w:rPr>
      </w:pPr>
      <w:r w:rsidRPr="004700EF">
        <w:rPr>
          <w:sz w:val="22"/>
          <w:lang w:val="en-US"/>
        </w:rPr>
        <w:t xml:space="preserve">One (01) </w:t>
      </w:r>
      <w:proofErr w:type="spellStart"/>
      <w:r w:rsidRPr="004700EF">
        <w:rPr>
          <w:sz w:val="22"/>
          <w:lang w:val="en-US"/>
        </w:rPr>
        <w:t>Trbonet</w:t>
      </w:r>
      <w:proofErr w:type="spellEnd"/>
      <w:r w:rsidRPr="004700EF">
        <w:rPr>
          <w:sz w:val="22"/>
          <w:lang w:val="en-US"/>
        </w:rPr>
        <w:t xml:space="preserve"> Watch </w:t>
      </w:r>
      <w:proofErr w:type="spellStart"/>
      <w:r w:rsidRPr="004700EF">
        <w:rPr>
          <w:sz w:val="22"/>
          <w:lang w:val="en-US"/>
        </w:rPr>
        <w:t>Licences</w:t>
      </w:r>
      <w:proofErr w:type="spellEnd"/>
      <w:r w:rsidRPr="004700EF">
        <w:rPr>
          <w:sz w:val="22"/>
          <w:lang w:val="en-US"/>
        </w:rPr>
        <w:t xml:space="preserve"> for 4 networks</w:t>
      </w:r>
    </w:p>
    <w:p w14:paraId="02673F1C" w14:textId="77777777" w:rsidR="009357C8" w:rsidRPr="004700EF" w:rsidRDefault="009357C8" w:rsidP="009357C8">
      <w:pPr>
        <w:ind w:left="708" w:firstLine="708"/>
        <w:jc w:val="both"/>
        <w:rPr>
          <w:sz w:val="22"/>
          <w:lang w:val="en-US"/>
        </w:rPr>
      </w:pPr>
      <w:r w:rsidRPr="004700EF">
        <w:rPr>
          <w:sz w:val="22"/>
          <w:lang w:val="en-US"/>
        </w:rPr>
        <w:t xml:space="preserve">One (01) Radio </w:t>
      </w:r>
      <w:proofErr w:type="spellStart"/>
      <w:r w:rsidRPr="004700EF">
        <w:rPr>
          <w:sz w:val="22"/>
          <w:lang w:val="en-US"/>
        </w:rPr>
        <w:t>Licences</w:t>
      </w:r>
      <w:proofErr w:type="spellEnd"/>
      <w:r w:rsidRPr="004700EF">
        <w:rPr>
          <w:sz w:val="22"/>
          <w:lang w:val="en-US"/>
        </w:rPr>
        <w:t xml:space="preserve"> for </w:t>
      </w:r>
      <w:proofErr w:type="spellStart"/>
      <w:r w:rsidRPr="004700EF">
        <w:rPr>
          <w:sz w:val="22"/>
          <w:lang w:val="en-US"/>
        </w:rPr>
        <w:t>Trbonet</w:t>
      </w:r>
      <w:proofErr w:type="spellEnd"/>
    </w:p>
    <w:p w14:paraId="4DECC7EF" w14:textId="77777777" w:rsidR="009357C8" w:rsidRPr="004700EF" w:rsidRDefault="009357C8" w:rsidP="009357C8">
      <w:pPr>
        <w:ind w:left="708" w:firstLine="708"/>
        <w:jc w:val="both"/>
        <w:rPr>
          <w:sz w:val="22"/>
          <w:lang w:val="en-US"/>
        </w:rPr>
      </w:pPr>
    </w:p>
    <w:p w14:paraId="757A6C18" w14:textId="77777777" w:rsidR="00453D68" w:rsidRPr="00453D68" w:rsidRDefault="009357C8" w:rsidP="00453D68">
      <w:pPr>
        <w:ind w:left="708" w:firstLine="708"/>
        <w:jc w:val="both"/>
        <w:rPr>
          <w:b/>
          <w:bCs/>
          <w:i/>
          <w:iCs/>
          <w:sz w:val="22"/>
          <w:lang w:val="en-US"/>
        </w:rPr>
      </w:pPr>
      <w:r w:rsidRPr="004700EF">
        <w:rPr>
          <w:b/>
          <w:bCs/>
          <w:i/>
          <w:iCs/>
          <w:sz w:val="22"/>
          <w:lang w:val="en-US"/>
        </w:rPr>
        <w:lastRenderedPageBreak/>
        <w:t>SOLAR POWER UPGRADE LA DIGUE</w:t>
      </w:r>
      <w:r w:rsidR="00453D68">
        <w:rPr>
          <w:b/>
          <w:bCs/>
          <w:i/>
          <w:iCs/>
          <w:sz w:val="22"/>
          <w:lang w:val="en-US"/>
        </w:rPr>
        <w:t xml:space="preserve"> </w:t>
      </w:r>
      <w:r w:rsidR="00453D68" w:rsidRPr="00453D68">
        <w:rPr>
          <w:b/>
          <w:bCs/>
          <w:i/>
          <w:iCs/>
          <w:sz w:val="22"/>
          <w:lang w:val="en-US"/>
        </w:rPr>
        <w:t>UPGRADE TO 10KW FOR</w:t>
      </w:r>
      <w:r w:rsidR="00453D68">
        <w:rPr>
          <w:b/>
          <w:bCs/>
          <w:i/>
          <w:iCs/>
          <w:sz w:val="22"/>
          <w:lang w:val="en-US"/>
        </w:rPr>
        <w:t xml:space="preserve"> 4 REPEATER SYSTEM)</w:t>
      </w:r>
    </w:p>
    <w:p w14:paraId="2F1DCE37" w14:textId="77777777" w:rsidR="009357C8" w:rsidRPr="004700EF" w:rsidRDefault="009357C8" w:rsidP="00453D68">
      <w:pPr>
        <w:jc w:val="both"/>
        <w:rPr>
          <w:sz w:val="22"/>
          <w:lang w:val="en-US"/>
        </w:rPr>
      </w:pPr>
    </w:p>
    <w:p w14:paraId="4374B1B4" w14:textId="77777777" w:rsidR="009357C8" w:rsidRPr="004700EF" w:rsidRDefault="009357C8" w:rsidP="009357C8">
      <w:pPr>
        <w:ind w:left="708" w:firstLine="708"/>
        <w:jc w:val="both"/>
        <w:rPr>
          <w:sz w:val="22"/>
          <w:lang w:val="en-US"/>
        </w:rPr>
      </w:pPr>
      <w:r w:rsidRPr="004700EF">
        <w:rPr>
          <w:sz w:val="22"/>
          <w:lang w:val="en-US"/>
        </w:rPr>
        <w:t>Two (02) Blue Solar Controller</w:t>
      </w:r>
    </w:p>
    <w:p w14:paraId="6ED22938" w14:textId="77777777" w:rsidR="009357C8" w:rsidRPr="004700EF" w:rsidRDefault="009357C8" w:rsidP="009357C8">
      <w:pPr>
        <w:ind w:left="708" w:firstLine="708"/>
        <w:jc w:val="both"/>
        <w:rPr>
          <w:sz w:val="22"/>
          <w:lang w:val="en-US"/>
        </w:rPr>
      </w:pPr>
      <w:r w:rsidRPr="004700EF">
        <w:rPr>
          <w:sz w:val="22"/>
          <w:lang w:val="en-US"/>
        </w:rPr>
        <w:t>Eight (08) Batteries 12V 110Ah</w:t>
      </w:r>
    </w:p>
    <w:p w14:paraId="0F843997" w14:textId="77777777" w:rsidR="009357C8" w:rsidRPr="004700EF" w:rsidRDefault="009357C8" w:rsidP="009357C8">
      <w:pPr>
        <w:ind w:left="708" w:firstLine="708"/>
        <w:jc w:val="both"/>
        <w:rPr>
          <w:sz w:val="22"/>
          <w:lang w:val="en-US"/>
        </w:rPr>
      </w:pPr>
      <w:r w:rsidRPr="004700EF">
        <w:rPr>
          <w:sz w:val="22"/>
          <w:lang w:val="en-US"/>
        </w:rPr>
        <w:t>Eight (08) Solar Panels</w:t>
      </w:r>
    </w:p>
    <w:p w14:paraId="5EA20D3A" w14:textId="77777777" w:rsidR="009357C8" w:rsidRPr="004700EF" w:rsidRDefault="009357C8" w:rsidP="009357C8">
      <w:pPr>
        <w:ind w:left="708" w:firstLine="708"/>
        <w:jc w:val="both"/>
        <w:rPr>
          <w:sz w:val="22"/>
          <w:lang w:val="en-US"/>
        </w:rPr>
      </w:pPr>
      <w:r w:rsidRPr="004700EF">
        <w:rPr>
          <w:sz w:val="22"/>
          <w:lang w:val="en-US"/>
        </w:rPr>
        <w:t>Four (04) Inverter unit (DC to DC converter 48V-12V)</w:t>
      </w:r>
    </w:p>
    <w:p w14:paraId="09E24CD4" w14:textId="77777777" w:rsidR="009357C8" w:rsidRPr="004700EF" w:rsidRDefault="009357C8" w:rsidP="009357C8">
      <w:pPr>
        <w:ind w:left="708" w:firstLine="708"/>
        <w:jc w:val="both"/>
        <w:rPr>
          <w:sz w:val="22"/>
          <w:lang w:val="en-US"/>
        </w:rPr>
      </w:pPr>
      <w:r w:rsidRPr="004700EF">
        <w:rPr>
          <w:sz w:val="22"/>
          <w:lang w:val="en-US"/>
        </w:rPr>
        <w:t>One (01) set Accessories, cabling, connectors for above</w:t>
      </w:r>
    </w:p>
    <w:p w14:paraId="49AA23ED" w14:textId="77777777" w:rsidR="009357C8" w:rsidRPr="004700EF" w:rsidRDefault="009357C8" w:rsidP="009357C8">
      <w:pPr>
        <w:ind w:left="708" w:firstLine="708"/>
        <w:jc w:val="both"/>
        <w:rPr>
          <w:b/>
          <w:bCs/>
          <w:i/>
          <w:iCs/>
          <w:sz w:val="22"/>
          <w:lang w:val="en-US"/>
        </w:rPr>
      </w:pPr>
    </w:p>
    <w:p w14:paraId="1F311CCE" w14:textId="77777777" w:rsidR="009357C8" w:rsidRPr="004700EF" w:rsidRDefault="009357C8" w:rsidP="009357C8">
      <w:pPr>
        <w:ind w:left="708" w:firstLine="708"/>
        <w:jc w:val="both"/>
        <w:rPr>
          <w:b/>
          <w:bCs/>
          <w:i/>
          <w:iCs/>
          <w:sz w:val="22"/>
          <w:lang w:val="en-US"/>
        </w:rPr>
      </w:pPr>
      <w:r w:rsidRPr="004700EF">
        <w:rPr>
          <w:b/>
          <w:bCs/>
          <w:i/>
          <w:iCs/>
          <w:sz w:val="22"/>
          <w:lang w:val="en-US"/>
        </w:rPr>
        <w:t xml:space="preserve">OTHERS </w:t>
      </w:r>
    </w:p>
    <w:p w14:paraId="3A2ADF48" w14:textId="77777777" w:rsidR="009357C8" w:rsidRPr="004700EF" w:rsidRDefault="009357C8" w:rsidP="009357C8">
      <w:pPr>
        <w:ind w:left="708" w:firstLine="708"/>
        <w:jc w:val="both"/>
        <w:rPr>
          <w:b/>
          <w:bCs/>
          <w:i/>
          <w:iCs/>
          <w:sz w:val="22"/>
          <w:lang w:val="en-US"/>
        </w:rPr>
      </w:pPr>
    </w:p>
    <w:p w14:paraId="19C49BD5" w14:textId="77777777" w:rsidR="009357C8" w:rsidRPr="004700EF" w:rsidRDefault="009357C8" w:rsidP="009357C8">
      <w:pPr>
        <w:ind w:left="708" w:firstLine="708"/>
        <w:jc w:val="both"/>
        <w:rPr>
          <w:sz w:val="22"/>
          <w:lang w:val="en-US"/>
        </w:rPr>
      </w:pPr>
      <w:r w:rsidRPr="004700EF">
        <w:rPr>
          <w:sz w:val="22"/>
          <w:lang w:val="en-US"/>
        </w:rPr>
        <w:t>One (01) Programming Cable DM4401e</w:t>
      </w:r>
    </w:p>
    <w:p w14:paraId="269B0994" w14:textId="77777777" w:rsidR="009357C8" w:rsidRPr="004700EF" w:rsidRDefault="009357C8" w:rsidP="009357C8">
      <w:pPr>
        <w:ind w:left="708" w:firstLine="708"/>
        <w:jc w:val="both"/>
        <w:rPr>
          <w:sz w:val="22"/>
          <w:lang w:val="en-US"/>
        </w:rPr>
      </w:pPr>
      <w:r w:rsidRPr="004700EF">
        <w:rPr>
          <w:sz w:val="22"/>
          <w:lang w:val="en-US"/>
        </w:rPr>
        <w:t>One (01) Programming Cable DP3441e</w:t>
      </w:r>
    </w:p>
    <w:p w14:paraId="24CB4C62" w14:textId="77777777" w:rsidR="009357C8" w:rsidRPr="004700EF" w:rsidRDefault="009357C8" w:rsidP="009357C8">
      <w:pPr>
        <w:ind w:left="708" w:firstLine="708"/>
        <w:jc w:val="both"/>
        <w:rPr>
          <w:sz w:val="22"/>
          <w:lang w:val="en-US"/>
        </w:rPr>
      </w:pPr>
      <w:r w:rsidRPr="004700EF">
        <w:rPr>
          <w:sz w:val="22"/>
          <w:lang w:val="en-US"/>
        </w:rPr>
        <w:t>One (01) Programming Cable SLR 5500</w:t>
      </w:r>
    </w:p>
    <w:p w14:paraId="263E085F" w14:textId="77777777" w:rsidR="009357C8" w:rsidRPr="00723CCC" w:rsidRDefault="009357C8" w:rsidP="009357C8">
      <w:pPr>
        <w:ind w:left="708" w:firstLine="708"/>
        <w:jc w:val="both"/>
        <w:rPr>
          <w:sz w:val="22"/>
          <w:lang w:val="en-GB"/>
        </w:rPr>
      </w:pPr>
    </w:p>
    <w:p w14:paraId="34D3E3E7" w14:textId="6334AC96" w:rsidR="009357C8" w:rsidRPr="004700EF" w:rsidRDefault="009357C8" w:rsidP="009357C8">
      <w:pPr>
        <w:ind w:left="567"/>
        <w:jc w:val="both"/>
        <w:rPr>
          <w:b/>
          <w:bCs/>
          <w:sz w:val="22"/>
          <w:lang w:val="en-US"/>
        </w:rPr>
      </w:pPr>
      <w:r w:rsidRPr="00723CCC">
        <w:rPr>
          <w:sz w:val="22"/>
          <w:lang w:val="en-GB"/>
        </w:rPr>
        <w:t xml:space="preserve">- </w:t>
      </w:r>
      <w:r>
        <w:rPr>
          <w:sz w:val="22"/>
          <w:lang w:val="en-GB"/>
        </w:rPr>
        <w:t xml:space="preserve">Lot 2: </w:t>
      </w:r>
      <w:r w:rsidRPr="004700EF">
        <w:rPr>
          <w:b/>
          <w:bCs/>
          <w:sz w:val="22"/>
          <w:lang w:val="en-US"/>
        </w:rPr>
        <w:t>IT EQUIPMENT AND ASSOCIATED ITEMS</w:t>
      </w:r>
    </w:p>
    <w:p w14:paraId="3FDAE205" w14:textId="77777777" w:rsidR="009357C8" w:rsidRDefault="009357C8" w:rsidP="009357C8">
      <w:pPr>
        <w:ind w:left="567"/>
        <w:jc w:val="both"/>
        <w:rPr>
          <w:sz w:val="22"/>
          <w:lang w:val="en-GB"/>
        </w:rPr>
      </w:pPr>
    </w:p>
    <w:p w14:paraId="4B1DB022" w14:textId="77777777" w:rsidR="009357C8" w:rsidRPr="004700EF" w:rsidRDefault="009357C8" w:rsidP="009357C8">
      <w:pPr>
        <w:ind w:left="708" w:firstLine="708"/>
        <w:jc w:val="both"/>
        <w:rPr>
          <w:b/>
          <w:bCs/>
          <w:i/>
          <w:iCs/>
          <w:sz w:val="22"/>
          <w:lang w:val="en-US"/>
        </w:rPr>
      </w:pPr>
      <w:r w:rsidRPr="004700EF">
        <w:rPr>
          <w:b/>
          <w:bCs/>
          <w:i/>
          <w:iCs/>
          <w:sz w:val="22"/>
          <w:lang w:val="en-US"/>
        </w:rPr>
        <w:t>VIDEO MONITORS AND CAMERA</w:t>
      </w:r>
    </w:p>
    <w:p w14:paraId="4CFAEBC8" w14:textId="77777777" w:rsidR="009357C8" w:rsidRPr="004700EF" w:rsidRDefault="009357C8" w:rsidP="009357C8">
      <w:pPr>
        <w:ind w:left="708" w:firstLine="708"/>
        <w:jc w:val="both"/>
        <w:rPr>
          <w:b/>
          <w:bCs/>
          <w:i/>
          <w:iCs/>
          <w:sz w:val="22"/>
          <w:lang w:val="en-US"/>
        </w:rPr>
      </w:pPr>
    </w:p>
    <w:p w14:paraId="513432EB" w14:textId="77777777" w:rsidR="009357C8" w:rsidRPr="004700EF" w:rsidRDefault="009357C8" w:rsidP="009357C8">
      <w:pPr>
        <w:ind w:left="708" w:firstLine="708"/>
        <w:jc w:val="both"/>
        <w:rPr>
          <w:sz w:val="22"/>
          <w:lang w:val="en-US"/>
        </w:rPr>
      </w:pPr>
      <w:r w:rsidRPr="004700EF">
        <w:rPr>
          <w:sz w:val="22"/>
          <w:lang w:val="en-US"/>
        </w:rPr>
        <w:t xml:space="preserve">One </w:t>
      </w:r>
      <w:proofErr w:type="gramStart"/>
      <w:r w:rsidRPr="004700EF">
        <w:rPr>
          <w:sz w:val="22"/>
          <w:lang w:val="en-US"/>
        </w:rPr>
        <w:t>( 01</w:t>
      </w:r>
      <w:proofErr w:type="gramEnd"/>
      <w:r w:rsidRPr="004700EF">
        <w:rPr>
          <w:sz w:val="22"/>
          <w:lang w:val="en-US"/>
        </w:rPr>
        <w:t xml:space="preserve">) Video Monitors for Workstation </w:t>
      </w:r>
    </w:p>
    <w:p w14:paraId="5A92445A" w14:textId="77777777" w:rsidR="009357C8" w:rsidRPr="004700EF" w:rsidRDefault="009357C8" w:rsidP="009357C8">
      <w:pPr>
        <w:ind w:left="708" w:firstLine="708"/>
        <w:jc w:val="both"/>
        <w:rPr>
          <w:sz w:val="22"/>
          <w:lang w:val="en-US"/>
        </w:rPr>
      </w:pPr>
      <w:r w:rsidRPr="004700EF">
        <w:rPr>
          <w:sz w:val="22"/>
          <w:lang w:val="en-US"/>
        </w:rPr>
        <w:t xml:space="preserve">Two (02) Go Pro Camera </w:t>
      </w:r>
    </w:p>
    <w:p w14:paraId="38550883" w14:textId="77777777" w:rsidR="009357C8" w:rsidRPr="004700EF" w:rsidRDefault="009357C8" w:rsidP="009357C8">
      <w:pPr>
        <w:ind w:left="708" w:firstLine="708"/>
        <w:jc w:val="both"/>
        <w:rPr>
          <w:sz w:val="22"/>
          <w:lang w:val="en-US"/>
        </w:rPr>
      </w:pPr>
    </w:p>
    <w:p w14:paraId="31345EEF" w14:textId="77777777" w:rsidR="009357C8" w:rsidRPr="004700EF" w:rsidRDefault="009357C8" w:rsidP="009357C8">
      <w:pPr>
        <w:ind w:left="708" w:firstLine="708"/>
        <w:jc w:val="both"/>
        <w:rPr>
          <w:b/>
          <w:bCs/>
          <w:i/>
          <w:iCs/>
          <w:sz w:val="22"/>
          <w:lang w:val="en-US"/>
        </w:rPr>
      </w:pPr>
      <w:r w:rsidRPr="004700EF">
        <w:rPr>
          <w:b/>
          <w:bCs/>
          <w:i/>
          <w:iCs/>
          <w:sz w:val="22"/>
          <w:lang w:val="en-US"/>
        </w:rPr>
        <w:t>LAPTOP, PRINTERS, ROUTER</w:t>
      </w:r>
    </w:p>
    <w:p w14:paraId="412ACC65" w14:textId="77777777" w:rsidR="009357C8" w:rsidRPr="004700EF" w:rsidRDefault="009357C8" w:rsidP="009357C8">
      <w:pPr>
        <w:ind w:left="708" w:firstLine="708"/>
        <w:jc w:val="both"/>
        <w:rPr>
          <w:b/>
          <w:bCs/>
          <w:i/>
          <w:iCs/>
          <w:sz w:val="22"/>
          <w:lang w:val="en-US"/>
        </w:rPr>
      </w:pPr>
    </w:p>
    <w:p w14:paraId="21F002CE" w14:textId="77777777" w:rsidR="009357C8" w:rsidRPr="004700EF" w:rsidRDefault="009357C8" w:rsidP="009357C8">
      <w:pPr>
        <w:ind w:left="708" w:firstLine="708"/>
        <w:jc w:val="both"/>
        <w:rPr>
          <w:sz w:val="22"/>
          <w:lang w:val="en-US"/>
        </w:rPr>
      </w:pPr>
      <w:r w:rsidRPr="004700EF">
        <w:rPr>
          <w:sz w:val="22"/>
          <w:lang w:val="en-US"/>
        </w:rPr>
        <w:t>Two (02) Laptops</w:t>
      </w:r>
    </w:p>
    <w:p w14:paraId="0FA85096" w14:textId="77777777" w:rsidR="009357C8" w:rsidRPr="004700EF" w:rsidRDefault="009357C8" w:rsidP="009357C8">
      <w:pPr>
        <w:ind w:left="708" w:firstLine="708"/>
        <w:jc w:val="both"/>
        <w:rPr>
          <w:sz w:val="22"/>
          <w:lang w:val="en-US"/>
        </w:rPr>
      </w:pPr>
      <w:r w:rsidRPr="004700EF">
        <w:rPr>
          <w:sz w:val="22"/>
          <w:lang w:val="en-US"/>
        </w:rPr>
        <w:t xml:space="preserve">One (01) Router </w:t>
      </w:r>
    </w:p>
    <w:p w14:paraId="4728435D" w14:textId="77777777" w:rsidR="009357C8" w:rsidRPr="004700EF" w:rsidRDefault="009357C8" w:rsidP="009357C8">
      <w:pPr>
        <w:ind w:left="708" w:firstLine="708"/>
        <w:jc w:val="both"/>
        <w:rPr>
          <w:sz w:val="22"/>
          <w:lang w:val="en-US"/>
        </w:rPr>
      </w:pPr>
      <w:r w:rsidRPr="004700EF">
        <w:rPr>
          <w:sz w:val="22"/>
          <w:lang w:val="en-US"/>
        </w:rPr>
        <w:t>Four (04) Printer</w:t>
      </w:r>
    </w:p>
    <w:p w14:paraId="6EAD1B74" w14:textId="77777777" w:rsidR="009357C8" w:rsidRPr="004700EF" w:rsidRDefault="009357C8" w:rsidP="009357C8">
      <w:pPr>
        <w:ind w:left="708" w:firstLine="708"/>
        <w:jc w:val="both"/>
        <w:rPr>
          <w:sz w:val="22"/>
          <w:lang w:val="en-US"/>
        </w:rPr>
      </w:pPr>
    </w:p>
    <w:p w14:paraId="020314B9" w14:textId="77777777" w:rsidR="009357C8" w:rsidRPr="004700EF" w:rsidRDefault="009357C8" w:rsidP="009357C8">
      <w:pPr>
        <w:ind w:left="708" w:firstLine="708"/>
        <w:jc w:val="both"/>
        <w:rPr>
          <w:b/>
          <w:bCs/>
          <w:i/>
          <w:iCs/>
          <w:sz w:val="22"/>
          <w:lang w:val="en-US"/>
        </w:rPr>
      </w:pPr>
      <w:r w:rsidRPr="004700EF">
        <w:rPr>
          <w:b/>
          <w:bCs/>
          <w:i/>
          <w:iCs/>
          <w:sz w:val="22"/>
          <w:lang w:val="en-US"/>
        </w:rPr>
        <w:t>TABLETS</w:t>
      </w:r>
    </w:p>
    <w:p w14:paraId="12C20CB6" w14:textId="4B3EC01E" w:rsidR="00752990" w:rsidRPr="004700EF" w:rsidRDefault="009357C8" w:rsidP="009357C8">
      <w:pPr>
        <w:ind w:left="1275" w:firstLine="141"/>
        <w:jc w:val="both"/>
        <w:rPr>
          <w:sz w:val="22"/>
          <w:lang w:val="en-US"/>
        </w:rPr>
      </w:pPr>
      <w:r w:rsidRPr="004700EF">
        <w:rPr>
          <w:sz w:val="22"/>
          <w:lang w:val="en-US"/>
        </w:rPr>
        <w:t>Twenty-eight (28) tablets</w:t>
      </w:r>
    </w:p>
    <w:p w14:paraId="2CB8C5C2" w14:textId="77777777" w:rsidR="009357C8" w:rsidRPr="00723CCC" w:rsidRDefault="009357C8" w:rsidP="009357C8">
      <w:pPr>
        <w:ind w:left="567"/>
        <w:jc w:val="both"/>
        <w:rPr>
          <w:sz w:val="22"/>
          <w:lang w:val="en-GB"/>
        </w:rPr>
      </w:pPr>
    </w:p>
    <w:p w14:paraId="79B59EBC" w14:textId="2E66E138" w:rsidR="00076EEE" w:rsidRPr="00A33074" w:rsidRDefault="00752990" w:rsidP="00605525">
      <w:pPr>
        <w:spacing w:after="120"/>
        <w:jc w:val="both"/>
        <w:rPr>
          <w:sz w:val="22"/>
          <w:lang w:val="en-US"/>
        </w:rPr>
      </w:pPr>
      <w:r>
        <w:rPr>
          <w:sz w:val="22"/>
          <w:lang w:val="en-GB"/>
        </w:rPr>
        <w:t xml:space="preserve">The place of acceptance of the supplies shall be </w:t>
      </w:r>
      <w:r w:rsidR="00406252">
        <w:rPr>
          <w:b/>
          <w:bCs/>
          <w:sz w:val="22"/>
          <w:lang w:val="en-US"/>
        </w:rPr>
        <w:t>Disaster Risk Management Division of Seychelles</w:t>
      </w:r>
      <w:r w:rsidR="00406252" w:rsidRPr="00B4430B">
        <w:rPr>
          <w:b/>
          <w:bCs/>
          <w:sz w:val="22"/>
          <w:lang w:val="en-US"/>
        </w:rPr>
        <w:t>,</w:t>
      </w:r>
      <w:r w:rsidR="00406252" w:rsidRPr="00A33074">
        <w:rPr>
          <w:sz w:val="22"/>
          <w:lang w:val="en-US"/>
        </w:rPr>
        <w:t xml:space="preserve"> </w:t>
      </w:r>
      <w:r w:rsidR="00406252" w:rsidRPr="00EE4A02">
        <w:rPr>
          <w:b/>
          <w:sz w:val="22"/>
          <w:lang w:val="en-US"/>
        </w:rPr>
        <w:t>Global Village Suite No. 3, Mont Fleuri, Victoria, Mahe, Seychelles</w:t>
      </w:r>
      <w:r w:rsidR="00B4430B">
        <w:rPr>
          <w:sz w:val="22"/>
          <w:lang w:val="en-GB"/>
        </w:rPr>
        <w:t xml:space="preserve">, </w:t>
      </w:r>
      <w:r w:rsidR="00516A57" w:rsidRPr="007B70EE">
        <w:rPr>
          <w:sz w:val="22"/>
          <w:lang w:val="en-GB"/>
        </w:rPr>
        <w:t>the time limits for delivery shall be &lt;</w:t>
      </w:r>
      <w:r w:rsidR="00516A57" w:rsidRPr="008512DE">
        <w:rPr>
          <w:sz w:val="22"/>
          <w:lang w:val="en-GB"/>
        </w:rPr>
        <w:t>insert date and time</w:t>
      </w:r>
      <w:r w:rsidR="00516A57" w:rsidRPr="007B70EE">
        <w:rPr>
          <w:sz w:val="22"/>
          <w:lang w:val="en-GB"/>
        </w:rPr>
        <w:t xml:space="preserve">&gt; and the Incoterm applicable shall </w:t>
      </w:r>
      <w:r w:rsidR="00516A57" w:rsidRPr="00A940DC">
        <w:rPr>
          <w:sz w:val="22"/>
          <w:lang w:val="en-GB"/>
        </w:rPr>
        <w:t xml:space="preserve">be </w:t>
      </w:r>
      <w:r w:rsidR="00516A57" w:rsidRPr="00516A57">
        <w:rPr>
          <w:sz w:val="22"/>
          <w:lang w:val="en-GB"/>
        </w:rPr>
        <w:t>DDP</w:t>
      </w:r>
      <w:r w:rsidR="00516A57" w:rsidRPr="00516A57">
        <w:rPr>
          <w:rStyle w:val="Appelnotedebasdep"/>
          <w:sz w:val="22"/>
          <w:lang w:val="en-GB"/>
        </w:rPr>
        <w:footnoteReference w:id="9"/>
      </w:r>
      <w:r w:rsidR="00516A57" w:rsidRPr="00516A57">
        <w:rPr>
          <w:sz w:val="22"/>
          <w:lang w:val="en-GB"/>
        </w:rPr>
        <w:t>.</w:t>
      </w:r>
      <w:r w:rsidR="00516A57" w:rsidRPr="00A940DC">
        <w:rPr>
          <w:sz w:val="22"/>
          <w:lang w:val="en-GB"/>
        </w:rPr>
        <w:t xml:space="preserve"> The implementation period</w:t>
      </w:r>
      <w:r w:rsidR="00516A57">
        <w:rPr>
          <w:sz w:val="22"/>
          <w:lang w:val="en-GB"/>
        </w:rPr>
        <w:t xml:space="preserve"> of tasks</w:t>
      </w:r>
      <w:r w:rsidR="00516A57" w:rsidRPr="00A940DC">
        <w:rPr>
          <w:sz w:val="22"/>
          <w:lang w:val="en-GB"/>
        </w:rPr>
        <w:t xml:space="preserve"> shall run from</w:t>
      </w:r>
      <w:r>
        <w:rPr>
          <w:sz w:val="22"/>
          <w:lang w:val="en-GB"/>
        </w:rPr>
        <w:t xml:space="preserve"> &lt;</w:t>
      </w:r>
      <w:r w:rsidRPr="005F2975">
        <w:rPr>
          <w:sz w:val="22"/>
          <w:szCs w:val="22"/>
          <w:highlight w:val="yellow"/>
          <w:lang w:val="en-GB"/>
        </w:rPr>
        <w:t>Specify the date on which implementation of the tasks is to commence</w:t>
      </w:r>
      <w:r>
        <w:rPr>
          <w:sz w:val="22"/>
          <w:szCs w:val="22"/>
          <w:lang w:val="en-GB"/>
        </w:rPr>
        <w:t>&gt;</w:t>
      </w:r>
      <w:r w:rsidRPr="00A940DC">
        <w:rPr>
          <w:sz w:val="22"/>
          <w:lang w:val="en-GB"/>
        </w:rPr>
        <w:t xml:space="preserve"> to &lt;</w:t>
      </w:r>
      <w:r w:rsidRPr="005F2975">
        <w:rPr>
          <w:sz w:val="22"/>
          <w:highlight w:val="yellow"/>
          <w:lang w:val="en-GB"/>
        </w:rPr>
        <w:t>date for provisional acceptance</w:t>
      </w:r>
      <w:r w:rsidRPr="00A940DC">
        <w:rPr>
          <w:sz w:val="22"/>
          <w:lang w:val="en-GB"/>
        </w:rPr>
        <w:t>&gt;.</w:t>
      </w:r>
    </w:p>
    <w:p w14:paraId="77D149F9" w14:textId="77777777" w:rsidR="00516A57" w:rsidRPr="00A940DC" w:rsidRDefault="00DF3838" w:rsidP="00516A57">
      <w:pPr>
        <w:ind w:left="709" w:hanging="709"/>
        <w:jc w:val="both"/>
        <w:rPr>
          <w:sz w:val="22"/>
          <w:lang w:val="en-GB"/>
        </w:rPr>
      </w:pPr>
      <w:r w:rsidRPr="00A33074">
        <w:rPr>
          <w:sz w:val="22"/>
          <w:lang w:val="en-US"/>
        </w:rPr>
        <w:t>1.2</w:t>
      </w:r>
      <w:r w:rsidRPr="00A33074">
        <w:rPr>
          <w:lang w:val="en-US"/>
        </w:rPr>
        <w:tab/>
      </w:r>
      <w:r w:rsidR="00516A57" w:rsidRPr="007B70EE">
        <w:rPr>
          <w:sz w:val="22"/>
          <w:lang w:val="en-GB"/>
        </w:rPr>
        <w:t xml:space="preserve">The </w:t>
      </w:r>
      <w:r w:rsidR="00516A57">
        <w:rPr>
          <w:sz w:val="22"/>
          <w:lang w:val="en-GB"/>
        </w:rPr>
        <w:t>c</w:t>
      </w:r>
      <w:r w:rsidR="00516A57" w:rsidRPr="007B70EE">
        <w:rPr>
          <w:sz w:val="22"/>
          <w:lang w:val="en-GB"/>
        </w:rPr>
        <w:t xml:space="preserve">ontractor shall comply strictly with the terms of the </w:t>
      </w:r>
      <w:r w:rsidR="00516A57">
        <w:rPr>
          <w:sz w:val="22"/>
          <w:lang w:val="en-GB"/>
        </w:rPr>
        <w:t>s</w:t>
      </w:r>
      <w:r w:rsidR="00516A57" w:rsidRPr="007B70EE">
        <w:rPr>
          <w:sz w:val="22"/>
          <w:lang w:val="en-GB"/>
        </w:rPr>
        <w:t xml:space="preserve">pecial </w:t>
      </w:r>
      <w:r w:rsidR="00516A57">
        <w:rPr>
          <w:sz w:val="22"/>
          <w:lang w:val="en-GB"/>
        </w:rPr>
        <w:t>c</w:t>
      </w:r>
      <w:r w:rsidR="00516A57" w:rsidRPr="007B70EE">
        <w:rPr>
          <w:sz w:val="22"/>
          <w:lang w:val="en-GB"/>
        </w:rPr>
        <w:t>onditions and the technical annex</w:t>
      </w:r>
      <w:r w:rsidR="00516A57">
        <w:rPr>
          <w:sz w:val="22"/>
          <w:lang w:val="en-GB"/>
        </w:rPr>
        <w:t>.</w:t>
      </w:r>
    </w:p>
    <w:p w14:paraId="5F3CEB65" w14:textId="330FCF4B" w:rsidR="00725B6A" w:rsidRPr="00A33074" w:rsidRDefault="00725B6A" w:rsidP="00DF3838">
      <w:pPr>
        <w:ind w:left="709" w:hanging="709"/>
        <w:jc w:val="both"/>
        <w:rPr>
          <w:sz w:val="22"/>
          <w:lang w:val="en-US"/>
        </w:rPr>
      </w:pPr>
    </w:p>
    <w:p w14:paraId="08C5836B" w14:textId="17F2C6A4" w:rsidR="00DF3838" w:rsidRPr="00A33074" w:rsidRDefault="00DF3838" w:rsidP="00DF3838">
      <w:pPr>
        <w:ind w:left="1276" w:hanging="1276"/>
        <w:outlineLvl w:val="0"/>
        <w:rPr>
          <w:b/>
          <w:lang w:val="en-US"/>
        </w:rPr>
      </w:pPr>
      <w:r w:rsidRPr="00A33074">
        <w:rPr>
          <w:b/>
          <w:lang w:val="en-US"/>
        </w:rPr>
        <w:t>Article 2</w:t>
      </w:r>
      <w:r w:rsidRPr="00A33074">
        <w:rPr>
          <w:lang w:val="en-US"/>
        </w:rPr>
        <w:tab/>
      </w:r>
      <w:r w:rsidRPr="00A33074">
        <w:rPr>
          <w:b/>
          <w:lang w:val="en-US"/>
        </w:rPr>
        <w:t>Origin</w:t>
      </w:r>
    </w:p>
    <w:p w14:paraId="511AB266" w14:textId="77777777" w:rsidR="002B4FDA" w:rsidRDefault="002B4FDA" w:rsidP="002B4FDA">
      <w:pPr>
        <w:jc w:val="both"/>
        <w:rPr>
          <w:sz w:val="22"/>
          <w:lang w:val="en-GB"/>
        </w:rPr>
      </w:pPr>
    </w:p>
    <w:p w14:paraId="5F73B498" w14:textId="470976AD" w:rsidR="002B4FDA" w:rsidRDefault="002B4FDA" w:rsidP="002B4FDA">
      <w:pPr>
        <w:jc w:val="both"/>
        <w:rPr>
          <w:sz w:val="22"/>
          <w:lang w:val="en-GB"/>
        </w:rPr>
      </w:pPr>
      <w:r>
        <w:rPr>
          <w:sz w:val="22"/>
          <w:lang w:val="en-GB"/>
        </w:rPr>
        <w:t xml:space="preserve">The rules of origin of the goods are defined in Article 10 of the special conditions.  </w:t>
      </w:r>
    </w:p>
    <w:p w14:paraId="54D1DAE7" w14:textId="77777777" w:rsidR="006A6D1B" w:rsidRDefault="006A6D1B" w:rsidP="00DF3838">
      <w:pPr>
        <w:jc w:val="both"/>
        <w:rPr>
          <w:lang w:val="en-US"/>
        </w:rPr>
      </w:pPr>
    </w:p>
    <w:p w14:paraId="17884B0A" w14:textId="76CDD7AC" w:rsidR="000209C6" w:rsidRPr="00B83B99" w:rsidRDefault="000209C6" w:rsidP="000209C6">
      <w:pPr>
        <w:jc w:val="both"/>
        <w:rPr>
          <w:lang w:val="en-GB"/>
        </w:rPr>
      </w:pPr>
      <w:r>
        <w:rPr>
          <w:sz w:val="22"/>
          <w:lang w:val="en-GB"/>
        </w:rPr>
        <w:t xml:space="preserve">When required, a </w:t>
      </w:r>
      <w:r w:rsidRPr="00B83B99">
        <w:rPr>
          <w:sz w:val="22"/>
          <w:lang w:val="en-GB"/>
        </w:rPr>
        <w:t xml:space="preserve">certificate of origin for the </w:t>
      </w:r>
      <w:r>
        <w:rPr>
          <w:sz w:val="22"/>
          <w:lang w:val="en-GB"/>
        </w:rPr>
        <w:t>goods</w:t>
      </w:r>
      <w:r w:rsidRPr="00B83B99">
        <w:rPr>
          <w:sz w:val="22"/>
          <w:lang w:val="en-GB"/>
        </w:rPr>
        <w:t xml:space="preserve"> must be provided by the </w:t>
      </w:r>
      <w:r>
        <w:rPr>
          <w:sz w:val="22"/>
          <w:lang w:val="en-GB"/>
        </w:rPr>
        <w:t>c</w:t>
      </w:r>
      <w:r w:rsidRPr="00B83B99">
        <w:rPr>
          <w:sz w:val="22"/>
          <w:lang w:val="en-GB"/>
        </w:rPr>
        <w:t xml:space="preserve">ontractor at the latest when it requests provisional acceptance of the </w:t>
      </w:r>
      <w:r>
        <w:rPr>
          <w:sz w:val="22"/>
          <w:lang w:val="en-GB"/>
        </w:rPr>
        <w:t>goods</w:t>
      </w:r>
      <w:r w:rsidRPr="00B83B99">
        <w:rPr>
          <w:sz w:val="22"/>
          <w:lang w:val="en-GB"/>
        </w:rPr>
        <w:t>. Failure to comply with this condition may result in the termination of the contract</w:t>
      </w:r>
      <w:r w:rsidRPr="00782218">
        <w:rPr>
          <w:lang w:val="en-US"/>
        </w:rPr>
        <w:t xml:space="preserve"> </w:t>
      </w:r>
      <w:r w:rsidRPr="00CF6FDB">
        <w:rPr>
          <w:sz w:val="22"/>
          <w:lang w:val="en-GB"/>
        </w:rPr>
        <w:t>and/or suspension of payment</w:t>
      </w:r>
      <w:r w:rsidRPr="00B83B99">
        <w:rPr>
          <w:sz w:val="22"/>
          <w:lang w:val="en-GB"/>
        </w:rPr>
        <w:t>.</w:t>
      </w:r>
    </w:p>
    <w:p w14:paraId="616824D1" w14:textId="77777777" w:rsidR="000209C6" w:rsidRPr="006A6D1B" w:rsidRDefault="000209C6" w:rsidP="00DF3838">
      <w:pPr>
        <w:jc w:val="both"/>
        <w:rPr>
          <w:lang w:val="en-US"/>
        </w:rPr>
      </w:pPr>
    </w:p>
    <w:p w14:paraId="56374693" w14:textId="5107B0E6" w:rsidR="00DF3838" w:rsidRPr="00A33074" w:rsidRDefault="00DF3838" w:rsidP="00DF3838">
      <w:pPr>
        <w:ind w:left="1276" w:hanging="1276"/>
        <w:outlineLvl w:val="0"/>
        <w:rPr>
          <w:b/>
          <w:lang w:val="en-US"/>
        </w:rPr>
      </w:pPr>
      <w:r w:rsidRPr="00A33074">
        <w:rPr>
          <w:b/>
          <w:lang w:val="en-US"/>
        </w:rPr>
        <w:t>Article 3</w:t>
      </w:r>
      <w:r w:rsidRPr="00A33074">
        <w:rPr>
          <w:lang w:val="en-US"/>
        </w:rPr>
        <w:tab/>
      </w:r>
      <w:r w:rsidRPr="00A33074">
        <w:rPr>
          <w:b/>
          <w:lang w:val="en-US"/>
        </w:rPr>
        <w:t>Pri</w:t>
      </w:r>
      <w:r w:rsidR="000963A0" w:rsidRPr="00A33074">
        <w:rPr>
          <w:b/>
          <w:lang w:val="en-US"/>
        </w:rPr>
        <w:t>ce</w:t>
      </w:r>
    </w:p>
    <w:p w14:paraId="5F2D5A5A" w14:textId="170920C0" w:rsidR="000963A0" w:rsidRPr="007B70EE" w:rsidRDefault="00DF3838" w:rsidP="000963A0">
      <w:pPr>
        <w:ind w:left="709" w:hanging="709"/>
        <w:jc w:val="both"/>
        <w:rPr>
          <w:sz w:val="22"/>
          <w:lang w:val="en-GB"/>
        </w:rPr>
      </w:pPr>
      <w:r w:rsidRPr="00A33074">
        <w:rPr>
          <w:sz w:val="22"/>
          <w:lang w:val="en-US"/>
        </w:rPr>
        <w:t>3.1</w:t>
      </w:r>
      <w:r w:rsidRPr="00A33074">
        <w:rPr>
          <w:lang w:val="en-US"/>
        </w:rPr>
        <w:tab/>
      </w:r>
      <w:r w:rsidR="000963A0" w:rsidRPr="007B70EE">
        <w:rPr>
          <w:sz w:val="22"/>
          <w:lang w:val="en-GB"/>
        </w:rPr>
        <w:t xml:space="preserve">The price of the supplies shall </w:t>
      </w:r>
      <w:proofErr w:type="gramStart"/>
      <w:r w:rsidR="000963A0" w:rsidRPr="007B70EE">
        <w:rPr>
          <w:sz w:val="22"/>
          <w:lang w:val="en-GB"/>
        </w:rPr>
        <w:t>be that</w:t>
      </w:r>
      <w:proofErr w:type="gramEnd"/>
      <w:r w:rsidR="000963A0" w:rsidRPr="007B70EE">
        <w:rPr>
          <w:sz w:val="22"/>
          <w:lang w:val="en-GB"/>
        </w:rPr>
        <w:t xml:space="preserve"> shown on the financial offer (specimen in Annex IV). The total maximum contract price shall be </w:t>
      </w:r>
      <w:r w:rsidR="000963A0" w:rsidRPr="000963A0">
        <w:rPr>
          <w:sz w:val="22"/>
          <w:lang w:val="en-GB"/>
        </w:rPr>
        <w:t>EUR</w:t>
      </w:r>
      <w:r w:rsidR="003E0D59">
        <w:rPr>
          <w:sz w:val="22"/>
          <w:lang w:val="en-GB"/>
        </w:rPr>
        <w:t xml:space="preserve"> </w:t>
      </w:r>
      <w:r w:rsidR="00717FBF">
        <w:rPr>
          <w:sz w:val="22"/>
          <w:lang w:val="en-GB"/>
        </w:rPr>
        <w:t>&lt;</w:t>
      </w:r>
      <w:r w:rsidR="00717FBF" w:rsidRPr="008512DE">
        <w:rPr>
          <w:sz w:val="22"/>
          <w:lang w:val="en-GB"/>
        </w:rPr>
        <w:t>insert price</w:t>
      </w:r>
      <w:r w:rsidR="00717FBF">
        <w:rPr>
          <w:sz w:val="22"/>
          <w:lang w:val="en-GB"/>
        </w:rPr>
        <w:t>&gt;</w:t>
      </w:r>
      <w:r w:rsidR="00752990">
        <w:rPr>
          <w:sz w:val="22"/>
          <w:lang w:val="en-GB"/>
        </w:rPr>
        <w:t xml:space="preserve"> </w:t>
      </w:r>
    </w:p>
    <w:p w14:paraId="69F007A2" w14:textId="77777777" w:rsidR="000963A0" w:rsidRPr="00326BE0" w:rsidRDefault="000963A0" w:rsidP="000963A0">
      <w:pPr>
        <w:ind w:left="709" w:hanging="709"/>
        <w:jc w:val="both"/>
        <w:rPr>
          <w:sz w:val="22"/>
          <w:lang w:val="en-GB"/>
        </w:rPr>
      </w:pPr>
      <w:r w:rsidRPr="003A4EB0">
        <w:rPr>
          <w:sz w:val="22"/>
          <w:lang w:val="en-GB"/>
        </w:rPr>
        <w:lastRenderedPageBreak/>
        <w:t xml:space="preserve">3.2 </w:t>
      </w:r>
      <w:r w:rsidRPr="003A4EB0">
        <w:rPr>
          <w:sz w:val="22"/>
          <w:lang w:val="en-GB"/>
        </w:rPr>
        <w:tab/>
      </w:r>
      <w:r w:rsidRPr="007B70EE">
        <w:rPr>
          <w:sz w:val="22"/>
          <w:lang w:val="en-GB"/>
        </w:rPr>
        <w:t xml:space="preserve">Payments shall be made in accordance with the </w:t>
      </w:r>
      <w:r>
        <w:rPr>
          <w:sz w:val="22"/>
          <w:lang w:val="en-GB"/>
        </w:rPr>
        <w:t>g</w:t>
      </w:r>
      <w:r w:rsidRPr="007B70EE">
        <w:rPr>
          <w:sz w:val="22"/>
          <w:lang w:val="en-GB"/>
        </w:rPr>
        <w:t xml:space="preserve">eneral and/or </w:t>
      </w:r>
      <w:r>
        <w:rPr>
          <w:sz w:val="22"/>
          <w:lang w:val="en-GB"/>
        </w:rPr>
        <w:t>s</w:t>
      </w:r>
      <w:r w:rsidRPr="007B70EE">
        <w:rPr>
          <w:sz w:val="22"/>
          <w:lang w:val="en-GB"/>
        </w:rPr>
        <w:t xml:space="preserve">pecial </w:t>
      </w:r>
      <w:r>
        <w:rPr>
          <w:sz w:val="22"/>
          <w:lang w:val="en-GB"/>
        </w:rPr>
        <w:t>c</w:t>
      </w:r>
      <w:r w:rsidRPr="007B70EE">
        <w:rPr>
          <w:sz w:val="22"/>
          <w:lang w:val="en-GB"/>
        </w:rPr>
        <w:t>onditions (Articles</w:t>
      </w:r>
      <w:r>
        <w:rPr>
          <w:sz w:val="22"/>
          <w:lang w:val="en-GB"/>
        </w:rPr>
        <w:t> </w:t>
      </w:r>
      <w:r w:rsidRPr="007B70EE">
        <w:rPr>
          <w:sz w:val="22"/>
          <w:lang w:val="en-GB"/>
        </w:rPr>
        <w:t>26 to 28).</w:t>
      </w:r>
    </w:p>
    <w:p w14:paraId="51086151" w14:textId="3861CE75" w:rsidR="000F6CB4" w:rsidRPr="00A33074" w:rsidRDefault="000F6CB4" w:rsidP="000963A0">
      <w:pPr>
        <w:ind w:left="709" w:hanging="709"/>
        <w:jc w:val="both"/>
        <w:rPr>
          <w:sz w:val="22"/>
          <w:lang w:val="en-US"/>
        </w:rPr>
      </w:pPr>
    </w:p>
    <w:p w14:paraId="7A62E0A5" w14:textId="021DB135" w:rsidR="00DF3838" w:rsidRPr="00A33074" w:rsidRDefault="00DF3838" w:rsidP="00DF3838">
      <w:pPr>
        <w:ind w:left="1276" w:hanging="1276"/>
        <w:outlineLvl w:val="0"/>
        <w:rPr>
          <w:b/>
          <w:lang w:val="en-US"/>
        </w:rPr>
      </w:pPr>
      <w:r w:rsidRPr="00A33074">
        <w:rPr>
          <w:b/>
          <w:lang w:val="en-US"/>
        </w:rPr>
        <w:t>Article 4</w:t>
      </w:r>
      <w:r w:rsidRPr="00A33074">
        <w:rPr>
          <w:lang w:val="en-US"/>
        </w:rPr>
        <w:tab/>
      </w:r>
      <w:r w:rsidR="000963A0" w:rsidRPr="003A4EB0">
        <w:rPr>
          <w:b/>
          <w:lang w:val="en-GB"/>
        </w:rPr>
        <w:t>Order of precedence of contract documents</w:t>
      </w:r>
    </w:p>
    <w:p w14:paraId="2E1F30BD" w14:textId="53AF99EA" w:rsidR="000963A0" w:rsidRDefault="000963A0" w:rsidP="000963A0">
      <w:pPr>
        <w:jc w:val="both"/>
        <w:rPr>
          <w:sz w:val="22"/>
          <w:lang w:val="en-GB"/>
        </w:rPr>
      </w:pPr>
      <w:r w:rsidRPr="007B70EE">
        <w:rPr>
          <w:sz w:val="22"/>
          <w:lang w:val="en-GB"/>
        </w:rPr>
        <w:t>The contract is made up of the following documents, in order of precedence:</w:t>
      </w:r>
    </w:p>
    <w:p w14:paraId="12B08BD7" w14:textId="77777777" w:rsidR="00E1400C" w:rsidRPr="007B70EE" w:rsidRDefault="00E1400C" w:rsidP="000963A0">
      <w:pPr>
        <w:jc w:val="both"/>
        <w:rPr>
          <w:sz w:val="22"/>
          <w:lang w:val="en-GB"/>
        </w:rPr>
      </w:pPr>
    </w:p>
    <w:p w14:paraId="7D9D81D2" w14:textId="77777777" w:rsidR="000963A0" w:rsidRPr="007B70EE" w:rsidRDefault="000963A0" w:rsidP="00EE4A02">
      <w:pPr>
        <w:numPr>
          <w:ilvl w:val="0"/>
          <w:numId w:val="6"/>
        </w:numPr>
        <w:tabs>
          <w:tab w:val="clear" w:pos="360"/>
        </w:tabs>
        <w:spacing w:after="120"/>
        <w:ind w:left="709" w:hanging="425"/>
        <w:jc w:val="both"/>
        <w:rPr>
          <w:sz w:val="22"/>
          <w:lang w:val="en-GB"/>
        </w:rPr>
      </w:pPr>
      <w:r w:rsidRPr="007B70EE">
        <w:rPr>
          <w:sz w:val="22"/>
          <w:lang w:val="en-GB"/>
        </w:rPr>
        <w:t xml:space="preserve">the contract </w:t>
      </w:r>
      <w:proofErr w:type="gramStart"/>
      <w:r w:rsidRPr="007B70EE">
        <w:rPr>
          <w:sz w:val="22"/>
          <w:lang w:val="en-GB"/>
        </w:rPr>
        <w:t>agreement;</w:t>
      </w:r>
      <w:proofErr w:type="gramEnd"/>
    </w:p>
    <w:p w14:paraId="1E8A5A37" w14:textId="23DFA979" w:rsidR="000963A0" w:rsidRPr="007B70EE" w:rsidRDefault="000963A0" w:rsidP="00EE4A02">
      <w:pPr>
        <w:numPr>
          <w:ilvl w:val="0"/>
          <w:numId w:val="6"/>
        </w:numPr>
        <w:tabs>
          <w:tab w:val="clear" w:pos="360"/>
        </w:tabs>
        <w:spacing w:after="120"/>
        <w:ind w:left="709" w:hanging="425"/>
        <w:jc w:val="both"/>
        <w:rPr>
          <w:sz w:val="22"/>
          <w:lang w:val="en-GB"/>
        </w:rPr>
      </w:pPr>
      <w:r w:rsidRPr="007B70EE">
        <w:rPr>
          <w:sz w:val="22"/>
          <w:lang w:val="en-GB"/>
        </w:rPr>
        <w:t xml:space="preserve">the </w:t>
      </w:r>
      <w:r>
        <w:rPr>
          <w:sz w:val="22"/>
          <w:lang w:val="en-GB"/>
        </w:rPr>
        <w:t>s</w:t>
      </w:r>
      <w:r w:rsidRPr="007B70EE">
        <w:rPr>
          <w:sz w:val="22"/>
          <w:lang w:val="en-GB"/>
        </w:rPr>
        <w:t xml:space="preserve">pecial </w:t>
      </w:r>
      <w:proofErr w:type="gramStart"/>
      <w:r>
        <w:rPr>
          <w:sz w:val="22"/>
          <w:lang w:val="en-GB"/>
        </w:rPr>
        <w:t>c</w:t>
      </w:r>
      <w:r w:rsidRPr="007B70EE">
        <w:rPr>
          <w:sz w:val="22"/>
          <w:lang w:val="en-GB"/>
        </w:rPr>
        <w:t>onditions</w:t>
      </w:r>
      <w:r w:rsidR="002E1B9A">
        <w:rPr>
          <w:sz w:val="22"/>
          <w:lang w:val="en-GB"/>
        </w:rPr>
        <w:t>;</w:t>
      </w:r>
      <w:proofErr w:type="gramEnd"/>
    </w:p>
    <w:p w14:paraId="3CB3AC73" w14:textId="77777777" w:rsidR="000963A0" w:rsidRPr="007B70EE" w:rsidRDefault="000963A0" w:rsidP="00EE4A02">
      <w:pPr>
        <w:numPr>
          <w:ilvl w:val="0"/>
          <w:numId w:val="6"/>
        </w:numPr>
        <w:tabs>
          <w:tab w:val="clear" w:pos="360"/>
        </w:tabs>
        <w:spacing w:after="120"/>
        <w:ind w:left="709" w:hanging="425"/>
        <w:jc w:val="both"/>
        <w:rPr>
          <w:sz w:val="22"/>
          <w:lang w:val="en-GB"/>
        </w:rPr>
      </w:pPr>
      <w:r w:rsidRPr="007B70EE">
        <w:rPr>
          <w:sz w:val="22"/>
          <w:lang w:val="en-GB"/>
        </w:rPr>
        <w:t xml:space="preserve">the </w:t>
      </w:r>
      <w:r>
        <w:rPr>
          <w:sz w:val="22"/>
          <w:lang w:val="en-GB"/>
        </w:rPr>
        <w:t>g</w:t>
      </w:r>
      <w:r w:rsidRPr="007B70EE">
        <w:rPr>
          <w:sz w:val="22"/>
          <w:lang w:val="en-GB"/>
        </w:rPr>
        <w:t xml:space="preserve">eneral </w:t>
      </w:r>
      <w:r>
        <w:rPr>
          <w:sz w:val="22"/>
          <w:lang w:val="en-GB"/>
        </w:rPr>
        <w:t>c</w:t>
      </w:r>
      <w:r w:rsidRPr="007B70EE">
        <w:rPr>
          <w:sz w:val="22"/>
          <w:lang w:val="en-GB"/>
        </w:rPr>
        <w:t>onditions (Annex I</w:t>
      </w:r>
      <w:proofErr w:type="gramStart"/>
      <w:r w:rsidRPr="007B70EE">
        <w:rPr>
          <w:sz w:val="22"/>
          <w:lang w:val="en-GB"/>
        </w:rPr>
        <w:t>);</w:t>
      </w:r>
      <w:proofErr w:type="gramEnd"/>
    </w:p>
    <w:p w14:paraId="53EB81A8" w14:textId="7287A605" w:rsidR="000963A0" w:rsidRPr="00A940DC" w:rsidRDefault="000963A0" w:rsidP="00EE4A02">
      <w:pPr>
        <w:numPr>
          <w:ilvl w:val="0"/>
          <w:numId w:val="6"/>
        </w:numPr>
        <w:tabs>
          <w:tab w:val="clear" w:pos="360"/>
        </w:tabs>
        <w:spacing w:after="120"/>
        <w:ind w:left="709" w:hanging="425"/>
        <w:jc w:val="both"/>
        <w:rPr>
          <w:sz w:val="22"/>
          <w:lang w:val="en-GB"/>
        </w:rPr>
      </w:pPr>
      <w:r w:rsidRPr="007B70EE">
        <w:rPr>
          <w:sz w:val="22"/>
          <w:lang w:val="en-GB"/>
        </w:rPr>
        <w:t xml:space="preserve">the </w:t>
      </w:r>
      <w:r>
        <w:rPr>
          <w:sz w:val="22"/>
          <w:lang w:val="en-GB"/>
        </w:rPr>
        <w:t>t</w:t>
      </w:r>
      <w:r w:rsidRPr="007B70EE">
        <w:rPr>
          <w:sz w:val="22"/>
          <w:lang w:val="en-GB"/>
        </w:rPr>
        <w:t xml:space="preserve">echnical </w:t>
      </w:r>
      <w:r>
        <w:rPr>
          <w:sz w:val="22"/>
          <w:lang w:val="en-GB"/>
        </w:rPr>
        <w:t>s</w:t>
      </w:r>
      <w:r w:rsidRPr="007B70EE">
        <w:rPr>
          <w:sz w:val="22"/>
          <w:lang w:val="en-GB"/>
        </w:rPr>
        <w:t xml:space="preserve">pecifications (Annex </w:t>
      </w:r>
      <w:r w:rsidRPr="00A940DC">
        <w:rPr>
          <w:sz w:val="22"/>
          <w:lang w:val="en-GB"/>
        </w:rPr>
        <w:t>II [including clarifications before the deadline for submission of tenders</w:t>
      </w:r>
      <w:r w:rsidR="00E1400C">
        <w:rPr>
          <w:sz w:val="22"/>
          <w:lang w:val="en-GB"/>
        </w:rPr>
        <w:t>]</w:t>
      </w:r>
      <w:proofErr w:type="gramStart"/>
      <w:r w:rsidR="00E1400C">
        <w:rPr>
          <w:sz w:val="22"/>
          <w:lang w:val="en-GB"/>
        </w:rPr>
        <w:t>)</w:t>
      </w:r>
      <w:r w:rsidR="002E1B9A">
        <w:rPr>
          <w:sz w:val="22"/>
          <w:lang w:val="en-GB"/>
        </w:rPr>
        <w:t>;</w:t>
      </w:r>
      <w:proofErr w:type="gramEnd"/>
      <w:r w:rsidRPr="00A940DC">
        <w:rPr>
          <w:sz w:val="22"/>
          <w:lang w:val="en-GB"/>
        </w:rPr>
        <w:t xml:space="preserve"> </w:t>
      </w:r>
    </w:p>
    <w:p w14:paraId="0CD9E79F" w14:textId="62F5F4D7" w:rsidR="000963A0" w:rsidRPr="00A940DC" w:rsidRDefault="000963A0" w:rsidP="00EE4A02">
      <w:pPr>
        <w:numPr>
          <w:ilvl w:val="0"/>
          <w:numId w:val="6"/>
        </w:numPr>
        <w:tabs>
          <w:tab w:val="clear" w:pos="360"/>
        </w:tabs>
        <w:spacing w:after="120"/>
        <w:ind w:left="709" w:hanging="425"/>
        <w:jc w:val="both"/>
        <w:rPr>
          <w:sz w:val="22"/>
          <w:lang w:val="en-GB"/>
        </w:rPr>
      </w:pPr>
      <w:r w:rsidRPr="00A940DC">
        <w:rPr>
          <w:sz w:val="22"/>
          <w:lang w:val="en-GB"/>
        </w:rPr>
        <w:t xml:space="preserve">the </w:t>
      </w:r>
      <w:r>
        <w:rPr>
          <w:sz w:val="22"/>
          <w:lang w:val="en-GB"/>
        </w:rPr>
        <w:t>t</w:t>
      </w:r>
      <w:r w:rsidRPr="00A940DC">
        <w:rPr>
          <w:sz w:val="22"/>
          <w:lang w:val="en-GB"/>
        </w:rPr>
        <w:t xml:space="preserve">echnical </w:t>
      </w:r>
      <w:r>
        <w:rPr>
          <w:sz w:val="22"/>
          <w:lang w:val="en-GB"/>
        </w:rPr>
        <w:t>o</w:t>
      </w:r>
      <w:r w:rsidRPr="00A940DC">
        <w:rPr>
          <w:sz w:val="22"/>
          <w:lang w:val="en-GB"/>
        </w:rPr>
        <w:t>ffer (Annex III</w:t>
      </w:r>
      <w:r w:rsidR="007B53AF" w:rsidRPr="007B53AF">
        <w:rPr>
          <w:sz w:val="22"/>
          <w:szCs w:val="22"/>
          <w:shd w:val="clear" w:color="auto" w:fill="D3D3D3"/>
          <w:lang w:val="en-GB"/>
        </w:rPr>
        <w:t xml:space="preserve"> </w:t>
      </w:r>
      <w:r w:rsidR="007B53AF" w:rsidRPr="00A940DC">
        <w:rPr>
          <w:sz w:val="22"/>
          <w:lang w:val="en-GB"/>
        </w:rPr>
        <w:t>[i</w:t>
      </w:r>
      <w:r w:rsidR="007B53AF" w:rsidRPr="007B53AF">
        <w:rPr>
          <w:sz w:val="22"/>
          <w:lang w:val="en-GB"/>
        </w:rPr>
        <w:t>ncluding clarifications from the tenderer provided during tender evaluation]</w:t>
      </w:r>
      <w:proofErr w:type="gramStart"/>
      <w:r w:rsidR="00644EF9">
        <w:rPr>
          <w:sz w:val="22"/>
          <w:lang w:val="en-GB"/>
        </w:rPr>
        <w:t>)</w:t>
      </w:r>
      <w:r w:rsidR="002E1B9A">
        <w:rPr>
          <w:sz w:val="22"/>
          <w:lang w:val="en-GB"/>
        </w:rPr>
        <w:t>;</w:t>
      </w:r>
      <w:proofErr w:type="gramEnd"/>
    </w:p>
    <w:p w14:paraId="1E976D38" w14:textId="77777777" w:rsidR="000963A0" w:rsidRPr="00A940DC" w:rsidRDefault="000963A0" w:rsidP="00EE4A02">
      <w:pPr>
        <w:numPr>
          <w:ilvl w:val="0"/>
          <w:numId w:val="6"/>
        </w:numPr>
        <w:tabs>
          <w:tab w:val="clear" w:pos="360"/>
        </w:tabs>
        <w:spacing w:after="120"/>
        <w:ind w:left="709" w:hanging="425"/>
        <w:jc w:val="both"/>
        <w:rPr>
          <w:sz w:val="22"/>
          <w:lang w:val="en-GB"/>
        </w:rPr>
      </w:pPr>
      <w:r w:rsidRPr="00A940DC">
        <w:rPr>
          <w:sz w:val="22"/>
          <w:lang w:val="en-GB"/>
        </w:rPr>
        <w:t>the budget breakdown (Annex IV</w:t>
      </w:r>
      <w:proofErr w:type="gramStart"/>
      <w:r w:rsidRPr="00A940DC">
        <w:rPr>
          <w:sz w:val="22"/>
          <w:lang w:val="en-GB"/>
        </w:rPr>
        <w:t>);</w:t>
      </w:r>
      <w:proofErr w:type="gramEnd"/>
    </w:p>
    <w:p w14:paraId="3245C87F" w14:textId="51D7D1E0" w:rsidR="000963A0" w:rsidRPr="00A940DC" w:rsidRDefault="000963A0" w:rsidP="00EE4A02">
      <w:pPr>
        <w:numPr>
          <w:ilvl w:val="0"/>
          <w:numId w:val="6"/>
        </w:numPr>
        <w:tabs>
          <w:tab w:val="clear" w:pos="360"/>
        </w:tabs>
        <w:spacing w:after="120"/>
        <w:ind w:left="709" w:hanging="425"/>
        <w:jc w:val="both"/>
        <w:rPr>
          <w:sz w:val="22"/>
          <w:lang w:val="en-GB"/>
        </w:rPr>
      </w:pPr>
      <w:r w:rsidRPr="00644EF9">
        <w:rPr>
          <w:sz w:val="22"/>
          <w:lang w:val="en-GB"/>
        </w:rPr>
        <w:t>specified forms and other relevant documents (Annex V</w:t>
      </w:r>
      <w:proofErr w:type="gramStart"/>
      <w:r w:rsidRPr="00644EF9">
        <w:rPr>
          <w:sz w:val="22"/>
          <w:lang w:val="en-GB"/>
        </w:rPr>
        <w:t>)</w:t>
      </w:r>
      <w:r w:rsidRPr="00A940DC">
        <w:rPr>
          <w:sz w:val="22"/>
          <w:lang w:val="en-GB"/>
        </w:rPr>
        <w:t>;</w:t>
      </w:r>
      <w:proofErr w:type="gramEnd"/>
    </w:p>
    <w:p w14:paraId="73755CD1" w14:textId="77777777" w:rsidR="000963A0" w:rsidRPr="000963A0" w:rsidRDefault="000963A0" w:rsidP="000963A0">
      <w:pPr>
        <w:jc w:val="both"/>
        <w:outlineLvl w:val="0"/>
        <w:rPr>
          <w:sz w:val="22"/>
          <w:lang w:val="en-GB"/>
        </w:rPr>
      </w:pPr>
      <w:r w:rsidRPr="000963A0">
        <w:rPr>
          <w:sz w:val="22"/>
          <w:lang w:val="en-GB"/>
        </w:rPr>
        <w:t xml:space="preserve">The various documents making up the contract shall be deemed to be mutually explanatory; in cases of ambiguity or divergence, they shall prevail in the order in which they appear above. </w:t>
      </w:r>
    </w:p>
    <w:p w14:paraId="58D59E42" w14:textId="77777777" w:rsidR="000F6CB4" w:rsidRPr="00A33074" w:rsidRDefault="000F6CB4" w:rsidP="00DF3838">
      <w:pPr>
        <w:jc w:val="both"/>
        <w:outlineLvl w:val="0"/>
        <w:rPr>
          <w:sz w:val="22"/>
          <w:lang w:val="en-US"/>
        </w:rPr>
      </w:pPr>
    </w:p>
    <w:p w14:paraId="47354E33" w14:textId="23B33DAB" w:rsidR="000963A0" w:rsidRDefault="00DF3838" w:rsidP="000963A0">
      <w:pPr>
        <w:ind w:left="1276" w:hanging="1276"/>
        <w:outlineLvl w:val="0"/>
        <w:rPr>
          <w:sz w:val="22"/>
          <w:lang w:val="en-US"/>
        </w:rPr>
      </w:pPr>
      <w:r w:rsidRPr="00A33074">
        <w:rPr>
          <w:b/>
          <w:lang w:val="en-US"/>
        </w:rPr>
        <w:t>Article 5</w:t>
      </w:r>
      <w:r w:rsidRPr="00A33074">
        <w:rPr>
          <w:lang w:val="en-US"/>
        </w:rPr>
        <w:tab/>
      </w:r>
      <w:r w:rsidR="000963A0" w:rsidRPr="0068104F">
        <w:rPr>
          <w:b/>
          <w:lang w:val="en-GB"/>
        </w:rPr>
        <w:t>Other specific conditions applying to the contract</w:t>
      </w:r>
      <w:r w:rsidR="000963A0" w:rsidRPr="00A33074">
        <w:rPr>
          <w:sz w:val="22"/>
          <w:lang w:val="en-US"/>
        </w:rPr>
        <w:t xml:space="preserve"> </w:t>
      </w:r>
    </w:p>
    <w:p w14:paraId="2E51A00B" w14:textId="77777777" w:rsidR="00E1400C" w:rsidRPr="00A33074" w:rsidRDefault="00E1400C" w:rsidP="000963A0">
      <w:pPr>
        <w:ind w:left="1276" w:hanging="1276"/>
        <w:outlineLvl w:val="0"/>
        <w:rPr>
          <w:sz w:val="22"/>
          <w:lang w:val="en-US"/>
        </w:rPr>
      </w:pPr>
    </w:p>
    <w:p w14:paraId="1A8B9C2B" w14:textId="77777777" w:rsidR="00281E7E" w:rsidRPr="00281E7E" w:rsidRDefault="00281E7E" w:rsidP="00281E7E">
      <w:pPr>
        <w:jc w:val="both"/>
        <w:rPr>
          <w:sz w:val="22"/>
          <w:lang w:val="en-GB"/>
        </w:rPr>
      </w:pPr>
      <w:proofErr w:type="gramStart"/>
      <w:r w:rsidRPr="00281E7E">
        <w:rPr>
          <w:sz w:val="22"/>
          <w:u w:val="single"/>
          <w:lang w:val="en-GB"/>
        </w:rPr>
        <w:t>For the purpose of</w:t>
      </w:r>
      <w:proofErr w:type="gramEnd"/>
      <w:r w:rsidRPr="00281E7E">
        <w:rPr>
          <w:sz w:val="22"/>
          <w:u w:val="single"/>
          <w:lang w:val="en-GB"/>
        </w:rPr>
        <w:t xml:space="preserve"> </w:t>
      </w:r>
      <w:r w:rsidRPr="00281E7E">
        <w:rPr>
          <w:sz w:val="22"/>
          <w:lang w:val="en-GB"/>
        </w:rPr>
        <w:t>Article 44 of the general conditions, for the part of the data transferred by the contracting authority to the European Commission:</w:t>
      </w:r>
    </w:p>
    <w:p w14:paraId="78F2CD6C" w14:textId="77777777" w:rsidR="00281E7E" w:rsidRPr="00281E7E" w:rsidRDefault="00281E7E" w:rsidP="00281E7E">
      <w:pPr>
        <w:jc w:val="both"/>
        <w:rPr>
          <w:sz w:val="22"/>
          <w:lang w:val="en-GB"/>
        </w:rPr>
      </w:pPr>
      <w:r w:rsidRPr="00281E7E">
        <w:rPr>
          <w:sz w:val="22"/>
          <w:lang w:val="en-GB"/>
        </w:rPr>
        <w:t> </w:t>
      </w:r>
    </w:p>
    <w:p w14:paraId="15BFA418" w14:textId="77777777" w:rsidR="00281E7E" w:rsidRPr="00281E7E" w:rsidRDefault="00281E7E" w:rsidP="00281E7E">
      <w:pPr>
        <w:jc w:val="both"/>
        <w:rPr>
          <w:sz w:val="22"/>
          <w:lang w:val="en-GB"/>
        </w:rPr>
      </w:pPr>
      <w:r w:rsidRPr="00281E7E">
        <w:rPr>
          <w:sz w:val="22"/>
          <w:lang w:val="en-GB"/>
        </w:rPr>
        <w:t>(a) the controller for the processing of personal data carried out within the Commission is the head of legal affairs unit of DG International Partnerships.</w:t>
      </w:r>
    </w:p>
    <w:p w14:paraId="7406E9EF" w14:textId="77777777" w:rsidR="00281E7E" w:rsidRPr="00281E7E" w:rsidRDefault="00281E7E" w:rsidP="00281E7E">
      <w:pPr>
        <w:jc w:val="both"/>
        <w:rPr>
          <w:sz w:val="22"/>
          <w:lang w:val="en-GB"/>
        </w:rPr>
      </w:pPr>
      <w:r w:rsidRPr="00281E7E">
        <w:rPr>
          <w:sz w:val="22"/>
          <w:lang w:val="en-GB"/>
        </w:rPr>
        <w:t xml:space="preserve">(b) the data protection notice is available at </w:t>
      </w:r>
      <w:hyperlink r:id="rId18" w:anchor="Annexes-AnnexesA(Ch.2):General" w:history="1">
        <w:r w:rsidRPr="00281E7E">
          <w:rPr>
            <w:rStyle w:val="Lienhypertexte"/>
            <w:sz w:val="22"/>
            <w:lang w:val="en-GB"/>
          </w:rPr>
          <w:t>https://wikis.ec.europa.eu/display/ExactExternalWiki/Annexes#Annexes-AnnexesA(Ch.2):General</w:t>
        </w:r>
      </w:hyperlink>
    </w:p>
    <w:p w14:paraId="48495F06" w14:textId="77777777" w:rsidR="00281E7E" w:rsidRPr="00281E7E" w:rsidRDefault="00281E7E" w:rsidP="00281E7E">
      <w:pPr>
        <w:jc w:val="both"/>
        <w:rPr>
          <w:sz w:val="22"/>
          <w:lang w:val="en-GB"/>
        </w:rPr>
      </w:pPr>
      <w:r w:rsidRPr="00281E7E">
        <w:rPr>
          <w:sz w:val="22"/>
          <w:lang w:val="en-GB"/>
        </w:rPr>
        <w:t> </w:t>
      </w:r>
    </w:p>
    <w:p w14:paraId="2D6B119A" w14:textId="77777777" w:rsidR="000F6CB4" w:rsidRPr="00A33074" w:rsidRDefault="000F6CB4" w:rsidP="00DF3838">
      <w:pPr>
        <w:jc w:val="both"/>
        <w:rPr>
          <w:sz w:val="22"/>
          <w:lang w:val="en-US"/>
        </w:rPr>
      </w:pPr>
    </w:p>
    <w:p w14:paraId="0F6535CF" w14:textId="6BA239F0" w:rsidR="00AC1000" w:rsidRDefault="000963A0" w:rsidP="00AC1000">
      <w:pPr>
        <w:jc w:val="both"/>
        <w:rPr>
          <w:sz w:val="22"/>
          <w:lang w:val="en-GB"/>
        </w:rPr>
      </w:pPr>
      <w:r w:rsidRPr="000D4DE7">
        <w:rPr>
          <w:sz w:val="22"/>
          <w:szCs w:val="22"/>
          <w:lang w:val="en-GB"/>
        </w:rPr>
        <w:t xml:space="preserve">Done in English in </w:t>
      </w:r>
      <w:r w:rsidRPr="000963A0">
        <w:rPr>
          <w:sz w:val="22"/>
          <w:szCs w:val="22"/>
          <w:lang w:val="en-GB"/>
        </w:rPr>
        <w:t>two</w:t>
      </w:r>
      <w:r w:rsidRPr="000D4DE7">
        <w:rPr>
          <w:sz w:val="22"/>
          <w:szCs w:val="22"/>
          <w:lang w:val="en-GB"/>
        </w:rPr>
        <w:t xml:space="preserve"> originals, </w:t>
      </w:r>
      <w:r w:rsidRPr="000963A0">
        <w:rPr>
          <w:sz w:val="22"/>
          <w:lang w:val="en-GB"/>
        </w:rPr>
        <w:t>one original being for the contracting authority</w:t>
      </w:r>
      <w:r w:rsidRPr="005B03BC">
        <w:rPr>
          <w:sz w:val="22"/>
          <w:lang w:val="en-GB"/>
        </w:rPr>
        <w:t xml:space="preserve"> and one original being for the </w:t>
      </w:r>
      <w:r>
        <w:rPr>
          <w:sz w:val="22"/>
          <w:lang w:val="en-GB"/>
        </w:rPr>
        <w:t>contractor</w:t>
      </w:r>
      <w:r w:rsidRPr="005B03BC">
        <w:rPr>
          <w:sz w:val="22"/>
          <w:lang w:val="en-GB"/>
        </w:rPr>
        <w:t>.</w:t>
      </w:r>
    </w:p>
    <w:p w14:paraId="638316D3" w14:textId="77777777" w:rsidR="00AC1000" w:rsidRDefault="00AC1000" w:rsidP="00AC1000">
      <w:pPr>
        <w:jc w:val="both"/>
        <w:rPr>
          <w:sz w:val="22"/>
          <w:lang w:val="en-GB"/>
        </w:rPr>
      </w:pPr>
    </w:p>
    <w:p w14:paraId="67167362" w14:textId="2C548A86" w:rsidR="00AC1000" w:rsidRDefault="00AC1000" w:rsidP="00AC1000">
      <w:pPr>
        <w:jc w:val="both"/>
        <w:rPr>
          <w:b/>
          <w:sz w:val="28"/>
          <w:szCs w:val="28"/>
          <w:lang w:val="en-GB"/>
        </w:rPr>
      </w:pPr>
      <w:r w:rsidRPr="000246E0">
        <w:rPr>
          <w:b/>
          <w:sz w:val="28"/>
          <w:szCs w:val="28"/>
          <w:lang w:val="en-GB"/>
        </w:rPr>
        <w:t xml:space="preserve">For the </w:t>
      </w:r>
      <w:r>
        <w:rPr>
          <w:b/>
          <w:sz w:val="28"/>
          <w:szCs w:val="28"/>
          <w:lang w:val="en-GB"/>
        </w:rPr>
        <w:t>c</w:t>
      </w:r>
      <w:r w:rsidRPr="000246E0">
        <w:rPr>
          <w:b/>
          <w:sz w:val="28"/>
          <w:szCs w:val="28"/>
          <w:lang w:val="en-GB"/>
        </w:rPr>
        <w:t>ontractor</w:t>
      </w:r>
      <w:r>
        <w:rPr>
          <w:b/>
          <w:sz w:val="28"/>
          <w:szCs w:val="28"/>
          <w:lang w:val="en-GB"/>
        </w:rPr>
        <w:tab/>
      </w:r>
      <w:r>
        <w:rPr>
          <w:b/>
          <w:sz w:val="28"/>
          <w:szCs w:val="28"/>
          <w:lang w:val="en-GB"/>
        </w:rPr>
        <w:tab/>
      </w:r>
      <w:r>
        <w:rPr>
          <w:b/>
          <w:sz w:val="28"/>
          <w:szCs w:val="28"/>
          <w:lang w:val="en-GB"/>
        </w:rPr>
        <w:tab/>
      </w:r>
      <w:r>
        <w:rPr>
          <w:b/>
          <w:sz w:val="28"/>
          <w:szCs w:val="28"/>
          <w:lang w:val="en-GB"/>
        </w:rPr>
        <w:tab/>
      </w:r>
      <w:r>
        <w:rPr>
          <w:b/>
          <w:sz w:val="28"/>
          <w:szCs w:val="28"/>
          <w:lang w:val="en-GB"/>
        </w:rPr>
        <w:tab/>
      </w:r>
      <w:proofErr w:type="gramStart"/>
      <w:r w:rsidRPr="000246E0">
        <w:rPr>
          <w:b/>
          <w:sz w:val="28"/>
          <w:szCs w:val="28"/>
          <w:lang w:val="en-GB"/>
        </w:rPr>
        <w:t>For</w:t>
      </w:r>
      <w:proofErr w:type="gramEnd"/>
      <w:r w:rsidRPr="000246E0">
        <w:rPr>
          <w:b/>
          <w:sz w:val="28"/>
          <w:szCs w:val="28"/>
          <w:lang w:val="en-GB"/>
        </w:rPr>
        <w:t xml:space="preserve"> the </w:t>
      </w:r>
      <w:r>
        <w:rPr>
          <w:b/>
          <w:sz w:val="28"/>
          <w:szCs w:val="28"/>
          <w:lang w:val="en-GB"/>
        </w:rPr>
        <w:t>c</w:t>
      </w:r>
      <w:r w:rsidRPr="000246E0">
        <w:rPr>
          <w:b/>
          <w:sz w:val="28"/>
          <w:szCs w:val="28"/>
          <w:lang w:val="en-GB"/>
        </w:rPr>
        <w:t xml:space="preserve">ontracting </w:t>
      </w:r>
      <w:r>
        <w:rPr>
          <w:b/>
          <w:sz w:val="28"/>
          <w:szCs w:val="28"/>
          <w:lang w:val="en-GB"/>
        </w:rPr>
        <w:t>a</w:t>
      </w:r>
      <w:r w:rsidRPr="000246E0">
        <w:rPr>
          <w:b/>
          <w:sz w:val="28"/>
          <w:szCs w:val="28"/>
          <w:lang w:val="en-GB"/>
        </w:rPr>
        <w:t>uthority</w:t>
      </w:r>
    </w:p>
    <w:p w14:paraId="47F41F08" w14:textId="77777777" w:rsidR="00AC1000" w:rsidRDefault="00AC1000" w:rsidP="00AC1000">
      <w:pPr>
        <w:jc w:val="both"/>
        <w:rPr>
          <w:b/>
          <w:sz w:val="28"/>
          <w:szCs w:val="28"/>
          <w:lang w:val="en-GB"/>
        </w:rPr>
      </w:pPr>
    </w:p>
    <w:p w14:paraId="5DDAB83B" w14:textId="74EF4F4F" w:rsidR="00AC1000" w:rsidRPr="00AC1000" w:rsidRDefault="00AC1000" w:rsidP="00AC1000">
      <w:pPr>
        <w:jc w:val="both"/>
        <w:rPr>
          <w:bCs/>
          <w:sz w:val="28"/>
          <w:szCs w:val="28"/>
          <w:lang w:val="en-GB"/>
        </w:rPr>
      </w:pPr>
      <w:r w:rsidRPr="00AC1000">
        <w:rPr>
          <w:bCs/>
          <w:sz w:val="28"/>
          <w:szCs w:val="28"/>
          <w:lang w:val="en-GB"/>
        </w:rPr>
        <w:t>Name</w:t>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2"/>
          <w:lang w:val="en-GB"/>
        </w:rPr>
        <w:t>Name:</w:t>
      </w:r>
    </w:p>
    <w:p w14:paraId="63B2764C" w14:textId="77777777" w:rsidR="00AC1000" w:rsidRPr="00AC1000" w:rsidRDefault="00AC1000" w:rsidP="00AC1000">
      <w:pPr>
        <w:jc w:val="both"/>
        <w:rPr>
          <w:bCs/>
          <w:sz w:val="28"/>
          <w:szCs w:val="28"/>
          <w:lang w:val="en-GB"/>
        </w:rPr>
      </w:pPr>
    </w:p>
    <w:p w14:paraId="213939CB" w14:textId="07525230" w:rsidR="00AC1000" w:rsidRPr="00AC1000" w:rsidRDefault="00AC1000" w:rsidP="00AC1000">
      <w:pPr>
        <w:jc w:val="both"/>
        <w:rPr>
          <w:bCs/>
          <w:sz w:val="28"/>
          <w:szCs w:val="28"/>
          <w:lang w:val="en-GB"/>
        </w:rPr>
      </w:pPr>
      <w:r w:rsidRPr="00AC1000">
        <w:rPr>
          <w:bCs/>
          <w:sz w:val="28"/>
          <w:szCs w:val="28"/>
          <w:lang w:val="en-GB"/>
        </w:rPr>
        <w:t>Title</w:t>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E452FC">
        <w:rPr>
          <w:bCs/>
          <w:sz w:val="28"/>
          <w:szCs w:val="28"/>
          <w:lang w:val="en-GB"/>
        </w:rPr>
        <w:t>Title</w:t>
      </w:r>
      <w:r w:rsidR="00E452FC">
        <w:rPr>
          <w:bCs/>
          <w:sz w:val="28"/>
          <w:szCs w:val="28"/>
          <w:lang w:val="en-GB"/>
        </w:rPr>
        <w:t>:</w:t>
      </w:r>
    </w:p>
    <w:p w14:paraId="6D91A190" w14:textId="77777777" w:rsidR="00AC1000" w:rsidRPr="00AC1000" w:rsidRDefault="00AC1000" w:rsidP="00AC1000">
      <w:pPr>
        <w:jc w:val="both"/>
        <w:rPr>
          <w:bCs/>
          <w:sz w:val="28"/>
          <w:szCs w:val="28"/>
          <w:lang w:val="en-GB"/>
        </w:rPr>
      </w:pPr>
    </w:p>
    <w:p w14:paraId="7DE74AA4" w14:textId="5DAA2572" w:rsidR="00AC1000" w:rsidRPr="00AC1000" w:rsidRDefault="00AC1000" w:rsidP="00AC1000">
      <w:pPr>
        <w:jc w:val="both"/>
        <w:rPr>
          <w:bCs/>
          <w:sz w:val="22"/>
          <w:lang w:val="en-GB"/>
        </w:rPr>
      </w:pPr>
      <w:r w:rsidRPr="00AC1000">
        <w:rPr>
          <w:bCs/>
          <w:sz w:val="28"/>
          <w:szCs w:val="28"/>
          <w:lang w:val="en-GB"/>
        </w:rPr>
        <w:t>Signature</w:t>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r>
      <w:r w:rsidRPr="00AC1000">
        <w:rPr>
          <w:bCs/>
          <w:sz w:val="28"/>
          <w:szCs w:val="28"/>
          <w:lang w:val="en-GB"/>
        </w:rPr>
        <w:tab/>
        <w:t>Signature:</w:t>
      </w:r>
    </w:p>
    <w:p w14:paraId="431EE3CD" w14:textId="2D277050" w:rsidR="00AC1000" w:rsidRPr="00AC1000" w:rsidRDefault="00AC1000" w:rsidP="00AC1000">
      <w:pPr>
        <w:jc w:val="both"/>
        <w:rPr>
          <w:sz w:val="22"/>
          <w:lang w:val="en-GB"/>
        </w:rPr>
      </w:pPr>
    </w:p>
    <w:p w14:paraId="7A191E94" w14:textId="77777777" w:rsidR="0065182B" w:rsidRDefault="0065182B">
      <w:pPr>
        <w:pStyle w:val="Titre1"/>
      </w:pPr>
      <w:bookmarkStart w:id="47" w:name="_Toc42488096"/>
    </w:p>
    <w:p w14:paraId="7A57E4E8" w14:textId="77777777" w:rsidR="0065182B" w:rsidRDefault="0065182B">
      <w:pPr>
        <w:spacing w:after="200" w:line="276" w:lineRule="auto"/>
        <w:rPr>
          <w:b/>
          <w:i/>
          <w:iCs/>
          <w:snapToGrid w:val="0"/>
          <w:lang w:val="en-GB" w:eastAsia="fr-FR" w:bidi="fr-FR"/>
        </w:rPr>
      </w:pPr>
      <w:r w:rsidRPr="00782218">
        <w:rPr>
          <w:lang w:val="en-US"/>
        </w:rPr>
        <w:br w:type="page"/>
      </w:r>
    </w:p>
    <w:p w14:paraId="57276B2F" w14:textId="30B712C5" w:rsidR="00DF3838" w:rsidRPr="006F1BC3" w:rsidRDefault="00C0665D">
      <w:pPr>
        <w:pStyle w:val="Titre1"/>
      </w:pPr>
      <w:r w:rsidRPr="006F1BC3">
        <w:lastRenderedPageBreak/>
        <w:t xml:space="preserve">SPECIAL </w:t>
      </w:r>
      <w:r w:rsidR="00DF3838" w:rsidRPr="006F1BC3">
        <w:t>CONDITIONS</w:t>
      </w:r>
      <w:bookmarkEnd w:id="47"/>
    </w:p>
    <w:p w14:paraId="1AE9D768" w14:textId="324F7D1E" w:rsidR="00C0665D" w:rsidRPr="00A33074" w:rsidRDefault="00C0665D" w:rsidP="00C0665D">
      <w:pPr>
        <w:jc w:val="both"/>
        <w:rPr>
          <w:sz w:val="22"/>
          <w:szCs w:val="22"/>
          <w:lang w:val="en-US"/>
        </w:rPr>
      </w:pPr>
      <w:bookmarkStart w:id="48" w:name="_Toc124934896"/>
      <w:r w:rsidRPr="00A33074">
        <w:rPr>
          <w:sz w:val="22"/>
          <w:szCs w:val="22"/>
          <w:lang w:val="en-US"/>
        </w:rPr>
        <w:t xml:space="preserve">These conditions amplify and supplement, if necessary, the general conditions governing the contract. Unless the special conditions provide otherwise, those general conditions remain fully applicable. The numbering of the articles of the special conditions is not consecutive but follows the numbering of the articles of the general conditions. In exceptional cases, and with the </w:t>
      </w:r>
      <w:r w:rsidR="004033E8" w:rsidRPr="00A33074">
        <w:rPr>
          <w:sz w:val="22"/>
          <w:szCs w:val="22"/>
          <w:lang w:val="en-US"/>
        </w:rPr>
        <w:t>authorization</w:t>
      </w:r>
      <w:r w:rsidRPr="00A33074">
        <w:rPr>
          <w:sz w:val="22"/>
          <w:szCs w:val="22"/>
          <w:lang w:val="en-US"/>
        </w:rPr>
        <w:t xml:space="preserve"> of the appropriate Commission departments, other clauses may be added to cover specific situations.</w:t>
      </w:r>
    </w:p>
    <w:p w14:paraId="18C7C0D5" w14:textId="5DC84263" w:rsidR="00C0665D" w:rsidRPr="00A33074" w:rsidRDefault="00DF3838" w:rsidP="00C0665D">
      <w:pPr>
        <w:spacing w:before="240"/>
        <w:ind w:left="1134" w:hanging="1134"/>
        <w:jc w:val="both"/>
        <w:rPr>
          <w:sz w:val="22"/>
          <w:lang w:val="en-US"/>
        </w:rPr>
      </w:pPr>
      <w:r w:rsidRPr="00A33074">
        <w:rPr>
          <w:b/>
          <w:lang w:val="en-US"/>
        </w:rPr>
        <w:t>Article 2</w:t>
      </w:r>
      <w:r w:rsidRPr="00A33074">
        <w:rPr>
          <w:lang w:val="en-US"/>
        </w:rPr>
        <w:tab/>
      </w:r>
      <w:bookmarkEnd w:id="48"/>
      <w:r w:rsidR="00C0665D" w:rsidRPr="00A33074">
        <w:rPr>
          <w:b/>
          <w:lang w:val="en-US"/>
        </w:rPr>
        <w:t>Language of the contract</w:t>
      </w:r>
      <w:r w:rsidR="00C0665D" w:rsidRPr="00A33074">
        <w:rPr>
          <w:sz w:val="22"/>
          <w:lang w:val="en-US"/>
        </w:rPr>
        <w:t xml:space="preserve"> </w:t>
      </w:r>
    </w:p>
    <w:p w14:paraId="2F2724E5" w14:textId="77777777" w:rsidR="00C0665D" w:rsidRPr="00A33074" w:rsidRDefault="00C0665D" w:rsidP="00C0665D">
      <w:pPr>
        <w:ind w:left="1134" w:hanging="567"/>
        <w:rPr>
          <w:sz w:val="22"/>
          <w:lang w:val="en-US"/>
        </w:rPr>
      </w:pPr>
    </w:p>
    <w:p w14:paraId="7A805C20" w14:textId="2B3519AF" w:rsidR="00C0665D" w:rsidRPr="00A33074" w:rsidRDefault="00DF3838" w:rsidP="00C0665D">
      <w:pPr>
        <w:ind w:left="1134" w:hanging="567"/>
        <w:rPr>
          <w:sz w:val="22"/>
          <w:szCs w:val="22"/>
          <w:lang w:val="en-US"/>
        </w:rPr>
      </w:pPr>
      <w:r w:rsidRPr="00A33074">
        <w:rPr>
          <w:sz w:val="22"/>
          <w:lang w:val="en-US"/>
        </w:rPr>
        <w:t>2.1</w:t>
      </w:r>
      <w:r w:rsidRPr="00A33074">
        <w:rPr>
          <w:lang w:val="en-US"/>
        </w:rPr>
        <w:tab/>
      </w:r>
      <w:r w:rsidR="00C0665D" w:rsidRPr="00A33074">
        <w:rPr>
          <w:sz w:val="22"/>
          <w:szCs w:val="22"/>
          <w:lang w:val="en-US"/>
        </w:rPr>
        <w:t>The language used shall be English.</w:t>
      </w:r>
    </w:p>
    <w:p w14:paraId="2C601D74" w14:textId="77777777" w:rsidR="00DF3838" w:rsidRPr="00A33074" w:rsidRDefault="00DF3838" w:rsidP="00DF3838">
      <w:pPr>
        <w:spacing w:before="240"/>
        <w:ind w:left="1134" w:hanging="1134"/>
        <w:jc w:val="both"/>
        <w:rPr>
          <w:b/>
          <w:lang w:val="en-US"/>
        </w:rPr>
      </w:pPr>
      <w:bookmarkStart w:id="49" w:name="_Toc124934897"/>
      <w:r w:rsidRPr="00A33074">
        <w:rPr>
          <w:b/>
          <w:lang w:val="en-US"/>
        </w:rPr>
        <w:t>Article 4</w:t>
      </w:r>
      <w:r w:rsidRPr="00A33074">
        <w:rPr>
          <w:lang w:val="en-US"/>
        </w:rPr>
        <w:tab/>
      </w:r>
      <w:r w:rsidRPr="00A33074">
        <w:rPr>
          <w:b/>
          <w:lang w:val="en-US"/>
        </w:rPr>
        <w:t>Communications</w:t>
      </w:r>
      <w:bookmarkEnd w:id="49"/>
    </w:p>
    <w:p w14:paraId="7E56C414" w14:textId="3520E245" w:rsidR="00DF3838" w:rsidRPr="00A33074" w:rsidRDefault="00DF3838" w:rsidP="00DF3838">
      <w:pPr>
        <w:ind w:left="1134" w:hanging="567"/>
        <w:rPr>
          <w:sz w:val="22"/>
          <w:lang w:val="en-US"/>
        </w:rPr>
      </w:pPr>
      <w:r w:rsidRPr="00A33074">
        <w:rPr>
          <w:sz w:val="22"/>
          <w:lang w:val="en-US"/>
        </w:rPr>
        <w:t>4.1</w:t>
      </w:r>
      <w:r w:rsidRPr="00A33074">
        <w:rPr>
          <w:lang w:val="en-US"/>
        </w:rPr>
        <w:tab/>
      </w:r>
      <w:r w:rsidR="00C0665D" w:rsidRPr="00A33074">
        <w:rPr>
          <w:sz w:val="22"/>
          <w:lang w:val="en-US"/>
        </w:rPr>
        <w:t xml:space="preserve">Contact </w:t>
      </w:r>
      <w:proofErr w:type="gramStart"/>
      <w:r w:rsidR="00C0665D" w:rsidRPr="00A33074">
        <w:rPr>
          <w:sz w:val="22"/>
          <w:lang w:val="en-US"/>
        </w:rPr>
        <w:t>persons</w:t>
      </w:r>
      <w:proofErr w:type="gramEnd"/>
    </w:p>
    <w:p w14:paraId="5D5541D2" w14:textId="77777777" w:rsidR="000F6CB4" w:rsidRPr="00A33074" w:rsidRDefault="000F6CB4" w:rsidP="00DF3838">
      <w:pPr>
        <w:widowControl w:val="0"/>
        <w:ind w:left="1276"/>
        <w:rPr>
          <w:u w:val="single"/>
          <w:lang w:val="en-US"/>
        </w:rPr>
      </w:pPr>
    </w:p>
    <w:p w14:paraId="61AD2468" w14:textId="26F25881" w:rsidR="00DF3838" w:rsidRPr="00A33074" w:rsidRDefault="00C0665D" w:rsidP="00DF3838">
      <w:pPr>
        <w:widowControl w:val="0"/>
        <w:ind w:left="1276"/>
        <w:rPr>
          <w:lang w:val="en-US"/>
        </w:rPr>
      </w:pPr>
      <w:r w:rsidRPr="00A33074">
        <w:rPr>
          <w:u w:val="single"/>
          <w:lang w:val="en-US"/>
        </w:rPr>
        <w:t xml:space="preserve">Contracting </w:t>
      </w:r>
      <w:r w:rsidR="00644AD7" w:rsidRPr="00A33074">
        <w:rPr>
          <w:u w:val="single"/>
          <w:lang w:val="en-US"/>
        </w:rPr>
        <w:t>authority</w:t>
      </w:r>
      <w:r w:rsidR="00644AD7" w:rsidRPr="00A33074">
        <w:rPr>
          <w:lang w:val="en-US"/>
        </w:rPr>
        <w:t>:</w:t>
      </w:r>
    </w:p>
    <w:p w14:paraId="4A5A8E69" w14:textId="27560DFB" w:rsidR="00DF3838" w:rsidRPr="00A33074" w:rsidRDefault="00644AD7" w:rsidP="00DF3838">
      <w:pPr>
        <w:ind w:left="1276"/>
        <w:rPr>
          <w:b/>
          <w:sz w:val="22"/>
          <w:szCs w:val="22"/>
          <w:lang w:val="en-US"/>
        </w:rPr>
      </w:pPr>
      <w:proofErr w:type="spellStart"/>
      <w:r>
        <w:rPr>
          <w:b/>
          <w:sz w:val="22"/>
          <w:szCs w:val="22"/>
          <w:lang w:val="en-US"/>
        </w:rPr>
        <w:t>xxxxxxxxxxxx</w:t>
      </w:r>
      <w:proofErr w:type="spellEnd"/>
    </w:p>
    <w:p w14:paraId="0F1629D0" w14:textId="10157ED5" w:rsidR="00DF3838" w:rsidRPr="00A33074" w:rsidRDefault="00644AD7" w:rsidP="00DF3838">
      <w:pPr>
        <w:ind w:left="1276"/>
        <w:rPr>
          <w:b/>
          <w:sz w:val="22"/>
          <w:szCs w:val="22"/>
          <w:lang w:val="en-US"/>
        </w:rPr>
      </w:pPr>
      <w:r>
        <w:rPr>
          <w:b/>
          <w:sz w:val="22"/>
          <w:szCs w:val="22"/>
          <w:lang w:val="en-US"/>
        </w:rPr>
        <w:t>Officer</w:t>
      </w:r>
      <w:r w:rsidR="009B7DD1">
        <w:rPr>
          <w:b/>
          <w:sz w:val="22"/>
          <w:szCs w:val="22"/>
          <w:lang w:val="en-US"/>
        </w:rPr>
        <w:t xml:space="preserve"> in Charge</w:t>
      </w:r>
    </w:p>
    <w:p w14:paraId="604ED7F8" w14:textId="2DC16705" w:rsidR="00DF3838" w:rsidRPr="00A33074" w:rsidRDefault="00062CF8" w:rsidP="00DF3838">
      <w:pPr>
        <w:ind w:left="1276"/>
        <w:rPr>
          <w:b/>
          <w:sz w:val="22"/>
          <w:szCs w:val="22"/>
          <w:lang w:val="en-US"/>
        </w:rPr>
      </w:pPr>
      <w:r w:rsidRPr="00A33074">
        <w:rPr>
          <w:b/>
          <w:sz w:val="22"/>
          <w:szCs w:val="22"/>
          <w:lang w:val="en-US"/>
        </w:rPr>
        <w:t xml:space="preserve">General </w:t>
      </w:r>
      <w:r w:rsidR="00DF3838" w:rsidRPr="00A33074">
        <w:rPr>
          <w:b/>
          <w:sz w:val="22"/>
          <w:szCs w:val="22"/>
          <w:lang w:val="en-US"/>
        </w:rPr>
        <w:t xml:space="preserve">Secretariat </w:t>
      </w:r>
      <w:r w:rsidRPr="00A33074">
        <w:rPr>
          <w:b/>
          <w:sz w:val="22"/>
          <w:szCs w:val="22"/>
          <w:lang w:val="en-US"/>
        </w:rPr>
        <w:t>of the IOC</w:t>
      </w:r>
    </w:p>
    <w:p w14:paraId="4BC022E7" w14:textId="1518503B" w:rsidR="00DF3838" w:rsidRPr="00A33074" w:rsidRDefault="00DF3838" w:rsidP="00DF3838">
      <w:pPr>
        <w:ind w:left="1276"/>
        <w:rPr>
          <w:b/>
          <w:sz w:val="22"/>
          <w:szCs w:val="22"/>
          <w:lang w:val="en-US"/>
        </w:rPr>
      </w:pPr>
      <w:r w:rsidRPr="00A33074">
        <w:rPr>
          <w:b/>
          <w:sz w:val="22"/>
          <w:szCs w:val="22"/>
          <w:lang w:val="en-US"/>
        </w:rPr>
        <w:t>Blue Tower, 3</w:t>
      </w:r>
      <w:r w:rsidR="00062CF8" w:rsidRPr="00A33074">
        <w:rPr>
          <w:b/>
          <w:sz w:val="22"/>
          <w:szCs w:val="22"/>
          <w:lang w:val="en-US"/>
        </w:rPr>
        <w:t>rd floor</w:t>
      </w:r>
      <w:r w:rsidRPr="00A33074">
        <w:rPr>
          <w:b/>
          <w:sz w:val="22"/>
          <w:szCs w:val="22"/>
          <w:lang w:val="en-US"/>
        </w:rPr>
        <w:t xml:space="preserve">, Rue de </w:t>
      </w:r>
      <w:r w:rsidR="00644AD7" w:rsidRPr="00A33074">
        <w:rPr>
          <w:b/>
          <w:sz w:val="22"/>
          <w:szCs w:val="22"/>
          <w:lang w:val="en-US"/>
        </w:rPr>
        <w:t>institute</w:t>
      </w:r>
    </w:p>
    <w:p w14:paraId="2507E1A5" w14:textId="4E8396FC" w:rsidR="00DF3838" w:rsidRPr="00DA29A3" w:rsidRDefault="00DF3838" w:rsidP="00DF3838">
      <w:pPr>
        <w:ind w:left="1276"/>
        <w:rPr>
          <w:b/>
          <w:sz w:val="22"/>
          <w:szCs w:val="22"/>
        </w:rPr>
      </w:pPr>
      <w:r w:rsidRPr="00DA29A3">
        <w:rPr>
          <w:b/>
          <w:sz w:val="22"/>
          <w:szCs w:val="22"/>
        </w:rPr>
        <w:t>Ebène, Mauri</w:t>
      </w:r>
      <w:r w:rsidR="00C0665D" w:rsidRPr="00DA29A3">
        <w:rPr>
          <w:b/>
          <w:sz w:val="22"/>
          <w:szCs w:val="22"/>
        </w:rPr>
        <w:t>tius</w:t>
      </w:r>
    </w:p>
    <w:p w14:paraId="3A6835BB" w14:textId="77777777" w:rsidR="00DF3838" w:rsidRPr="00DA29A3" w:rsidRDefault="00DF3838" w:rsidP="00DF3838">
      <w:pPr>
        <w:ind w:left="1276"/>
        <w:rPr>
          <w:b/>
          <w:sz w:val="22"/>
          <w:szCs w:val="22"/>
        </w:rPr>
      </w:pPr>
      <w:r w:rsidRPr="00DA29A3">
        <w:rPr>
          <w:b/>
          <w:sz w:val="22"/>
          <w:szCs w:val="22"/>
        </w:rPr>
        <w:t>Tél : (230) 402 6100</w:t>
      </w:r>
    </w:p>
    <w:p w14:paraId="4AE22904" w14:textId="22CBB531" w:rsidR="00DF3838" w:rsidRPr="00DA29A3" w:rsidRDefault="00DF3838" w:rsidP="00DF3838">
      <w:pPr>
        <w:ind w:left="1276"/>
        <w:rPr>
          <w:b/>
          <w:sz w:val="22"/>
          <w:szCs w:val="22"/>
        </w:rPr>
      </w:pPr>
      <w:proofErr w:type="gramStart"/>
      <w:r w:rsidRPr="00DA29A3">
        <w:rPr>
          <w:b/>
          <w:sz w:val="22"/>
          <w:szCs w:val="22"/>
        </w:rPr>
        <w:t>Email:</w:t>
      </w:r>
      <w:proofErr w:type="gramEnd"/>
      <w:r w:rsidRPr="00DA29A3">
        <w:rPr>
          <w:b/>
          <w:sz w:val="22"/>
          <w:szCs w:val="22"/>
        </w:rPr>
        <w:t xml:space="preserve">      </w:t>
      </w:r>
    </w:p>
    <w:p w14:paraId="614C4F60" w14:textId="77777777" w:rsidR="00DF3838" w:rsidRPr="00DA29A3" w:rsidRDefault="00DF3838" w:rsidP="00DF3838">
      <w:pPr>
        <w:widowControl w:val="0"/>
        <w:ind w:left="1276"/>
      </w:pPr>
    </w:p>
    <w:p w14:paraId="478DF64F" w14:textId="61472689" w:rsidR="00DF3838" w:rsidRDefault="00644AD7" w:rsidP="00DF3838">
      <w:pPr>
        <w:ind w:left="1276"/>
        <w:rPr>
          <w:u w:val="single"/>
        </w:rPr>
      </w:pPr>
      <w:r w:rsidRPr="00DA29A3">
        <w:rPr>
          <w:u w:val="single"/>
        </w:rPr>
        <w:t>Contractor :</w:t>
      </w:r>
    </w:p>
    <w:p w14:paraId="2FDF7F74" w14:textId="77777777" w:rsidR="00644AD7" w:rsidRDefault="00644AD7" w:rsidP="00DF3838">
      <w:pPr>
        <w:ind w:left="1276"/>
        <w:rPr>
          <w:u w:val="single"/>
        </w:rPr>
      </w:pPr>
    </w:p>
    <w:p w14:paraId="4761E08F" w14:textId="3447F5F9" w:rsidR="00644AD7" w:rsidRPr="00C40CE7" w:rsidRDefault="00644AD7" w:rsidP="00DF3838">
      <w:pPr>
        <w:ind w:left="1276"/>
        <w:rPr>
          <w:u w:val="single"/>
          <w:lang w:val="en-US"/>
        </w:rPr>
      </w:pPr>
      <w:r w:rsidRPr="00C40CE7">
        <w:rPr>
          <w:u w:val="single"/>
          <w:lang w:val="en-US"/>
        </w:rPr>
        <w:t>…………………………</w:t>
      </w:r>
    </w:p>
    <w:p w14:paraId="2C2F05C6" w14:textId="77777777" w:rsidR="00DF3838" w:rsidRPr="00C40CE7" w:rsidRDefault="00DF3838" w:rsidP="00DF3838">
      <w:pPr>
        <w:ind w:left="1134" w:hanging="567"/>
        <w:rPr>
          <w:sz w:val="22"/>
          <w:szCs w:val="22"/>
          <w:lang w:val="en-US"/>
        </w:rPr>
      </w:pPr>
    </w:p>
    <w:p w14:paraId="2C76D2C2" w14:textId="77777777" w:rsidR="008877B2" w:rsidRPr="00C40CE7" w:rsidRDefault="008877B2" w:rsidP="00DF3838">
      <w:pPr>
        <w:ind w:left="1134" w:hanging="567"/>
        <w:rPr>
          <w:sz w:val="22"/>
          <w:szCs w:val="22"/>
          <w:lang w:val="en-US"/>
        </w:rPr>
      </w:pPr>
    </w:p>
    <w:p w14:paraId="3D8E2F01" w14:textId="77777777" w:rsidR="00062CF8" w:rsidRPr="00A33074" w:rsidRDefault="00DF3838" w:rsidP="00062CF8">
      <w:pPr>
        <w:ind w:left="1134" w:hanging="567"/>
        <w:jc w:val="both"/>
        <w:rPr>
          <w:sz w:val="22"/>
          <w:szCs w:val="22"/>
          <w:lang w:val="en-US"/>
        </w:rPr>
      </w:pPr>
      <w:r w:rsidRPr="00A33074">
        <w:rPr>
          <w:sz w:val="22"/>
          <w:lang w:val="en-US"/>
        </w:rPr>
        <w:t>4.2</w:t>
      </w:r>
      <w:r w:rsidRPr="00A33074">
        <w:rPr>
          <w:lang w:val="en-US"/>
        </w:rPr>
        <w:tab/>
      </w:r>
      <w:bookmarkStart w:id="50" w:name="_Toc124934898"/>
      <w:r w:rsidR="00062CF8" w:rsidRPr="00A33074">
        <w:rPr>
          <w:sz w:val="22"/>
          <w:szCs w:val="22"/>
          <w:lang w:val="en-US"/>
        </w:rPr>
        <w:t>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w:t>
      </w:r>
    </w:p>
    <w:p w14:paraId="12AE0CFD" w14:textId="77777777" w:rsidR="00062CF8" w:rsidRPr="00A33074" w:rsidRDefault="00062CF8" w:rsidP="00FD3940">
      <w:pPr>
        <w:ind w:left="1134" w:hanging="567"/>
        <w:jc w:val="both"/>
        <w:rPr>
          <w:sz w:val="22"/>
          <w:szCs w:val="22"/>
          <w:lang w:val="en-US"/>
        </w:rPr>
      </w:pPr>
      <w:r w:rsidRPr="00A33074">
        <w:rPr>
          <w:sz w:val="22"/>
          <w:szCs w:val="22"/>
          <w:lang w:val="en-US"/>
        </w:rPr>
        <w:tab/>
        <w:t xml:space="preserve">The electronic management of the contract through the </w:t>
      </w:r>
      <w:proofErr w:type="gramStart"/>
      <w:r w:rsidRPr="00A33074">
        <w:rPr>
          <w:sz w:val="22"/>
          <w:szCs w:val="22"/>
          <w:lang w:val="en-US"/>
        </w:rPr>
        <w:t>aforementioned system</w:t>
      </w:r>
      <w:proofErr w:type="gramEnd"/>
      <w:r w:rsidRPr="00A33074">
        <w:rPr>
          <w:sz w:val="22"/>
          <w:szCs w:val="22"/>
          <w:lang w:val="en-US"/>
        </w:rPr>
        <w:t xml:space="preserve"> may commence on the date on which implementation of the contract starts, as described in Article 18 below, or </w:t>
      </w:r>
      <w:proofErr w:type="gramStart"/>
      <w:r w:rsidRPr="00A33074">
        <w:rPr>
          <w:sz w:val="22"/>
          <w:szCs w:val="22"/>
          <w:lang w:val="en-US"/>
        </w:rPr>
        <w:t>at a later date</w:t>
      </w:r>
      <w:proofErr w:type="gramEnd"/>
      <w:r w:rsidRPr="00A33074">
        <w:rPr>
          <w:sz w:val="22"/>
          <w:szCs w:val="22"/>
          <w:lang w:val="en-US"/>
        </w:rPr>
        <w:t>. In the latter case, the contracting authority will inform the contractor in writing that he will be required to use the electronic system for all communications within a maximum period of 3 months.</w:t>
      </w:r>
    </w:p>
    <w:p w14:paraId="5FDB8271" w14:textId="30CE3588" w:rsidR="009A1138" w:rsidRDefault="009A1138" w:rsidP="00EE4A02">
      <w:pPr>
        <w:shd w:val="clear" w:color="auto" w:fill="FFFFFF" w:themeFill="background1"/>
        <w:spacing w:before="240"/>
        <w:ind w:left="1134" w:hanging="1134"/>
        <w:jc w:val="both"/>
        <w:rPr>
          <w:b/>
          <w:lang w:val="en-US"/>
        </w:rPr>
      </w:pPr>
      <w:r w:rsidRPr="00EE4A02">
        <w:rPr>
          <w:b/>
          <w:lang w:val="en-US"/>
        </w:rPr>
        <w:t>Article 6</w:t>
      </w:r>
      <w:r w:rsidRPr="00EE4A02">
        <w:rPr>
          <w:b/>
          <w:lang w:val="en-US"/>
        </w:rPr>
        <w:tab/>
        <w:t>Subcontracting</w:t>
      </w:r>
    </w:p>
    <w:p w14:paraId="71E86E88" w14:textId="77777777" w:rsidR="00655375" w:rsidRPr="00655375" w:rsidRDefault="00655375" w:rsidP="00EE4A02">
      <w:pPr>
        <w:shd w:val="clear" w:color="auto" w:fill="FFFFFF" w:themeFill="background1"/>
        <w:spacing w:before="240"/>
        <w:ind w:left="1134" w:hanging="1134"/>
        <w:jc w:val="both"/>
        <w:rPr>
          <w:b/>
          <w:lang w:val="en-US"/>
        </w:rPr>
      </w:pPr>
    </w:p>
    <w:p w14:paraId="03281B9F" w14:textId="683A6921" w:rsidR="009A1138" w:rsidRPr="00782218" w:rsidRDefault="009A1138" w:rsidP="00EE4A02">
      <w:pPr>
        <w:widowControl w:val="0"/>
        <w:shd w:val="clear" w:color="auto" w:fill="FFFFFF" w:themeFill="background1"/>
        <w:ind w:left="1134" w:hanging="567"/>
        <w:jc w:val="both"/>
        <w:rPr>
          <w:sz w:val="22"/>
          <w:szCs w:val="22"/>
          <w:lang w:val="en-US"/>
        </w:rPr>
      </w:pPr>
      <w:r w:rsidRPr="00655375">
        <w:rPr>
          <w:sz w:val="22"/>
          <w:szCs w:val="22"/>
          <w:lang w:val="en-US"/>
        </w:rPr>
        <w:tab/>
      </w:r>
      <w:r w:rsidRPr="00EE4A02">
        <w:rPr>
          <w:sz w:val="22"/>
          <w:szCs w:val="22"/>
          <w:lang w:val="en-US"/>
        </w:rPr>
        <w:t>When selecting subcontractors the contractor must give preference to natural persons or companies from ACP States capable of implementing the tasks required on similar terms</w:t>
      </w:r>
      <w:r w:rsidRPr="00655375">
        <w:rPr>
          <w:sz w:val="22"/>
          <w:szCs w:val="22"/>
          <w:lang w:val="en-US"/>
        </w:rPr>
        <w:t>.</w:t>
      </w:r>
    </w:p>
    <w:p w14:paraId="6B70075A" w14:textId="3A34EE4C" w:rsidR="004864E9" w:rsidRPr="00A33074" w:rsidRDefault="004864E9" w:rsidP="00FD3940">
      <w:pPr>
        <w:ind w:left="1134" w:hanging="567"/>
        <w:jc w:val="both"/>
        <w:rPr>
          <w:sz w:val="22"/>
          <w:szCs w:val="22"/>
          <w:lang w:val="en-US"/>
        </w:rPr>
      </w:pPr>
    </w:p>
    <w:bookmarkEnd w:id="50"/>
    <w:p w14:paraId="2E11838F" w14:textId="77777777" w:rsidR="000F6CB4" w:rsidRPr="00A33074" w:rsidRDefault="000F6CB4" w:rsidP="00DF3838">
      <w:pPr>
        <w:tabs>
          <w:tab w:val="left" w:pos="1134"/>
        </w:tabs>
        <w:jc w:val="both"/>
        <w:rPr>
          <w:b/>
          <w:sz w:val="22"/>
          <w:lang w:val="en-US"/>
        </w:rPr>
      </w:pPr>
    </w:p>
    <w:p w14:paraId="727BFB9C" w14:textId="41252BF1" w:rsidR="00DF3838" w:rsidRPr="00D150BC" w:rsidRDefault="00DF3838" w:rsidP="00DF3838">
      <w:pPr>
        <w:keepNext/>
        <w:spacing w:before="240"/>
        <w:ind w:left="1134" w:hanging="1134"/>
        <w:jc w:val="both"/>
        <w:rPr>
          <w:b/>
          <w:lang w:val="en-GB"/>
        </w:rPr>
      </w:pPr>
      <w:bookmarkStart w:id="51" w:name="_Toc124934900"/>
      <w:r w:rsidRPr="00D150BC">
        <w:rPr>
          <w:b/>
          <w:lang w:val="en-GB"/>
        </w:rPr>
        <w:t>Article 10</w:t>
      </w:r>
      <w:r w:rsidRPr="00D150BC">
        <w:rPr>
          <w:lang w:val="en-GB"/>
        </w:rPr>
        <w:tab/>
      </w:r>
      <w:r w:rsidRPr="00D150BC">
        <w:rPr>
          <w:b/>
          <w:lang w:val="en-GB"/>
        </w:rPr>
        <w:t>Origin</w:t>
      </w:r>
      <w:bookmarkEnd w:id="51"/>
    </w:p>
    <w:p w14:paraId="09BA6AB0" w14:textId="4A8CA0B8" w:rsidR="00DF3838" w:rsidRPr="00A33074" w:rsidRDefault="00DF3838" w:rsidP="00A42F3B">
      <w:pPr>
        <w:pStyle w:val="Titre2"/>
        <w:keepNext w:val="0"/>
        <w:numPr>
          <w:ilvl w:val="1"/>
          <w:numId w:val="0"/>
        </w:numPr>
        <w:ind w:left="1134" w:hanging="708"/>
        <w:jc w:val="both"/>
        <w:rPr>
          <w:lang w:val="en-US"/>
        </w:rPr>
      </w:pPr>
      <w:r w:rsidRPr="00A33074">
        <w:rPr>
          <w:rFonts w:ascii="Times New Roman" w:hAnsi="Times New Roman"/>
          <w:sz w:val="22"/>
          <w:lang w:val="en-US"/>
        </w:rPr>
        <w:t>10.1</w:t>
      </w:r>
      <w:r w:rsidRPr="00A33074">
        <w:rPr>
          <w:lang w:val="en-US"/>
        </w:rPr>
        <w:tab/>
      </w:r>
      <w:r w:rsidR="002F347A" w:rsidRPr="00EE4A02">
        <w:rPr>
          <w:rFonts w:asciiTheme="majorBidi" w:hAnsiTheme="majorBidi" w:cstheme="majorBidi"/>
          <w:sz w:val="22"/>
          <w:szCs w:val="22"/>
          <w:lang w:val="en-US"/>
        </w:rPr>
        <w:t>By derogation,</w:t>
      </w:r>
      <w:r w:rsidR="00F75131" w:rsidRPr="00EE4A02">
        <w:rPr>
          <w:rFonts w:asciiTheme="majorBidi" w:hAnsiTheme="majorBidi" w:cstheme="majorBidi"/>
          <w:sz w:val="22"/>
          <w:szCs w:val="22"/>
          <w:lang w:val="en-US"/>
        </w:rPr>
        <w:t xml:space="preserve"> </w:t>
      </w:r>
      <w:proofErr w:type="gramStart"/>
      <w:r w:rsidR="00080C65" w:rsidRPr="00EE4A02">
        <w:rPr>
          <w:rFonts w:asciiTheme="majorBidi" w:hAnsiTheme="majorBidi" w:cstheme="majorBidi"/>
          <w:sz w:val="22"/>
          <w:szCs w:val="22"/>
          <w:lang w:val="en-US"/>
        </w:rPr>
        <w:t>A</w:t>
      </w:r>
      <w:proofErr w:type="spellStart"/>
      <w:r w:rsidR="002F347A" w:rsidRPr="00EE4A02">
        <w:rPr>
          <w:rFonts w:asciiTheme="majorBidi" w:hAnsiTheme="majorBidi" w:cstheme="majorBidi"/>
          <w:sz w:val="22"/>
          <w:szCs w:val="22"/>
          <w:lang w:val="en-IE"/>
        </w:rPr>
        <w:t>ll</w:t>
      </w:r>
      <w:proofErr w:type="spellEnd"/>
      <w:proofErr w:type="gramEnd"/>
      <w:r w:rsidR="002F347A" w:rsidRPr="00EE4A02">
        <w:rPr>
          <w:rFonts w:asciiTheme="majorBidi" w:hAnsiTheme="majorBidi" w:cstheme="majorBidi"/>
          <w:sz w:val="22"/>
          <w:szCs w:val="22"/>
          <w:lang w:val="en-IE"/>
        </w:rPr>
        <w:t xml:space="preserve"> goods purchased can originate in any country</w:t>
      </w:r>
      <w:r w:rsidR="002F347A" w:rsidRPr="00EE4A02">
        <w:rPr>
          <w:rFonts w:asciiTheme="majorBidi" w:hAnsiTheme="majorBidi" w:cstheme="majorBidi"/>
          <w:sz w:val="22"/>
          <w:szCs w:val="22"/>
          <w:lang w:val="en-US"/>
        </w:rPr>
        <w:t>.</w:t>
      </w:r>
    </w:p>
    <w:p w14:paraId="4F9B8A40" w14:textId="2DB10DF4" w:rsidR="00DF3838" w:rsidRPr="00A33074" w:rsidRDefault="00DF3838" w:rsidP="00DF3838">
      <w:pPr>
        <w:spacing w:before="240"/>
        <w:ind w:left="1134" w:hanging="1134"/>
        <w:jc w:val="both"/>
        <w:rPr>
          <w:b/>
          <w:lang w:val="en-US"/>
        </w:rPr>
      </w:pPr>
      <w:bookmarkStart w:id="52" w:name="_Toc124934901"/>
      <w:r w:rsidRPr="00A33074">
        <w:rPr>
          <w:b/>
          <w:lang w:val="en-US"/>
        </w:rPr>
        <w:t>Article 11</w:t>
      </w:r>
      <w:r w:rsidRPr="00A33074">
        <w:rPr>
          <w:lang w:val="en-US"/>
        </w:rPr>
        <w:tab/>
      </w:r>
      <w:bookmarkEnd w:id="52"/>
      <w:r w:rsidR="00580C11" w:rsidRPr="00A33074">
        <w:rPr>
          <w:b/>
          <w:lang w:val="en-US"/>
        </w:rPr>
        <w:t>Performance guarantee</w:t>
      </w:r>
    </w:p>
    <w:p w14:paraId="5D62024D" w14:textId="39F060A8" w:rsidR="007D77AC" w:rsidRPr="00D150BC" w:rsidRDefault="00DF3838" w:rsidP="00FD3940">
      <w:pPr>
        <w:ind w:left="1134" w:hanging="709"/>
        <w:jc w:val="both"/>
        <w:rPr>
          <w:sz w:val="22"/>
          <w:szCs w:val="22"/>
          <w:lang w:val="en-GB"/>
        </w:rPr>
      </w:pPr>
      <w:r w:rsidRPr="00A33074">
        <w:rPr>
          <w:sz w:val="22"/>
          <w:lang w:val="en-US"/>
        </w:rPr>
        <w:t>11.1</w:t>
      </w:r>
      <w:r w:rsidRPr="00A33074">
        <w:rPr>
          <w:lang w:val="en-US"/>
        </w:rPr>
        <w:tab/>
      </w:r>
      <w:r w:rsidR="007D77AC" w:rsidRPr="00D150BC">
        <w:rPr>
          <w:sz w:val="22"/>
          <w:szCs w:val="22"/>
          <w:lang w:val="en-GB"/>
        </w:rPr>
        <w:t xml:space="preserve">The amount of the performance guarantee shall be </w:t>
      </w:r>
      <w:r w:rsidR="00F21F36">
        <w:rPr>
          <w:sz w:val="22"/>
          <w:szCs w:val="22"/>
          <w:lang w:val="en-GB"/>
        </w:rPr>
        <w:t>5</w:t>
      </w:r>
      <w:r w:rsidR="007D77AC" w:rsidRPr="00D150BC">
        <w:rPr>
          <w:sz w:val="22"/>
          <w:szCs w:val="22"/>
          <w:lang w:val="en-GB"/>
        </w:rPr>
        <w:t xml:space="preserve">% of the total contract price, including any amounts stipulated in </w:t>
      </w:r>
      <w:proofErr w:type="gramStart"/>
      <w:r w:rsidR="007D77AC" w:rsidRPr="00D150BC">
        <w:rPr>
          <w:sz w:val="22"/>
          <w:szCs w:val="22"/>
          <w:lang w:val="en-GB"/>
        </w:rPr>
        <w:t>addenda</w:t>
      </w:r>
      <w:proofErr w:type="gramEnd"/>
      <w:r w:rsidR="007D77AC" w:rsidRPr="00D150BC">
        <w:rPr>
          <w:sz w:val="22"/>
          <w:szCs w:val="22"/>
          <w:lang w:val="en-GB"/>
        </w:rPr>
        <w:t xml:space="preserve"> to the contract.</w:t>
      </w:r>
    </w:p>
    <w:p w14:paraId="1D138874" w14:textId="13FF23CF" w:rsidR="00DF3838" w:rsidRPr="00A33074" w:rsidRDefault="00DF3838" w:rsidP="00FD3940">
      <w:pPr>
        <w:ind w:left="1134" w:hanging="709"/>
        <w:jc w:val="both"/>
        <w:rPr>
          <w:sz w:val="22"/>
          <w:szCs w:val="22"/>
          <w:lang w:val="en-US"/>
        </w:rPr>
      </w:pPr>
    </w:p>
    <w:p w14:paraId="16867F03" w14:textId="3FA124F7" w:rsidR="00DF3838" w:rsidRPr="00A33074" w:rsidRDefault="00DF3838" w:rsidP="00DF3838">
      <w:pPr>
        <w:spacing w:before="240"/>
        <w:ind w:left="1134" w:hanging="1134"/>
        <w:jc w:val="both"/>
        <w:rPr>
          <w:b/>
          <w:lang w:val="en-US"/>
        </w:rPr>
      </w:pPr>
      <w:bookmarkStart w:id="53" w:name="_Toc124934907"/>
      <w:r w:rsidRPr="00A33074">
        <w:rPr>
          <w:b/>
          <w:lang w:val="en-US"/>
        </w:rPr>
        <w:t>Article 18</w:t>
      </w:r>
      <w:r w:rsidRPr="00A33074">
        <w:rPr>
          <w:lang w:val="en-US"/>
        </w:rPr>
        <w:tab/>
      </w:r>
      <w:bookmarkEnd w:id="53"/>
      <w:r w:rsidR="00CA3343" w:rsidRPr="00A33074">
        <w:rPr>
          <w:b/>
          <w:lang w:val="en-US"/>
        </w:rPr>
        <w:t>Commencement order</w:t>
      </w:r>
    </w:p>
    <w:p w14:paraId="6BB88D3C" w14:textId="4E6BEBB7" w:rsidR="00B90CE1" w:rsidRPr="00A33074" w:rsidRDefault="00DF3838" w:rsidP="00E80609">
      <w:pPr>
        <w:ind w:left="1134" w:hanging="709"/>
        <w:jc w:val="both"/>
        <w:rPr>
          <w:sz w:val="22"/>
          <w:szCs w:val="22"/>
          <w:lang w:val="en-US"/>
        </w:rPr>
      </w:pPr>
      <w:r w:rsidRPr="00A33074">
        <w:rPr>
          <w:sz w:val="22"/>
          <w:lang w:val="en-US"/>
        </w:rPr>
        <w:t>18.1</w:t>
      </w:r>
      <w:r w:rsidRPr="00A33074">
        <w:rPr>
          <w:lang w:val="en-US"/>
        </w:rPr>
        <w:tab/>
      </w:r>
      <w:r w:rsidR="00CA3343" w:rsidRPr="00A33074">
        <w:rPr>
          <w:sz w:val="22"/>
          <w:szCs w:val="22"/>
          <w:lang w:val="en-US"/>
        </w:rPr>
        <w:t xml:space="preserve">The </w:t>
      </w:r>
      <w:r w:rsidR="00B90CE1" w:rsidRPr="00B90CE1">
        <w:rPr>
          <w:sz w:val="22"/>
          <w:szCs w:val="22"/>
          <w:lang w:val="en-US"/>
        </w:rPr>
        <w:t xml:space="preserve">date of commencement of implementation of the tasks </w:t>
      </w:r>
      <w:proofErr w:type="gramStart"/>
      <w:r w:rsidR="00F724AC">
        <w:rPr>
          <w:sz w:val="22"/>
          <w:szCs w:val="22"/>
          <w:lang w:val="en-US"/>
        </w:rPr>
        <w:t xml:space="preserve">is </w:t>
      </w:r>
      <w:r w:rsidR="00B90CE1" w:rsidRPr="00B90CE1">
        <w:rPr>
          <w:sz w:val="22"/>
          <w:szCs w:val="22"/>
          <w:lang w:val="en-US"/>
        </w:rPr>
        <w:t>be</w:t>
      </w:r>
      <w:proofErr w:type="gramEnd"/>
      <w:r w:rsidR="00B90CE1" w:rsidRPr="00B90CE1">
        <w:rPr>
          <w:sz w:val="22"/>
          <w:szCs w:val="22"/>
          <w:lang w:val="en-US"/>
        </w:rPr>
        <w:t xml:space="preserve"> the date of signature of the contract by the 2 parties.</w:t>
      </w:r>
    </w:p>
    <w:p w14:paraId="1EF2B0F6" w14:textId="34ECF598" w:rsidR="00DF3838" w:rsidRPr="00A33074" w:rsidRDefault="00DF3838" w:rsidP="00DF3838">
      <w:pPr>
        <w:spacing w:before="240"/>
        <w:ind w:left="1134" w:hanging="1134"/>
        <w:jc w:val="both"/>
        <w:rPr>
          <w:b/>
          <w:lang w:val="en-US"/>
        </w:rPr>
      </w:pPr>
      <w:bookmarkStart w:id="54" w:name="_Toc124934908"/>
      <w:r w:rsidRPr="00A33074">
        <w:rPr>
          <w:b/>
          <w:lang w:val="en-US"/>
        </w:rPr>
        <w:t>Article 19</w:t>
      </w:r>
      <w:r w:rsidRPr="00A33074">
        <w:rPr>
          <w:lang w:val="en-US"/>
        </w:rPr>
        <w:tab/>
      </w:r>
      <w:bookmarkEnd w:id="54"/>
      <w:r w:rsidR="00CA3343" w:rsidRPr="00A33074">
        <w:rPr>
          <w:b/>
          <w:lang w:val="en-US"/>
        </w:rPr>
        <w:t>Period of implementation of the tasks</w:t>
      </w:r>
    </w:p>
    <w:p w14:paraId="5F7B9A64" w14:textId="3B5D9B8E" w:rsidR="00DF3838" w:rsidRPr="00A33074" w:rsidRDefault="00DF3838" w:rsidP="00DF3838">
      <w:pPr>
        <w:ind w:left="1134" w:hanging="709"/>
        <w:jc w:val="both"/>
        <w:rPr>
          <w:bCs/>
          <w:sz w:val="22"/>
          <w:lang w:val="en-US"/>
        </w:rPr>
      </w:pPr>
      <w:r w:rsidRPr="00A33074">
        <w:rPr>
          <w:sz w:val="22"/>
          <w:lang w:val="en-US"/>
        </w:rPr>
        <w:t>19.1</w:t>
      </w:r>
      <w:r w:rsidRPr="00A33074">
        <w:rPr>
          <w:lang w:val="en-US"/>
        </w:rPr>
        <w:tab/>
      </w:r>
      <w:r w:rsidR="00CA3343" w:rsidRPr="00A33074">
        <w:rPr>
          <w:bCs/>
          <w:sz w:val="22"/>
          <w:lang w:val="en-US"/>
        </w:rPr>
        <w:t>The period of implementation of the tasks</w:t>
      </w:r>
      <w:r w:rsidR="001700E3">
        <w:rPr>
          <w:bCs/>
          <w:sz w:val="22"/>
          <w:lang w:val="en-US"/>
        </w:rPr>
        <w:t xml:space="preserve"> is</w:t>
      </w:r>
      <w:r w:rsidR="00CA3343" w:rsidRPr="00A33074">
        <w:rPr>
          <w:bCs/>
          <w:sz w:val="22"/>
          <w:lang w:val="en-US"/>
        </w:rPr>
        <w:t xml:space="preserve"> for a period of </w:t>
      </w:r>
      <w:r w:rsidR="00CC3FC2" w:rsidRPr="00CC3FC2">
        <w:rPr>
          <w:b/>
          <w:sz w:val="22"/>
          <w:lang w:val="en-US"/>
        </w:rPr>
        <w:t>ninety (90) days</w:t>
      </w:r>
      <w:r w:rsidR="00CC3FC2">
        <w:rPr>
          <w:bCs/>
          <w:sz w:val="22"/>
          <w:lang w:val="en-US"/>
        </w:rPr>
        <w:t>.</w:t>
      </w:r>
    </w:p>
    <w:p w14:paraId="415DB185" w14:textId="77777777" w:rsidR="009357C8" w:rsidRPr="004700EF" w:rsidRDefault="00DF3838" w:rsidP="009357C8">
      <w:pPr>
        <w:spacing w:before="240"/>
        <w:ind w:left="1134" w:hanging="1134"/>
        <w:jc w:val="both"/>
        <w:rPr>
          <w:b/>
          <w:lang w:val="en-US"/>
        </w:rPr>
      </w:pPr>
      <w:bookmarkStart w:id="55" w:name="_Toc124934912"/>
      <w:r w:rsidRPr="00A33074">
        <w:rPr>
          <w:b/>
          <w:lang w:val="en-US"/>
        </w:rPr>
        <w:t>Article 26</w:t>
      </w:r>
      <w:r w:rsidRPr="00A33074">
        <w:rPr>
          <w:lang w:val="en-US"/>
        </w:rPr>
        <w:tab/>
      </w:r>
      <w:bookmarkEnd w:id="55"/>
      <w:r w:rsidR="009357C8" w:rsidRPr="009357C8">
        <w:rPr>
          <w:b/>
          <w:lang w:val="en"/>
        </w:rPr>
        <w:t>General principles of payments</w:t>
      </w:r>
    </w:p>
    <w:p w14:paraId="5A6E1202" w14:textId="6E6B285E" w:rsidR="00DF3838" w:rsidRDefault="00DF3838" w:rsidP="00DF3838">
      <w:pPr>
        <w:tabs>
          <w:tab w:val="right" w:pos="9885"/>
        </w:tabs>
        <w:ind w:left="1134" w:hanging="709"/>
        <w:jc w:val="both"/>
        <w:rPr>
          <w:sz w:val="22"/>
          <w:lang w:val="en-US"/>
        </w:rPr>
      </w:pPr>
      <w:r w:rsidRPr="00A33074">
        <w:rPr>
          <w:sz w:val="22"/>
          <w:lang w:val="en-US"/>
        </w:rPr>
        <w:t>26.1</w:t>
      </w:r>
      <w:r w:rsidRPr="00A33074">
        <w:rPr>
          <w:lang w:val="en-US"/>
        </w:rPr>
        <w:tab/>
      </w:r>
      <w:r w:rsidR="00CA3343" w:rsidRPr="00A33074">
        <w:rPr>
          <w:sz w:val="22"/>
          <w:szCs w:val="22"/>
          <w:lang w:val="en-US"/>
        </w:rPr>
        <w:t xml:space="preserve">Payments shall be made in </w:t>
      </w:r>
      <w:r w:rsidRPr="00A33074">
        <w:rPr>
          <w:sz w:val="22"/>
          <w:lang w:val="en-US"/>
        </w:rPr>
        <w:t>E</w:t>
      </w:r>
      <w:r w:rsidR="00655375">
        <w:rPr>
          <w:sz w:val="22"/>
          <w:lang w:val="en-US"/>
        </w:rPr>
        <w:t>uro</w:t>
      </w:r>
      <w:r w:rsidR="00D65618">
        <w:rPr>
          <w:sz w:val="22"/>
          <w:lang w:val="en-US"/>
        </w:rPr>
        <w:t xml:space="preserve"> </w:t>
      </w:r>
    </w:p>
    <w:p w14:paraId="06F190F0" w14:textId="77777777" w:rsidR="00655375" w:rsidRPr="00A33074" w:rsidRDefault="00655375" w:rsidP="00DF3838">
      <w:pPr>
        <w:tabs>
          <w:tab w:val="right" w:pos="9885"/>
        </w:tabs>
        <w:ind w:left="1134" w:hanging="709"/>
        <w:jc w:val="both"/>
        <w:rPr>
          <w:sz w:val="22"/>
          <w:szCs w:val="22"/>
          <w:lang w:val="en-US"/>
        </w:rPr>
      </w:pPr>
    </w:p>
    <w:p w14:paraId="40E71578" w14:textId="0CC37D93" w:rsidR="00CA3343" w:rsidRDefault="00CA3343" w:rsidP="00CA3343">
      <w:pPr>
        <w:ind w:left="1134"/>
        <w:jc w:val="both"/>
        <w:rPr>
          <w:sz w:val="22"/>
          <w:lang w:val="en-US"/>
        </w:rPr>
      </w:pPr>
      <w:r w:rsidRPr="00A33074">
        <w:rPr>
          <w:sz w:val="22"/>
          <w:szCs w:val="22"/>
          <w:lang w:val="en-US"/>
        </w:rPr>
        <w:t>Pre-financing is not applicable to this contract</w:t>
      </w:r>
      <w:r w:rsidRPr="00A33074">
        <w:rPr>
          <w:sz w:val="22"/>
          <w:lang w:val="en-US"/>
        </w:rPr>
        <w:t xml:space="preserve"> </w:t>
      </w:r>
    </w:p>
    <w:p w14:paraId="42B51737" w14:textId="77777777" w:rsidR="00655375" w:rsidRPr="00A33074" w:rsidRDefault="00655375" w:rsidP="00CA3343">
      <w:pPr>
        <w:ind w:left="1134"/>
        <w:jc w:val="both"/>
        <w:rPr>
          <w:sz w:val="22"/>
          <w:lang w:val="en-US"/>
        </w:rPr>
      </w:pPr>
    </w:p>
    <w:p w14:paraId="6B52D88D" w14:textId="2A7A3BAC" w:rsidR="00A42F3B" w:rsidRPr="00A33074" w:rsidRDefault="009B1172" w:rsidP="009B1172">
      <w:pPr>
        <w:ind w:left="1134"/>
        <w:jc w:val="both"/>
        <w:rPr>
          <w:sz w:val="22"/>
          <w:szCs w:val="22"/>
          <w:lang w:val="en-US"/>
        </w:rPr>
      </w:pPr>
      <w:r w:rsidRPr="00A33074">
        <w:rPr>
          <w:sz w:val="22"/>
          <w:szCs w:val="22"/>
          <w:lang w:val="en-US"/>
        </w:rPr>
        <w:t xml:space="preserve">Payments shall be </w:t>
      </w:r>
      <w:r w:rsidR="0075779E" w:rsidRPr="00A33074">
        <w:rPr>
          <w:sz w:val="22"/>
          <w:szCs w:val="22"/>
          <w:lang w:val="en-US"/>
        </w:rPr>
        <w:t>authorized</w:t>
      </w:r>
      <w:r w:rsidRPr="00A33074">
        <w:rPr>
          <w:sz w:val="22"/>
          <w:szCs w:val="22"/>
          <w:lang w:val="en-US"/>
        </w:rPr>
        <w:t xml:space="preserve"> and made by the </w:t>
      </w:r>
      <w:r w:rsidR="00DC35D1" w:rsidRPr="00DC35D1">
        <w:rPr>
          <w:sz w:val="22"/>
          <w:szCs w:val="22"/>
          <w:lang w:val="en-US"/>
        </w:rPr>
        <w:t>RDRM project finance department</w:t>
      </w:r>
      <w:r w:rsidR="00AA071C">
        <w:rPr>
          <w:sz w:val="22"/>
          <w:szCs w:val="22"/>
          <w:lang w:val="en-US"/>
        </w:rPr>
        <w:t>.</w:t>
      </w:r>
      <w:r w:rsidRPr="00A33074">
        <w:rPr>
          <w:sz w:val="22"/>
          <w:szCs w:val="22"/>
          <w:lang w:val="en-US"/>
        </w:rPr>
        <w:t xml:space="preserve"> </w:t>
      </w:r>
    </w:p>
    <w:p w14:paraId="0CFEDBA8" w14:textId="77777777" w:rsidR="009B1172" w:rsidRPr="00A33074" w:rsidRDefault="009B1172" w:rsidP="009B1172">
      <w:pPr>
        <w:ind w:left="1134"/>
        <w:jc w:val="both"/>
        <w:rPr>
          <w:sz w:val="22"/>
          <w:lang w:val="en-US"/>
        </w:rPr>
      </w:pPr>
    </w:p>
    <w:p w14:paraId="6D6DA09B" w14:textId="77777777" w:rsidR="009B1172" w:rsidRPr="00A33074" w:rsidRDefault="009B1172" w:rsidP="00AC0548">
      <w:pPr>
        <w:ind w:left="1134" w:hanging="709"/>
        <w:jc w:val="both"/>
        <w:rPr>
          <w:sz w:val="22"/>
          <w:szCs w:val="22"/>
          <w:lang w:val="en-US"/>
        </w:rPr>
      </w:pPr>
    </w:p>
    <w:p w14:paraId="6C573CE9" w14:textId="77777777" w:rsidR="009B1172" w:rsidRPr="006F7214" w:rsidRDefault="00DF3838" w:rsidP="009B1172">
      <w:pPr>
        <w:ind w:left="1134" w:hanging="709"/>
        <w:jc w:val="both"/>
        <w:rPr>
          <w:sz w:val="22"/>
          <w:szCs w:val="22"/>
          <w:lang w:val="en-US"/>
        </w:rPr>
      </w:pPr>
      <w:r w:rsidRPr="006F7214">
        <w:rPr>
          <w:sz w:val="22"/>
          <w:lang w:val="en-US"/>
        </w:rPr>
        <w:t>26.5</w:t>
      </w:r>
      <w:r w:rsidRPr="006F7214">
        <w:rPr>
          <w:lang w:val="en-US"/>
        </w:rPr>
        <w:tab/>
      </w:r>
      <w:r w:rsidR="009B1172" w:rsidRPr="006F7214">
        <w:rPr>
          <w:sz w:val="22"/>
          <w:szCs w:val="22"/>
          <w:lang w:val="en-US"/>
        </w:rPr>
        <w:t>In order to obtain payments, the contractor must forward to the authority referred to in paragraph 26.1 above:</w:t>
      </w:r>
    </w:p>
    <w:p w14:paraId="613DBA86" w14:textId="69C8B918" w:rsidR="00DF3838" w:rsidRPr="006F7214" w:rsidRDefault="00DF3838" w:rsidP="00DF3838">
      <w:pPr>
        <w:ind w:left="1134" w:hanging="709"/>
        <w:jc w:val="both"/>
        <w:rPr>
          <w:sz w:val="22"/>
          <w:szCs w:val="22"/>
          <w:lang w:val="en-US"/>
        </w:rPr>
      </w:pPr>
    </w:p>
    <w:p w14:paraId="53BAA49D" w14:textId="2E500210" w:rsidR="00DF3838" w:rsidRPr="00A33074" w:rsidRDefault="00DF3838" w:rsidP="00B53F1E">
      <w:pPr>
        <w:ind w:left="1560" w:hanging="426"/>
        <w:jc w:val="both"/>
        <w:rPr>
          <w:sz w:val="22"/>
          <w:szCs w:val="22"/>
          <w:lang w:val="en-US"/>
        </w:rPr>
      </w:pPr>
      <w:r w:rsidRPr="00A33074">
        <w:rPr>
          <w:sz w:val="22"/>
          <w:lang w:val="en-US"/>
        </w:rPr>
        <w:t>a)</w:t>
      </w:r>
      <w:r w:rsidRPr="00A33074">
        <w:rPr>
          <w:lang w:val="en-US"/>
        </w:rPr>
        <w:tab/>
      </w:r>
      <w:r w:rsidR="009B1172" w:rsidRPr="00A33074">
        <w:rPr>
          <w:bCs/>
          <w:sz w:val="22"/>
          <w:szCs w:val="22"/>
          <w:lang w:val="en-US"/>
        </w:rPr>
        <w:t>For the 100 % balance</w:t>
      </w:r>
      <w:r w:rsidR="00173001">
        <w:rPr>
          <w:bCs/>
          <w:sz w:val="22"/>
          <w:szCs w:val="22"/>
          <w:lang w:val="en-US"/>
        </w:rPr>
        <w:t>,</w:t>
      </w:r>
      <w:r w:rsidR="009B1172" w:rsidRPr="00A33074">
        <w:rPr>
          <w:sz w:val="22"/>
          <w:szCs w:val="22"/>
          <w:lang w:val="en-US"/>
        </w:rPr>
        <w:t xml:space="preserve"> the invoice(s)</w:t>
      </w:r>
      <w:r w:rsidR="00984FE7">
        <w:rPr>
          <w:sz w:val="22"/>
          <w:szCs w:val="22"/>
          <w:lang w:val="en-US"/>
        </w:rPr>
        <w:t xml:space="preserve"> in two</w:t>
      </w:r>
      <w:r w:rsidR="00484A73">
        <w:rPr>
          <w:sz w:val="22"/>
          <w:szCs w:val="22"/>
          <w:lang w:val="en-US"/>
        </w:rPr>
        <w:t xml:space="preserve"> </w:t>
      </w:r>
      <w:r w:rsidR="00DE3A5E">
        <w:rPr>
          <w:sz w:val="22"/>
          <w:szCs w:val="22"/>
          <w:lang w:val="en-US"/>
        </w:rPr>
        <w:t>(2)</w:t>
      </w:r>
      <w:r w:rsidR="00984FE7">
        <w:rPr>
          <w:sz w:val="22"/>
          <w:szCs w:val="22"/>
          <w:lang w:val="en-US"/>
        </w:rPr>
        <w:t xml:space="preserve"> cop</w:t>
      </w:r>
      <w:r w:rsidR="00DE3A5E">
        <w:rPr>
          <w:sz w:val="22"/>
          <w:szCs w:val="22"/>
          <w:lang w:val="en-US"/>
        </w:rPr>
        <w:t>ies</w:t>
      </w:r>
      <w:r w:rsidR="009B1172" w:rsidRPr="00A33074">
        <w:rPr>
          <w:sz w:val="22"/>
          <w:szCs w:val="22"/>
          <w:lang w:val="en-US"/>
        </w:rPr>
        <w:t xml:space="preserve"> together with the request for provisional acceptance of the supplies.</w:t>
      </w:r>
    </w:p>
    <w:p w14:paraId="3A49EFA1" w14:textId="41F2E5E8" w:rsidR="00DF3838" w:rsidRPr="00A33074" w:rsidRDefault="00DF3838" w:rsidP="00FD3940">
      <w:pPr>
        <w:tabs>
          <w:tab w:val="right" w:pos="9885"/>
        </w:tabs>
        <w:ind w:left="1134" w:hanging="709"/>
        <w:jc w:val="both"/>
        <w:rPr>
          <w:b/>
          <w:sz w:val="22"/>
          <w:szCs w:val="22"/>
          <w:lang w:val="en-US"/>
        </w:rPr>
      </w:pPr>
    </w:p>
    <w:p w14:paraId="417AD01A" w14:textId="7F7889B8" w:rsidR="00DF3838" w:rsidRDefault="00DF3838" w:rsidP="00FD3940">
      <w:pPr>
        <w:ind w:left="1134" w:hanging="1134"/>
        <w:jc w:val="both"/>
        <w:rPr>
          <w:b/>
          <w:lang w:val="en-US"/>
        </w:rPr>
      </w:pPr>
      <w:bookmarkStart w:id="56" w:name="_Toc124934913"/>
      <w:r w:rsidRPr="00A33074">
        <w:rPr>
          <w:b/>
          <w:lang w:val="en-US"/>
        </w:rPr>
        <w:t>Article 28</w:t>
      </w:r>
      <w:r w:rsidRPr="00A33074">
        <w:rPr>
          <w:lang w:val="en-US"/>
        </w:rPr>
        <w:tab/>
      </w:r>
      <w:r w:rsidR="009B1172" w:rsidRPr="00A33074">
        <w:rPr>
          <w:b/>
          <w:lang w:val="en-US"/>
        </w:rPr>
        <w:t>Delayed payments</w:t>
      </w:r>
    </w:p>
    <w:p w14:paraId="4E484DEE" w14:textId="77777777" w:rsidR="00655375" w:rsidRPr="00A33074" w:rsidRDefault="00655375" w:rsidP="00FD3940">
      <w:pPr>
        <w:ind w:left="1134" w:hanging="1134"/>
        <w:jc w:val="both"/>
        <w:rPr>
          <w:b/>
          <w:lang w:val="en-US"/>
        </w:rPr>
      </w:pPr>
    </w:p>
    <w:p w14:paraId="1ABD2D73" w14:textId="07A9C14F" w:rsidR="005A0790" w:rsidRPr="00A33074" w:rsidRDefault="00DF3838" w:rsidP="005A0790">
      <w:pPr>
        <w:tabs>
          <w:tab w:val="right" w:pos="5678"/>
        </w:tabs>
        <w:ind w:left="1134" w:hanging="708"/>
        <w:jc w:val="both"/>
        <w:rPr>
          <w:sz w:val="22"/>
          <w:szCs w:val="22"/>
          <w:lang w:val="en-US"/>
        </w:rPr>
      </w:pPr>
      <w:r w:rsidRPr="00A33074">
        <w:rPr>
          <w:sz w:val="22"/>
          <w:lang w:val="en-US"/>
        </w:rPr>
        <w:t>28.2</w:t>
      </w:r>
      <w:r w:rsidRPr="00A33074">
        <w:rPr>
          <w:lang w:val="en-US"/>
        </w:rPr>
        <w:tab/>
      </w:r>
      <w:r w:rsidR="005A0790" w:rsidRPr="00A33074">
        <w:rPr>
          <w:sz w:val="22"/>
          <w:szCs w:val="22"/>
          <w:lang w:val="en-US" w:eastAsia="en-GB"/>
        </w:rPr>
        <w:t>By derogation from Article 28.2 of the general conditions, o</w:t>
      </w:r>
      <w:r w:rsidR="005A0790" w:rsidRPr="00A33074">
        <w:rPr>
          <w:sz w:val="22"/>
          <w:szCs w:val="22"/>
          <w:lang w:val="en-US"/>
        </w:rPr>
        <w:t>nce the deadline laid down in Article 26.3 has expired, the contractor shall, upon demand, be entitled to late-payment interest at the rate and for the period mentioned in the general conditions. The demand must be submitted within two months of receiving late payment</w:t>
      </w:r>
    </w:p>
    <w:p w14:paraId="1669AB86" w14:textId="77777777" w:rsidR="005A0790" w:rsidRPr="00A33074" w:rsidRDefault="005A0790" w:rsidP="005A0790">
      <w:pPr>
        <w:tabs>
          <w:tab w:val="right" w:pos="5678"/>
        </w:tabs>
        <w:ind w:left="1134" w:hanging="708"/>
        <w:jc w:val="both"/>
        <w:rPr>
          <w:sz w:val="22"/>
          <w:szCs w:val="22"/>
          <w:lang w:val="en-US"/>
        </w:rPr>
      </w:pPr>
    </w:p>
    <w:p w14:paraId="2EB015C8" w14:textId="55DDBF31" w:rsidR="00DF3838" w:rsidRDefault="00DF3838" w:rsidP="005A0790">
      <w:pPr>
        <w:tabs>
          <w:tab w:val="right" w:pos="2835"/>
        </w:tabs>
        <w:ind w:left="1134" w:hanging="708"/>
        <w:jc w:val="both"/>
        <w:rPr>
          <w:b/>
          <w:lang w:val="en-US"/>
        </w:rPr>
      </w:pPr>
      <w:r w:rsidRPr="00A33074">
        <w:rPr>
          <w:b/>
          <w:lang w:val="en-US"/>
        </w:rPr>
        <w:t>Article 29</w:t>
      </w:r>
      <w:r w:rsidRPr="00A33074">
        <w:rPr>
          <w:lang w:val="en-US"/>
        </w:rPr>
        <w:tab/>
      </w:r>
      <w:bookmarkEnd w:id="56"/>
      <w:r w:rsidR="005A0790" w:rsidRPr="00A33074">
        <w:rPr>
          <w:b/>
          <w:lang w:val="en-US"/>
        </w:rPr>
        <w:t>Delivery</w:t>
      </w:r>
    </w:p>
    <w:p w14:paraId="36FCA43A" w14:textId="77777777" w:rsidR="00655375" w:rsidRPr="00A33074" w:rsidRDefault="00655375" w:rsidP="005A0790">
      <w:pPr>
        <w:tabs>
          <w:tab w:val="right" w:pos="2835"/>
        </w:tabs>
        <w:ind w:left="1134" w:hanging="708"/>
        <w:jc w:val="both"/>
        <w:rPr>
          <w:b/>
          <w:lang w:val="en-US"/>
        </w:rPr>
      </w:pPr>
    </w:p>
    <w:p w14:paraId="344075BF" w14:textId="505F848B" w:rsidR="00DF3838" w:rsidRPr="00A33074" w:rsidRDefault="00DF3838" w:rsidP="00DF3838">
      <w:pPr>
        <w:ind w:left="1134" w:hanging="709"/>
        <w:jc w:val="both"/>
        <w:rPr>
          <w:sz w:val="22"/>
          <w:szCs w:val="22"/>
          <w:lang w:val="en-US"/>
        </w:rPr>
      </w:pPr>
      <w:r w:rsidRPr="00A33074">
        <w:rPr>
          <w:sz w:val="22"/>
          <w:lang w:val="en-US"/>
        </w:rPr>
        <w:t>29.3</w:t>
      </w:r>
      <w:r w:rsidRPr="00A33074">
        <w:rPr>
          <w:lang w:val="en-US"/>
        </w:rPr>
        <w:tab/>
      </w:r>
      <w:r w:rsidR="005A0790" w:rsidRPr="00A33074">
        <w:rPr>
          <w:sz w:val="22"/>
          <w:szCs w:val="22"/>
          <w:lang w:val="en-US"/>
        </w:rPr>
        <w:t>The packaging shall become the property of the recipient subject to environmental considerations</w:t>
      </w:r>
    </w:p>
    <w:p w14:paraId="27F1DCEE" w14:textId="126C0058" w:rsidR="00DF3838" w:rsidRPr="00A33074" w:rsidRDefault="00DF3838" w:rsidP="00DF3838">
      <w:pPr>
        <w:spacing w:before="240"/>
        <w:ind w:left="1134" w:hanging="1134"/>
        <w:jc w:val="both"/>
        <w:rPr>
          <w:b/>
          <w:lang w:val="en-US"/>
        </w:rPr>
      </w:pPr>
      <w:bookmarkStart w:id="57" w:name="_Toc124934914"/>
      <w:r w:rsidRPr="00A33074">
        <w:rPr>
          <w:b/>
          <w:lang w:val="en-US"/>
        </w:rPr>
        <w:t>Article 31</w:t>
      </w:r>
      <w:r w:rsidRPr="00A33074">
        <w:rPr>
          <w:lang w:val="en-US"/>
        </w:rPr>
        <w:tab/>
      </w:r>
      <w:bookmarkEnd w:id="57"/>
      <w:r w:rsidR="005A0790" w:rsidRPr="00A33074">
        <w:rPr>
          <w:b/>
          <w:lang w:val="en-US"/>
        </w:rPr>
        <w:t>Provisional acceptance</w:t>
      </w:r>
    </w:p>
    <w:p w14:paraId="7DDF37E2" w14:textId="5A69E109" w:rsidR="005A0790" w:rsidRPr="00A33074" w:rsidRDefault="005A0790" w:rsidP="005A0790">
      <w:pPr>
        <w:autoSpaceDE w:val="0"/>
        <w:autoSpaceDN w:val="0"/>
        <w:adjustRightInd w:val="0"/>
        <w:ind w:left="1200"/>
        <w:rPr>
          <w:sz w:val="22"/>
          <w:szCs w:val="22"/>
          <w:lang w:val="en-US"/>
        </w:rPr>
      </w:pPr>
      <w:bookmarkStart w:id="58" w:name="_Toc124934915"/>
      <w:r w:rsidRPr="00A33074">
        <w:rPr>
          <w:sz w:val="22"/>
          <w:szCs w:val="22"/>
          <w:lang w:val="en-US"/>
        </w:rPr>
        <w:t xml:space="preserve">The certificate of provisional acceptance must be issued using the template in </w:t>
      </w:r>
      <w:r w:rsidR="0075779E">
        <w:rPr>
          <w:sz w:val="22"/>
          <w:szCs w:val="22"/>
          <w:lang w:val="en-US"/>
        </w:rPr>
        <w:t>A</w:t>
      </w:r>
      <w:r w:rsidRPr="00A33074">
        <w:rPr>
          <w:sz w:val="22"/>
          <w:szCs w:val="22"/>
          <w:lang w:val="en-US"/>
        </w:rPr>
        <w:t xml:space="preserve">nnex C11. </w:t>
      </w:r>
    </w:p>
    <w:p w14:paraId="645CD568" w14:textId="77777777" w:rsidR="00655375" w:rsidRDefault="00655375" w:rsidP="005A0790">
      <w:pPr>
        <w:autoSpaceDE w:val="0"/>
        <w:autoSpaceDN w:val="0"/>
        <w:adjustRightInd w:val="0"/>
        <w:ind w:left="1200"/>
        <w:rPr>
          <w:sz w:val="22"/>
          <w:szCs w:val="22"/>
          <w:lang w:val="en-US"/>
        </w:rPr>
      </w:pPr>
    </w:p>
    <w:p w14:paraId="2447D27A" w14:textId="58378101" w:rsidR="005A0790" w:rsidRPr="006F7214" w:rsidRDefault="005A0790" w:rsidP="005A0790">
      <w:pPr>
        <w:autoSpaceDE w:val="0"/>
        <w:autoSpaceDN w:val="0"/>
        <w:adjustRightInd w:val="0"/>
        <w:ind w:left="1200"/>
        <w:rPr>
          <w:sz w:val="22"/>
          <w:szCs w:val="22"/>
          <w:lang w:val="en-US"/>
        </w:rPr>
      </w:pPr>
      <w:r w:rsidRPr="006F7214">
        <w:rPr>
          <w:sz w:val="22"/>
          <w:szCs w:val="22"/>
          <w:lang w:val="en-US"/>
        </w:rPr>
        <w:t xml:space="preserve">By derogation from Article 31.2, second </w:t>
      </w:r>
      <w:r w:rsidR="0075779E" w:rsidRPr="006F7214">
        <w:rPr>
          <w:sz w:val="22"/>
          <w:szCs w:val="22"/>
          <w:lang w:val="en-US"/>
        </w:rPr>
        <w:t>paragraph,</w:t>
      </w:r>
      <w:r w:rsidRPr="006F7214">
        <w:rPr>
          <w:sz w:val="22"/>
          <w:szCs w:val="22"/>
          <w:lang w:val="en-US"/>
        </w:rPr>
        <w:t xml:space="preserve"> the contracting authority’s time limit for issuing the certificate of provisional acceptance to the contractor shall not be considered included in the time limit for payments indicated in Article 26.3. </w:t>
      </w:r>
    </w:p>
    <w:p w14:paraId="44637800" w14:textId="77777777" w:rsidR="005A0790" w:rsidRPr="006F7214" w:rsidRDefault="005A0790" w:rsidP="005A0790">
      <w:pPr>
        <w:autoSpaceDE w:val="0"/>
        <w:autoSpaceDN w:val="0"/>
        <w:adjustRightInd w:val="0"/>
        <w:rPr>
          <w:sz w:val="22"/>
          <w:szCs w:val="22"/>
          <w:lang w:val="en-US"/>
        </w:rPr>
      </w:pPr>
    </w:p>
    <w:p w14:paraId="15A3EF74" w14:textId="5E9A9EC2" w:rsidR="00DF3838" w:rsidRPr="00A33074" w:rsidRDefault="00DF3838" w:rsidP="005A0790">
      <w:pPr>
        <w:autoSpaceDE w:val="0"/>
        <w:autoSpaceDN w:val="0"/>
        <w:adjustRightInd w:val="0"/>
        <w:rPr>
          <w:b/>
          <w:lang w:val="en-US"/>
        </w:rPr>
      </w:pPr>
      <w:r w:rsidRPr="00A33074">
        <w:rPr>
          <w:b/>
          <w:lang w:val="en-US"/>
        </w:rPr>
        <w:t>Article 32</w:t>
      </w:r>
      <w:r w:rsidRPr="00A33074">
        <w:rPr>
          <w:lang w:val="en-US"/>
        </w:rPr>
        <w:tab/>
      </w:r>
      <w:bookmarkEnd w:id="58"/>
      <w:r w:rsidR="005A0790" w:rsidRPr="00A33074">
        <w:rPr>
          <w:b/>
          <w:lang w:val="en-US"/>
        </w:rPr>
        <w:t>Warranty obligations</w:t>
      </w:r>
    </w:p>
    <w:p w14:paraId="13B62487" w14:textId="035362BC" w:rsidR="005A0790" w:rsidRDefault="00DF3838" w:rsidP="005A0790">
      <w:pPr>
        <w:ind w:left="1134" w:hanging="708"/>
        <w:jc w:val="both"/>
        <w:rPr>
          <w:sz w:val="22"/>
          <w:szCs w:val="22"/>
          <w:lang w:val="en-US"/>
        </w:rPr>
      </w:pPr>
      <w:r w:rsidRPr="00A33074">
        <w:rPr>
          <w:sz w:val="22"/>
          <w:lang w:val="en-US"/>
        </w:rPr>
        <w:t>32.6</w:t>
      </w:r>
      <w:r w:rsidRPr="00A33074">
        <w:rPr>
          <w:lang w:val="en-US"/>
        </w:rPr>
        <w:tab/>
      </w:r>
      <w:bookmarkStart w:id="59" w:name="_Toc119839451"/>
      <w:bookmarkStart w:id="60" w:name="_Toc124934916"/>
      <w:r w:rsidR="005A0790" w:rsidRPr="00A33074">
        <w:rPr>
          <w:sz w:val="22"/>
          <w:szCs w:val="22"/>
          <w:lang w:val="en-US"/>
        </w:rPr>
        <w:t xml:space="preserve">. </w:t>
      </w:r>
      <w:r w:rsidR="00383CE4">
        <w:rPr>
          <w:sz w:val="22"/>
          <w:szCs w:val="22"/>
          <w:lang w:val="en-US"/>
        </w:rPr>
        <w:t>C</w:t>
      </w:r>
      <w:r w:rsidR="005A0790" w:rsidRPr="00A33074">
        <w:rPr>
          <w:sz w:val="22"/>
          <w:szCs w:val="22"/>
          <w:lang w:val="en-US"/>
        </w:rPr>
        <w:t>ommercial warranty</w:t>
      </w:r>
      <w:r w:rsidR="00383CE4">
        <w:rPr>
          <w:sz w:val="22"/>
          <w:szCs w:val="22"/>
          <w:lang w:val="en-US"/>
        </w:rPr>
        <w:t xml:space="preserve"> </w:t>
      </w:r>
      <w:r w:rsidR="00FB5EC6">
        <w:rPr>
          <w:sz w:val="22"/>
          <w:szCs w:val="22"/>
          <w:lang w:val="en-US"/>
        </w:rPr>
        <w:t xml:space="preserve">as granted </w:t>
      </w:r>
      <w:r w:rsidR="007D77C4">
        <w:rPr>
          <w:sz w:val="22"/>
          <w:szCs w:val="22"/>
          <w:lang w:val="en-US"/>
        </w:rPr>
        <w:t xml:space="preserve">by the </w:t>
      </w:r>
      <w:r w:rsidR="00846EDA">
        <w:rPr>
          <w:sz w:val="22"/>
          <w:szCs w:val="22"/>
          <w:lang w:val="en-US"/>
        </w:rPr>
        <w:t xml:space="preserve">manufacturer </w:t>
      </w:r>
      <w:r w:rsidR="00D72895">
        <w:rPr>
          <w:sz w:val="22"/>
          <w:szCs w:val="22"/>
          <w:lang w:val="en-US"/>
        </w:rPr>
        <w:t xml:space="preserve">must remain valid </w:t>
      </w:r>
      <w:r w:rsidR="004D5FA3">
        <w:rPr>
          <w:sz w:val="22"/>
          <w:szCs w:val="22"/>
          <w:lang w:val="en-US"/>
        </w:rPr>
        <w:t xml:space="preserve">for </w:t>
      </w:r>
      <w:proofErr w:type="gramStart"/>
      <w:r w:rsidR="004D5FA3">
        <w:rPr>
          <w:sz w:val="22"/>
          <w:szCs w:val="22"/>
          <w:lang w:val="en-US"/>
        </w:rPr>
        <w:t>minimum</w:t>
      </w:r>
      <w:proofErr w:type="gramEnd"/>
      <w:r w:rsidR="004D5FA3">
        <w:rPr>
          <w:sz w:val="22"/>
          <w:szCs w:val="22"/>
          <w:lang w:val="en-US"/>
        </w:rPr>
        <w:t xml:space="preserve"> </w:t>
      </w:r>
      <w:r w:rsidR="00FA4C7C">
        <w:rPr>
          <w:sz w:val="22"/>
          <w:szCs w:val="22"/>
          <w:lang w:val="en-US"/>
        </w:rPr>
        <w:t xml:space="preserve">two years </w:t>
      </w:r>
      <w:r w:rsidR="00A67A4A">
        <w:rPr>
          <w:sz w:val="22"/>
          <w:szCs w:val="22"/>
          <w:lang w:val="en-US"/>
        </w:rPr>
        <w:t>after final acceptance</w:t>
      </w:r>
      <w:r w:rsidR="00655375">
        <w:rPr>
          <w:sz w:val="22"/>
          <w:szCs w:val="22"/>
          <w:lang w:val="en-US"/>
        </w:rPr>
        <w:t>.</w:t>
      </w:r>
    </w:p>
    <w:p w14:paraId="75078E9C" w14:textId="77777777" w:rsidR="00655375" w:rsidRPr="00A33074" w:rsidRDefault="00655375" w:rsidP="005A0790">
      <w:pPr>
        <w:ind w:left="1134" w:hanging="708"/>
        <w:jc w:val="both"/>
        <w:rPr>
          <w:sz w:val="22"/>
          <w:szCs w:val="22"/>
          <w:lang w:val="en-US"/>
        </w:rPr>
      </w:pPr>
    </w:p>
    <w:p w14:paraId="4DA4134D" w14:textId="6B11E3E1" w:rsidR="005A0790" w:rsidRPr="00A33074" w:rsidRDefault="005A0790" w:rsidP="005A0790">
      <w:pPr>
        <w:ind w:left="1134" w:hanging="708"/>
        <w:jc w:val="both"/>
        <w:rPr>
          <w:sz w:val="22"/>
          <w:szCs w:val="22"/>
          <w:lang w:val="en-US"/>
        </w:rPr>
      </w:pPr>
      <w:r w:rsidRPr="00A33074">
        <w:rPr>
          <w:sz w:val="22"/>
          <w:szCs w:val="22"/>
          <w:lang w:val="en-US"/>
        </w:rPr>
        <w:t>32.7</w:t>
      </w:r>
      <w:r w:rsidRPr="00A33074">
        <w:rPr>
          <w:sz w:val="22"/>
          <w:szCs w:val="22"/>
          <w:lang w:val="en-US"/>
        </w:rPr>
        <w:tab/>
        <w:t xml:space="preserve">The warranty must remain valid for </w:t>
      </w:r>
      <w:r w:rsidR="009D03D5">
        <w:rPr>
          <w:sz w:val="22"/>
          <w:szCs w:val="22"/>
          <w:lang w:val="en-US"/>
        </w:rPr>
        <w:t>two</w:t>
      </w:r>
      <w:r w:rsidRPr="00A33074">
        <w:rPr>
          <w:sz w:val="22"/>
          <w:szCs w:val="22"/>
          <w:lang w:val="en-US"/>
        </w:rPr>
        <w:t xml:space="preserve"> year</w:t>
      </w:r>
      <w:r w:rsidR="003A41AB">
        <w:rPr>
          <w:sz w:val="22"/>
          <w:szCs w:val="22"/>
          <w:lang w:val="en-US"/>
        </w:rPr>
        <w:t>s</w:t>
      </w:r>
      <w:r w:rsidRPr="00A33074">
        <w:rPr>
          <w:sz w:val="22"/>
          <w:szCs w:val="22"/>
          <w:lang w:val="en-US"/>
        </w:rPr>
        <w:t xml:space="preserve"> after </w:t>
      </w:r>
      <w:r w:rsidR="00040F17">
        <w:rPr>
          <w:sz w:val="22"/>
          <w:szCs w:val="22"/>
          <w:lang w:val="en-US"/>
        </w:rPr>
        <w:t xml:space="preserve">final </w:t>
      </w:r>
      <w:r w:rsidRPr="00A33074">
        <w:rPr>
          <w:sz w:val="22"/>
          <w:szCs w:val="22"/>
          <w:lang w:val="en-US"/>
        </w:rPr>
        <w:t>acceptance.</w:t>
      </w:r>
    </w:p>
    <w:p w14:paraId="0B472513" w14:textId="77777777" w:rsidR="005A0790" w:rsidRPr="00A33074" w:rsidRDefault="005A0790" w:rsidP="005A0790">
      <w:pPr>
        <w:jc w:val="both"/>
        <w:rPr>
          <w:b/>
          <w:lang w:val="en-US"/>
        </w:rPr>
      </w:pPr>
    </w:p>
    <w:p w14:paraId="69341B84" w14:textId="49D4028E" w:rsidR="00DF3838" w:rsidRPr="00A33074" w:rsidRDefault="00DF3838" w:rsidP="005A0790">
      <w:pPr>
        <w:jc w:val="both"/>
        <w:rPr>
          <w:b/>
          <w:lang w:val="en-US"/>
        </w:rPr>
      </w:pPr>
      <w:r w:rsidRPr="00A33074">
        <w:rPr>
          <w:b/>
          <w:lang w:val="en-US"/>
        </w:rPr>
        <w:t>Article 33</w:t>
      </w:r>
      <w:r w:rsidRPr="00A33074">
        <w:rPr>
          <w:lang w:val="en-US"/>
        </w:rPr>
        <w:tab/>
      </w:r>
      <w:bookmarkEnd w:id="59"/>
      <w:bookmarkEnd w:id="60"/>
      <w:r w:rsidR="005A0790" w:rsidRPr="00A33074">
        <w:rPr>
          <w:b/>
          <w:lang w:val="en-US"/>
        </w:rPr>
        <w:t>After-sales service</w:t>
      </w:r>
    </w:p>
    <w:p w14:paraId="3EA37FFB" w14:textId="7E524E20" w:rsidR="00F27CC0" w:rsidRDefault="00DF3838" w:rsidP="00FD3940">
      <w:pPr>
        <w:ind w:left="1134" w:hanging="708"/>
        <w:jc w:val="both"/>
        <w:rPr>
          <w:sz w:val="22"/>
          <w:szCs w:val="22"/>
          <w:lang w:val="en-US"/>
        </w:rPr>
      </w:pPr>
      <w:r w:rsidRPr="00A33074">
        <w:rPr>
          <w:sz w:val="22"/>
          <w:lang w:val="en-US"/>
        </w:rPr>
        <w:t>33.1</w:t>
      </w:r>
      <w:r w:rsidRPr="00A33074">
        <w:rPr>
          <w:lang w:val="en-US"/>
        </w:rPr>
        <w:tab/>
      </w:r>
      <w:r w:rsidR="00DF4B97">
        <w:rPr>
          <w:sz w:val="22"/>
          <w:szCs w:val="22"/>
          <w:lang w:val="en-US"/>
        </w:rPr>
        <w:t>The supplier</w:t>
      </w:r>
      <w:r w:rsidR="0034412F" w:rsidRPr="00A33074">
        <w:rPr>
          <w:sz w:val="22"/>
          <w:szCs w:val="22"/>
          <w:lang w:val="en-US"/>
        </w:rPr>
        <w:t xml:space="preserve"> must provide</w:t>
      </w:r>
      <w:r w:rsidR="00DF4B97">
        <w:rPr>
          <w:sz w:val="22"/>
          <w:szCs w:val="22"/>
          <w:lang w:val="en-US"/>
        </w:rPr>
        <w:t xml:space="preserve"> </w:t>
      </w:r>
      <w:r w:rsidR="00545543">
        <w:rPr>
          <w:sz w:val="22"/>
          <w:szCs w:val="22"/>
          <w:lang w:val="en-US"/>
        </w:rPr>
        <w:t xml:space="preserve">on-site support services </w:t>
      </w:r>
      <w:r w:rsidR="008D7F92">
        <w:rPr>
          <w:sz w:val="22"/>
          <w:szCs w:val="22"/>
          <w:lang w:val="en-US"/>
        </w:rPr>
        <w:t xml:space="preserve">with technical intervention within 5 days </w:t>
      </w:r>
      <w:r w:rsidR="00BE5D35">
        <w:rPr>
          <w:sz w:val="22"/>
          <w:szCs w:val="22"/>
          <w:lang w:val="en-US"/>
        </w:rPr>
        <w:t xml:space="preserve">of the </w:t>
      </w:r>
      <w:r w:rsidR="00A14BEF">
        <w:rPr>
          <w:sz w:val="22"/>
          <w:szCs w:val="22"/>
          <w:lang w:val="en-US"/>
        </w:rPr>
        <w:t xml:space="preserve">call received from </w:t>
      </w:r>
      <w:r w:rsidR="0032613F">
        <w:rPr>
          <w:sz w:val="22"/>
          <w:szCs w:val="22"/>
          <w:lang w:val="en-US"/>
        </w:rPr>
        <w:t>the client</w:t>
      </w:r>
      <w:r w:rsidR="00FB1BB7">
        <w:rPr>
          <w:sz w:val="22"/>
          <w:szCs w:val="22"/>
          <w:lang w:val="en-US"/>
        </w:rPr>
        <w:t xml:space="preserve">. Support services </w:t>
      </w:r>
      <w:r w:rsidR="0033360B">
        <w:rPr>
          <w:sz w:val="22"/>
          <w:szCs w:val="22"/>
          <w:lang w:val="en-US"/>
        </w:rPr>
        <w:t xml:space="preserve">should </w:t>
      </w:r>
      <w:r w:rsidR="00243D86">
        <w:rPr>
          <w:sz w:val="22"/>
          <w:szCs w:val="22"/>
          <w:lang w:val="en-US"/>
        </w:rPr>
        <w:t xml:space="preserve">be provided during working </w:t>
      </w:r>
      <w:r w:rsidR="00403EA5">
        <w:rPr>
          <w:sz w:val="22"/>
          <w:szCs w:val="22"/>
          <w:lang w:val="en-US"/>
        </w:rPr>
        <w:t xml:space="preserve">hours for </w:t>
      </w:r>
      <w:r w:rsidR="00182138">
        <w:rPr>
          <w:sz w:val="22"/>
          <w:szCs w:val="22"/>
          <w:lang w:val="en-US"/>
        </w:rPr>
        <w:t xml:space="preserve">one year </w:t>
      </w:r>
      <w:r w:rsidR="00123212">
        <w:rPr>
          <w:sz w:val="22"/>
          <w:szCs w:val="22"/>
          <w:lang w:val="en-US"/>
        </w:rPr>
        <w:t xml:space="preserve">as from the final acceptance </w:t>
      </w:r>
      <w:r w:rsidR="00500697">
        <w:rPr>
          <w:sz w:val="22"/>
          <w:szCs w:val="22"/>
          <w:lang w:val="en-US"/>
        </w:rPr>
        <w:t>of supplies.</w:t>
      </w:r>
      <w:r w:rsidR="0034412F" w:rsidRPr="00A33074">
        <w:rPr>
          <w:sz w:val="22"/>
          <w:szCs w:val="22"/>
          <w:lang w:val="en-US"/>
        </w:rPr>
        <w:t xml:space="preserve"> </w:t>
      </w:r>
    </w:p>
    <w:p w14:paraId="14C9BF0F" w14:textId="77777777" w:rsidR="00655375" w:rsidRDefault="00655375" w:rsidP="00FD3940">
      <w:pPr>
        <w:ind w:left="1134" w:hanging="708"/>
        <w:jc w:val="both"/>
        <w:rPr>
          <w:sz w:val="22"/>
          <w:szCs w:val="22"/>
          <w:lang w:val="en-US"/>
        </w:rPr>
      </w:pPr>
    </w:p>
    <w:p w14:paraId="3221CE62" w14:textId="76810BE0" w:rsidR="0034412F" w:rsidRPr="00A33074" w:rsidRDefault="00655375" w:rsidP="00A33874">
      <w:pPr>
        <w:ind w:left="1134"/>
        <w:jc w:val="both"/>
        <w:rPr>
          <w:sz w:val="22"/>
          <w:szCs w:val="22"/>
          <w:lang w:val="en-US"/>
        </w:rPr>
      </w:pPr>
      <w:r>
        <w:rPr>
          <w:sz w:val="22"/>
          <w:szCs w:val="22"/>
          <w:lang w:val="en-US"/>
        </w:rPr>
        <w:t>T</w:t>
      </w:r>
      <w:r w:rsidR="0034412F" w:rsidRPr="00A33074">
        <w:rPr>
          <w:sz w:val="22"/>
          <w:szCs w:val="22"/>
          <w:lang w:val="en-US"/>
        </w:rPr>
        <w:t xml:space="preserve">he proportion of the performance guarantee </w:t>
      </w:r>
      <w:r w:rsidR="00A557F4">
        <w:rPr>
          <w:sz w:val="22"/>
          <w:szCs w:val="22"/>
          <w:lang w:val="en-US"/>
        </w:rPr>
        <w:t>linked t</w:t>
      </w:r>
      <w:r w:rsidR="00EA2A02">
        <w:rPr>
          <w:sz w:val="22"/>
          <w:szCs w:val="22"/>
          <w:lang w:val="en-US"/>
        </w:rPr>
        <w:t>o</w:t>
      </w:r>
      <w:r w:rsidR="009C0083">
        <w:rPr>
          <w:sz w:val="22"/>
          <w:szCs w:val="22"/>
          <w:lang w:val="en-US"/>
        </w:rPr>
        <w:t xml:space="preserve"> the </w:t>
      </w:r>
      <w:proofErr w:type="gramStart"/>
      <w:r w:rsidR="009C3DC3">
        <w:rPr>
          <w:sz w:val="22"/>
          <w:szCs w:val="22"/>
          <w:lang w:val="en-US"/>
        </w:rPr>
        <w:t>after sale</w:t>
      </w:r>
      <w:proofErr w:type="gramEnd"/>
      <w:r w:rsidR="009C3DC3">
        <w:rPr>
          <w:sz w:val="22"/>
          <w:szCs w:val="22"/>
          <w:lang w:val="en-US"/>
        </w:rPr>
        <w:t xml:space="preserve"> service </w:t>
      </w:r>
      <w:r w:rsidR="00F27CC0">
        <w:rPr>
          <w:sz w:val="22"/>
          <w:szCs w:val="22"/>
          <w:lang w:val="en-US"/>
        </w:rPr>
        <w:t>is 10%</w:t>
      </w:r>
    </w:p>
    <w:p w14:paraId="0F107D3C" w14:textId="55F74B35" w:rsidR="00DF3838" w:rsidRPr="00A33074" w:rsidRDefault="00DF3838" w:rsidP="00FD3940">
      <w:pPr>
        <w:ind w:left="1134" w:hanging="708"/>
        <w:jc w:val="both"/>
        <w:rPr>
          <w:sz w:val="22"/>
          <w:szCs w:val="22"/>
          <w:lang w:val="en-US"/>
        </w:rPr>
      </w:pPr>
    </w:p>
    <w:p w14:paraId="7AF59273" w14:textId="77777777" w:rsidR="00C46670" w:rsidRDefault="00C46670" w:rsidP="00FD3940">
      <w:pPr>
        <w:ind w:left="1134" w:hanging="1134"/>
        <w:jc w:val="both"/>
        <w:rPr>
          <w:b/>
          <w:lang w:val="en-GB"/>
        </w:rPr>
      </w:pPr>
      <w:bookmarkStart w:id="61" w:name="_Toc124934917"/>
    </w:p>
    <w:p w14:paraId="06A117F4" w14:textId="36A5352B" w:rsidR="00DF3838" w:rsidRPr="00D150BC" w:rsidRDefault="00DF3838" w:rsidP="00FD3940">
      <w:pPr>
        <w:ind w:left="1134" w:hanging="1134"/>
        <w:jc w:val="both"/>
        <w:rPr>
          <w:b/>
          <w:lang w:val="en-GB"/>
        </w:rPr>
      </w:pPr>
      <w:r w:rsidRPr="00D150BC">
        <w:rPr>
          <w:b/>
          <w:lang w:val="en-GB"/>
        </w:rPr>
        <w:t>Article 40</w:t>
      </w:r>
      <w:r w:rsidRPr="00D150BC">
        <w:rPr>
          <w:lang w:val="en-GB"/>
        </w:rPr>
        <w:tab/>
      </w:r>
      <w:r w:rsidR="005A0790" w:rsidRPr="00D150BC">
        <w:rPr>
          <w:b/>
          <w:lang w:val="en-GB"/>
        </w:rPr>
        <w:t xml:space="preserve">Settlement of disputes </w:t>
      </w:r>
      <w:bookmarkEnd w:id="61"/>
    </w:p>
    <w:p w14:paraId="7CCC79D6" w14:textId="77777777" w:rsidR="007D3DA9" w:rsidRPr="006F7214" w:rsidRDefault="00DF3838" w:rsidP="007D3DA9">
      <w:pPr>
        <w:tabs>
          <w:tab w:val="left" w:pos="1417"/>
          <w:tab w:val="left" w:pos="2126"/>
          <w:tab w:val="left" w:pos="2835"/>
        </w:tabs>
        <w:ind w:left="709" w:hanging="709"/>
        <w:rPr>
          <w:sz w:val="22"/>
          <w:szCs w:val="22"/>
          <w:lang w:val="en-US"/>
        </w:rPr>
      </w:pPr>
      <w:r w:rsidRPr="006F7214">
        <w:rPr>
          <w:sz w:val="22"/>
          <w:lang w:val="en-US"/>
        </w:rPr>
        <w:t>40.4</w:t>
      </w:r>
      <w:r w:rsidRPr="006F7214">
        <w:rPr>
          <w:lang w:val="en-US"/>
        </w:rPr>
        <w:tab/>
      </w:r>
      <w:r w:rsidR="007D3DA9" w:rsidRPr="006F7214">
        <w:rPr>
          <w:sz w:val="22"/>
          <w:szCs w:val="22"/>
          <w:lang w:val="en-US"/>
        </w:rPr>
        <w:t>Any dispute arising out of or relating to this contract which cannot be settled otherwise shall:</w:t>
      </w:r>
    </w:p>
    <w:p w14:paraId="4B6AFF74" w14:textId="77777777" w:rsidR="007D3DA9" w:rsidRPr="006F7214" w:rsidRDefault="007D3DA9" w:rsidP="007D3DA9">
      <w:pPr>
        <w:ind w:left="1560" w:hanging="426"/>
        <w:rPr>
          <w:sz w:val="22"/>
          <w:szCs w:val="22"/>
          <w:lang w:val="en-US"/>
        </w:rPr>
      </w:pPr>
      <w:r w:rsidRPr="006F7214">
        <w:rPr>
          <w:sz w:val="22"/>
          <w:szCs w:val="22"/>
          <w:lang w:val="en-US"/>
        </w:rPr>
        <w:t>(a)</w:t>
      </w:r>
      <w:r w:rsidRPr="006F7214">
        <w:rPr>
          <w:sz w:val="22"/>
          <w:szCs w:val="22"/>
          <w:lang w:val="en-US"/>
        </w:rPr>
        <w:tab/>
        <w:t>in the case of a national contract, be settled in accordance with the national legislation of the state of the contracting authority; and</w:t>
      </w:r>
    </w:p>
    <w:p w14:paraId="62D6D097" w14:textId="77777777" w:rsidR="007D3DA9" w:rsidRPr="006F7214" w:rsidRDefault="007D3DA9" w:rsidP="007D3DA9">
      <w:pPr>
        <w:ind w:left="1560" w:hanging="426"/>
        <w:rPr>
          <w:sz w:val="22"/>
          <w:szCs w:val="22"/>
          <w:lang w:val="en-US"/>
        </w:rPr>
      </w:pPr>
      <w:r w:rsidRPr="006F7214">
        <w:rPr>
          <w:sz w:val="22"/>
          <w:szCs w:val="22"/>
          <w:lang w:val="en-US"/>
        </w:rPr>
        <w:t>(b)</w:t>
      </w:r>
      <w:r w:rsidRPr="006F7214">
        <w:rPr>
          <w:sz w:val="22"/>
          <w:szCs w:val="22"/>
          <w:lang w:val="en-US"/>
        </w:rPr>
        <w:tab/>
        <w:t>in the case of a transnational contract, be settled either:</w:t>
      </w:r>
    </w:p>
    <w:p w14:paraId="660D2DAF" w14:textId="77777777" w:rsidR="007D3DA9" w:rsidRPr="006F7214" w:rsidRDefault="007D3DA9" w:rsidP="007D3DA9">
      <w:pPr>
        <w:tabs>
          <w:tab w:val="left" w:pos="2835"/>
        </w:tabs>
        <w:ind w:left="1985" w:hanging="425"/>
        <w:rPr>
          <w:sz w:val="22"/>
          <w:szCs w:val="22"/>
          <w:lang w:val="en-US"/>
        </w:rPr>
      </w:pPr>
      <w:r w:rsidRPr="006F7214">
        <w:rPr>
          <w:sz w:val="22"/>
          <w:szCs w:val="22"/>
          <w:lang w:val="en-US"/>
        </w:rPr>
        <w:t>(</w:t>
      </w:r>
      <w:proofErr w:type="spellStart"/>
      <w:r w:rsidRPr="006F7214">
        <w:rPr>
          <w:sz w:val="22"/>
          <w:szCs w:val="22"/>
          <w:lang w:val="en-US"/>
        </w:rPr>
        <w:t>i</w:t>
      </w:r>
      <w:proofErr w:type="spellEnd"/>
      <w:r w:rsidRPr="006F7214">
        <w:rPr>
          <w:sz w:val="22"/>
          <w:szCs w:val="22"/>
          <w:lang w:val="en-US"/>
        </w:rPr>
        <w:t>)</w:t>
      </w:r>
      <w:r w:rsidRPr="006F7214">
        <w:rPr>
          <w:sz w:val="22"/>
          <w:szCs w:val="22"/>
          <w:lang w:val="en-US"/>
        </w:rPr>
        <w:tab/>
        <w:t xml:space="preserve">if the parties to the </w:t>
      </w:r>
      <w:proofErr w:type="gramStart"/>
      <w:r w:rsidRPr="006F7214">
        <w:rPr>
          <w:sz w:val="22"/>
          <w:szCs w:val="22"/>
          <w:lang w:val="en-US"/>
        </w:rPr>
        <w:t>contract so</w:t>
      </w:r>
      <w:proofErr w:type="gramEnd"/>
      <w:r w:rsidRPr="006F7214">
        <w:rPr>
          <w:sz w:val="22"/>
          <w:szCs w:val="22"/>
          <w:lang w:val="en-US"/>
        </w:rPr>
        <w:t xml:space="preserve"> agree, in accordance with the national legislation of the state of the contracting authority or its established international practices; or</w:t>
      </w:r>
    </w:p>
    <w:p w14:paraId="2EBB4A90" w14:textId="7C58CD5C" w:rsidR="007D3DA9" w:rsidRPr="00A33074" w:rsidRDefault="007D3DA9" w:rsidP="007D3DA9">
      <w:pPr>
        <w:ind w:left="1134" w:firstLine="282"/>
        <w:jc w:val="both"/>
        <w:rPr>
          <w:sz w:val="22"/>
          <w:szCs w:val="22"/>
          <w:lang w:val="en-US" w:bidi="kn-IN"/>
        </w:rPr>
      </w:pPr>
      <w:r w:rsidRPr="00A33074">
        <w:rPr>
          <w:sz w:val="22"/>
          <w:szCs w:val="22"/>
          <w:lang w:val="en-US"/>
        </w:rPr>
        <w:t>(ii)</w:t>
      </w:r>
      <w:r w:rsidRPr="00A33074">
        <w:rPr>
          <w:sz w:val="22"/>
          <w:szCs w:val="22"/>
          <w:lang w:val="en-US"/>
        </w:rPr>
        <w:tab/>
        <w:t>by arbitration in accordance with the procedural rules on conciliation and arbitration of contracts financed by the European Development Fund, adopted by Decision 3/90 of the ACP-EEC Council of Ministers of 29 March 1990 (Official Journal No L 382, 31.12.1990, Annex a12 to the practical guide</w:t>
      </w:r>
      <w:r w:rsidRPr="00A33074">
        <w:rPr>
          <w:sz w:val="22"/>
          <w:szCs w:val="22"/>
          <w:highlight w:val="lightGray"/>
          <w:lang w:val="en-US"/>
        </w:rPr>
        <w:t>)</w:t>
      </w:r>
      <w:r w:rsidRPr="00A33074">
        <w:rPr>
          <w:sz w:val="22"/>
          <w:szCs w:val="22"/>
          <w:highlight w:val="yellow"/>
          <w:lang w:val="en-US" w:bidi="kn-IN"/>
        </w:rPr>
        <w:t xml:space="preserve"> </w:t>
      </w:r>
    </w:p>
    <w:p w14:paraId="3F3E9DD9" w14:textId="77777777" w:rsidR="007D3DA9" w:rsidRPr="00A33074" w:rsidRDefault="007D3DA9" w:rsidP="007D3DA9">
      <w:pPr>
        <w:jc w:val="both"/>
        <w:rPr>
          <w:sz w:val="22"/>
          <w:szCs w:val="22"/>
          <w:lang w:val="en-US" w:bidi="kn-IN"/>
        </w:rPr>
      </w:pPr>
    </w:p>
    <w:p w14:paraId="445AD4B3" w14:textId="5773DE18" w:rsidR="00DF3838" w:rsidRPr="00A33074" w:rsidRDefault="00DF3838" w:rsidP="007D3DA9">
      <w:pPr>
        <w:jc w:val="both"/>
        <w:rPr>
          <w:b/>
          <w:lang w:val="en-US"/>
        </w:rPr>
      </w:pPr>
      <w:r w:rsidRPr="00A33074">
        <w:rPr>
          <w:b/>
          <w:lang w:val="en-US"/>
        </w:rPr>
        <w:t>Article 44</w:t>
      </w:r>
      <w:r w:rsidRPr="00A33074">
        <w:rPr>
          <w:lang w:val="en-US"/>
        </w:rPr>
        <w:tab/>
      </w:r>
      <w:r w:rsidR="007D3DA9" w:rsidRPr="00A33074">
        <w:rPr>
          <w:b/>
          <w:lang w:val="en-US"/>
        </w:rPr>
        <w:t>Data protection</w:t>
      </w:r>
    </w:p>
    <w:p w14:paraId="6B9EAD44" w14:textId="77777777" w:rsidR="00DF3838" w:rsidRPr="00A33074" w:rsidRDefault="00DF3838" w:rsidP="00DF3838">
      <w:pPr>
        <w:jc w:val="both"/>
        <w:rPr>
          <w:rFonts w:eastAsia="Calibri"/>
          <w:sz w:val="22"/>
          <w:szCs w:val="22"/>
          <w:lang w:val="en-US"/>
        </w:rPr>
      </w:pPr>
    </w:p>
    <w:p w14:paraId="08587EE6" w14:textId="6C84E9E2" w:rsidR="007D3DA9" w:rsidRPr="00A33074" w:rsidRDefault="007D3DA9" w:rsidP="007D3DA9">
      <w:pPr>
        <w:jc w:val="both"/>
        <w:rPr>
          <w:sz w:val="22"/>
          <w:szCs w:val="22"/>
          <w:lang w:val="en-US"/>
        </w:rPr>
      </w:pPr>
      <w:r w:rsidRPr="00A33074">
        <w:rPr>
          <w:sz w:val="22"/>
          <w:szCs w:val="22"/>
          <w:lang w:val="en-US"/>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420D6CD3" w14:textId="77777777" w:rsidR="007D3DA9" w:rsidRPr="00A33074" w:rsidRDefault="007D3DA9" w:rsidP="007D3DA9">
      <w:pPr>
        <w:jc w:val="both"/>
        <w:rPr>
          <w:sz w:val="22"/>
          <w:szCs w:val="22"/>
          <w:lang w:val="en-US"/>
        </w:rPr>
      </w:pPr>
    </w:p>
    <w:p w14:paraId="7417D1E0" w14:textId="46C03F72" w:rsidR="00566378" w:rsidRPr="009A058F" w:rsidRDefault="007D3DA9" w:rsidP="00FD3940">
      <w:pPr>
        <w:jc w:val="both"/>
        <w:rPr>
          <w:sz w:val="22"/>
          <w:szCs w:val="22"/>
          <w:lang w:val="en-US"/>
        </w:rPr>
      </w:pPr>
      <w:r w:rsidRPr="006F7214">
        <w:rPr>
          <w:sz w:val="22"/>
          <w:szCs w:val="22"/>
          <w:lang w:val="en-US"/>
        </w:rPr>
        <w:t xml:space="preserve">2. To the extent that the contract covers an action financed by the European Union, the Contracting Authority may share communications related to the implementation of the </w:t>
      </w:r>
      <w:proofErr w:type="gramStart"/>
      <w:r w:rsidRPr="006F7214">
        <w:rPr>
          <w:sz w:val="22"/>
          <w:szCs w:val="22"/>
          <w:lang w:val="en-US"/>
        </w:rPr>
        <w:t>contract,</w:t>
      </w:r>
      <w:proofErr w:type="gramEnd"/>
      <w:r w:rsidRPr="006F7214">
        <w:rPr>
          <w:sz w:val="22"/>
          <w:szCs w:val="22"/>
          <w:lang w:val="en-US"/>
        </w:rPr>
        <w:t xml:space="preserve">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w:t>
      </w:r>
      <w:proofErr w:type="gramStart"/>
      <w:r w:rsidRPr="006F7214">
        <w:rPr>
          <w:sz w:val="22"/>
          <w:szCs w:val="22"/>
          <w:lang w:val="en-US"/>
        </w:rPr>
        <w:t>persons</w:t>
      </w:r>
      <w:proofErr w:type="gramEnd"/>
      <w:r w:rsidRPr="006F7214">
        <w:rPr>
          <w:sz w:val="22"/>
          <w:szCs w:val="22"/>
          <w:lang w:val="en-US"/>
        </w:rPr>
        <w:t xml:space="preserve">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t>
      </w:r>
      <w:r w:rsidRPr="00A33074">
        <w:rPr>
          <w:sz w:val="22"/>
          <w:szCs w:val="22"/>
          <w:lang w:val="en-US"/>
        </w:rPr>
        <w:t>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D3DA9">
        <w:rPr>
          <w:rStyle w:val="Appelnotedebasdep"/>
          <w:sz w:val="22"/>
          <w:szCs w:val="22"/>
        </w:rPr>
        <w:footnoteReference w:id="10"/>
      </w:r>
      <w:r w:rsidRPr="00A33074">
        <w:rPr>
          <w:sz w:val="22"/>
          <w:szCs w:val="22"/>
          <w:lang w:val="en-US"/>
        </w:rPr>
        <w:t xml:space="preserve"> and as detailed in the specific privacy statement published at </w:t>
      </w:r>
      <w:proofErr w:type="spellStart"/>
      <w:r w:rsidRPr="00A33074">
        <w:rPr>
          <w:sz w:val="22"/>
          <w:szCs w:val="22"/>
          <w:lang w:val="en-US"/>
        </w:rPr>
        <w:t>ePRAG</w:t>
      </w:r>
      <w:proofErr w:type="spellEnd"/>
      <w:r w:rsidRPr="00A33074">
        <w:rPr>
          <w:sz w:val="22"/>
          <w:szCs w:val="22"/>
          <w:lang w:val="en-US"/>
        </w:rPr>
        <w:t>.</w:t>
      </w:r>
      <w:r w:rsidR="00FD3940">
        <w:rPr>
          <w:sz w:val="22"/>
          <w:szCs w:val="22"/>
          <w:lang w:val="en-US"/>
        </w:rPr>
        <w:t xml:space="preserve"> </w:t>
      </w:r>
      <w:r w:rsidR="00566378" w:rsidRPr="009A058F">
        <w:rPr>
          <w:sz w:val="22"/>
          <w:lang w:val="en-US"/>
        </w:rPr>
        <w:t>* * *</w:t>
      </w:r>
    </w:p>
    <w:p w14:paraId="3B330F1C" w14:textId="77777777" w:rsidR="00566378" w:rsidRPr="009A058F" w:rsidRDefault="00566378" w:rsidP="00A121AC">
      <w:pPr>
        <w:rPr>
          <w:lang w:val="en-US"/>
        </w:rPr>
        <w:sectPr w:rsidR="00566378" w:rsidRPr="009A058F" w:rsidSect="00B06228">
          <w:pgSz w:w="11906" w:h="16838"/>
          <w:pgMar w:top="1417" w:right="1274" w:bottom="1417" w:left="1417" w:header="708" w:footer="708" w:gutter="0"/>
          <w:cols w:space="708"/>
          <w:docGrid w:linePitch="360"/>
        </w:sectPr>
      </w:pPr>
    </w:p>
    <w:p w14:paraId="324008C7" w14:textId="2DED424D" w:rsidR="00566378" w:rsidRPr="009A058F" w:rsidRDefault="00566378" w:rsidP="00A121AC">
      <w:pPr>
        <w:rPr>
          <w:lang w:val="en-US"/>
        </w:rPr>
      </w:pPr>
    </w:p>
    <w:p w14:paraId="021551AD" w14:textId="06EB1B30" w:rsidR="00566378" w:rsidRPr="009A058F" w:rsidRDefault="00566378" w:rsidP="00A121AC">
      <w:pPr>
        <w:rPr>
          <w:lang w:val="en-US"/>
        </w:rPr>
      </w:pPr>
    </w:p>
    <w:p w14:paraId="047EC2E8" w14:textId="0E07E6D0" w:rsidR="00566378" w:rsidRPr="009A058F" w:rsidRDefault="00566378" w:rsidP="00A121AC">
      <w:pPr>
        <w:rPr>
          <w:lang w:val="en-US"/>
        </w:rPr>
      </w:pPr>
    </w:p>
    <w:p w14:paraId="602E680B" w14:textId="6F5A66EE" w:rsidR="00566378" w:rsidRPr="009A058F" w:rsidRDefault="00566378" w:rsidP="00A121AC">
      <w:pPr>
        <w:rPr>
          <w:lang w:val="en-US"/>
        </w:rPr>
      </w:pPr>
    </w:p>
    <w:p w14:paraId="7A2B98BE" w14:textId="758F9A98" w:rsidR="00566378" w:rsidRPr="009A058F" w:rsidRDefault="00566378" w:rsidP="00A121AC">
      <w:pPr>
        <w:rPr>
          <w:lang w:val="en-US"/>
        </w:rPr>
      </w:pPr>
    </w:p>
    <w:p w14:paraId="212AB6E0" w14:textId="7EB67A60" w:rsidR="00566378" w:rsidRPr="009A058F" w:rsidRDefault="00566378" w:rsidP="00A121AC">
      <w:pPr>
        <w:rPr>
          <w:lang w:val="en-US"/>
        </w:rPr>
      </w:pPr>
    </w:p>
    <w:p w14:paraId="3981AE42" w14:textId="3F06FDB5" w:rsidR="00566378" w:rsidRPr="009A058F" w:rsidRDefault="00566378" w:rsidP="00A121AC">
      <w:pPr>
        <w:rPr>
          <w:lang w:val="en-US"/>
        </w:rPr>
      </w:pPr>
    </w:p>
    <w:p w14:paraId="0A3FD988" w14:textId="4E88E28A" w:rsidR="00566378" w:rsidRPr="009A058F" w:rsidRDefault="00566378" w:rsidP="00A121AC">
      <w:pPr>
        <w:rPr>
          <w:lang w:val="en-US"/>
        </w:rPr>
      </w:pPr>
    </w:p>
    <w:p w14:paraId="7467A172" w14:textId="46A98009" w:rsidR="00566378" w:rsidRPr="009A058F" w:rsidRDefault="00566378" w:rsidP="00A121AC">
      <w:pPr>
        <w:rPr>
          <w:lang w:val="en-US"/>
        </w:rPr>
      </w:pPr>
    </w:p>
    <w:p w14:paraId="6FA1A937" w14:textId="27E59BEB" w:rsidR="00566378" w:rsidRPr="009A058F" w:rsidRDefault="00566378" w:rsidP="00A121AC">
      <w:pPr>
        <w:rPr>
          <w:lang w:val="en-US"/>
        </w:rPr>
      </w:pPr>
    </w:p>
    <w:p w14:paraId="2E9B4071" w14:textId="15040020" w:rsidR="00566378" w:rsidRPr="009A058F" w:rsidRDefault="00566378" w:rsidP="00A121AC">
      <w:pPr>
        <w:rPr>
          <w:lang w:val="en-US"/>
        </w:rPr>
      </w:pPr>
    </w:p>
    <w:p w14:paraId="558593A1" w14:textId="007D76B0" w:rsidR="00566378" w:rsidRPr="009A058F" w:rsidRDefault="00566378" w:rsidP="00A121AC">
      <w:pPr>
        <w:rPr>
          <w:lang w:val="en-US"/>
        </w:rPr>
      </w:pPr>
    </w:p>
    <w:p w14:paraId="683EE054" w14:textId="4F30DEAB" w:rsidR="00566378" w:rsidRPr="009A058F" w:rsidRDefault="00566378" w:rsidP="00A121AC">
      <w:pPr>
        <w:rPr>
          <w:lang w:val="en-US"/>
        </w:rPr>
      </w:pPr>
    </w:p>
    <w:p w14:paraId="20DB177F" w14:textId="102120A8" w:rsidR="00566378" w:rsidRPr="009A058F" w:rsidRDefault="00566378" w:rsidP="00A121AC">
      <w:pPr>
        <w:rPr>
          <w:lang w:val="en-US"/>
        </w:rPr>
      </w:pPr>
    </w:p>
    <w:p w14:paraId="61EE8560" w14:textId="167FA47F" w:rsidR="00566378" w:rsidRPr="009A058F" w:rsidRDefault="00566378" w:rsidP="00A121AC">
      <w:pPr>
        <w:rPr>
          <w:lang w:val="en-US"/>
        </w:rPr>
      </w:pPr>
    </w:p>
    <w:p w14:paraId="39D64FD7" w14:textId="6DC1AB51" w:rsidR="00566378" w:rsidRPr="009A058F" w:rsidRDefault="00566378" w:rsidP="00A121AC">
      <w:pPr>
        <w:rPr>
          <w:lang w:val="en-US"/>
        </w:rPr>
      </w:pPr>
    </w:p>
    <w:p w14:paraId="39D635D1" w14:textId="69DB6246" w:rsidR="00566378" w:rsidRPr="009A058F" w:rsidRDefault="00566378" w:rsidP="00A121AC">
      <w:pPr>
        <w:rPr>
          <w:lang w:val="en-US"/>
        </w:rPr>
      </w:pPr>
    </w:p>
    <w:p w14:paraId="2055FEFC" w14:textId="1E23BE13" w:rsidR="00566378" w:rsidRPr="009A058F" w:rsidRDefault="00566378" w:rsidP="00A121AC">
      <w:pPr>
        <w:rPr>
          <w:lang w:val="en-US"/>
        </w:rPr>
      </w:pPr>
    </w:p>
    <w:p w14:paraId="5C3F9F0A" w14:textId="0FC52F0F" w:rsidR="00566378" w:rsidRPr="009A058F" w:rsidRDefault="00566378" w:rsidP="00A121AC">
      <w:pPr>
        <w:rPr>
          <w:lang w:val="en-US"/>
        </w:rPr>
      </w:pPr>
    </w:p>
    <w:p w14:paraId="1AAAFF8F" w14:textId="2D1AD1C4" w:rsidR="00566378" w:rsidRPr="009A058F" w:rsidRDefault="00566378" w:rsidP="00A121AC">
      <w:pPr>
        <w:rPr>
          <w:lang w:val="en-US"/>
        </w:rPr>
      </w:pPr>
    </w:p>
    <w:p w14:paraId="78EE043F" w14:textId="5E25DFFE" w:rsidR="00566378" w:rsidRPr="009A058F" w:rsidRDefault="00566378" w:rsidP="00A121AC">
      <w:pPr>
        <w:rPr>
          <w:lang w:val="en-US"/>
        </w:rPr>
      </w:pPr>
    </w:p>
    <w:p w14:paraId="6E0EFDE5" w14:textId="502F263D" w:rsidR="00566378" w:rsidRPr="009A058F" w:rsidRDefault="00566378" w:rsidP="00A121AC">
      <w:pPr>
        <w:rPr>
          <w:lang w:val="en-US"/>
        </w:rPr>
      </w:pPr>
    </w:p>
    <w:p w14:paraId="3BDAC94D" w14:textId="5E368F41" w:rsidR="00566378" w:rsidRPr="009A058F" w:rsidRDefault="000337A4" w:rsidP="000337A4">
      <w:pPr>
        <w:jc w:val="center"/>
        <w:rPr>
          <w:b/>
          <w:bCs/>
          <w:sz w:val="32"/>
          <w:szCs w:val="32"/>
          <w:lang w:val="en-US"/>
        </w:rPr>
      </w:pPr>
      <w:r w:rsidRPr="009A058F">
        <w:rPr>
          <w:b/>
          <w:bCs/>
          <w:sz w:val="32"/>
          <w:szCs w:val="32"/>
          <w:lang w:val="en-US"/>
        </w:rPr>
        <w:t>ANNEX I</w:t>
      </w:r>
    </w:p>
    <w:p w14:paraId="5046F9AB" w14:textId="4DE4F448" w:rsidR="000337A4" w:rsidRPr="009A058F" w:rsidRDefault="000337A4" w:rsidP="000337A4">
      <w:pPr>
        <w:jc w:val="center"/>
        <w:rPr>
          <w:b/>
          <w:bCs/>
          <w:sz w:val="32"/>
          <w:szCs w:val="32"/>
          <w:lang w:val="en-US"/>
        </w:rPr>
      </w:pPr>
    </w:p>
    <w:p w14:paraId="637C3BDB" w14:textId="4FB18A22" w:rsidR="000337A4" w:rsidRPr="009A058F" w:rsidRDefault="006F1BC3" w:rsidP="000337A4">
      <w:pPr>
        <w:jc w:val="center"/>
        <w:rPr>
          <w:b/>
          <w:bCs/>
          <w:sz w:val="32"/>
          <w:szCs w:val="32"/>
          <w:lang w:val="en-US"/>
        </w:rPr>
      </w:pPr>
      <w:r w:rsidRPr="009A058F">
        <w:rPr>
          <w:b/>
          <w:bCs/>
          <w:sz w:val="32"/>
          <w:szCs w:val="32"/>
          <w:lang w:val="en-US"/>
        </w:rPr>
        <w:t xml:space="preserve">GENERAL </w:t>
      </w:r>
      <w:r w:rsidR="000337A4" w:rsidRPr="009A058F">
        <w:rPr>
          <w:b/>
          <w:bCs/>
          <w:sz w:val="32"/>
          <w:szCs w:val="32"/>
          <w:lang w:val="en-US"/>
        </w:rPr>
        <w:t xml:space="preserve">CONDITIONS </w:t>
      </w:r>
    </w:p>
    <w:p w14:paraId="0F53D4D0" w14:textId="1E17F04E" w:rsidR="00566378" w:rsidRPr="009A058F" w:rsidRDefault="00566378" w:rsidP="00A121AC">
      <w:pPr>
        <w:rPr>
          <w:lang w:val="en-US"/>
        </w:rPr>
      </w:pPr>
    </w:p>
    <w:p w14:paraId="176A916B" w14:textId="6E59685F" w:rsidR="00566378" w:rsidRPr="009A058F" w:rsidRDefault="00566378" w:rsidP="00A121AC">
      <w:pPr>
        <w:rPr>
          <w:lang w:val="en-US"/>
        </w:rPr>
      </w:pPr>
    </w:p>
    <w:p w14:paraId="7705EEAF" w14:textId="39A29840" w:rsidR="00566378" w:rsidRPr="009A058F" w:rsidRDefault="00566378" w:rsidP="00A121AC">
      <w:pPr>
        <w:rPr>
          <w:lang w:val="en-US"/>
        </w:rPr>
      </w:pPr>
    </w:p>
    <w:p w14:paraId="2DB79FA6" w14:textId="78747952" w:rsidR="00566378" w:rsidRPr="009A058F" w:rsidRDefault="00566378" w:rsidP="00A121AC">
      <w:pPr>
        <w:rPr>
          <w:lang w:val="en-US"/>
        </w:rPr>
      </w:pPr>
    </w:p>
    <w:p w14:paraId="275F2CB6" w14:textId="09430794" w:rsidR="00566378" w:rsidRPr="009A058F" w:rsidRDefault="00566378" w:rsidP="00A121AC">
      <w:pPr>
        <w:rPr>
          <w:lang w:val="en-US"/>
        </w:rPr>
      </w:pPr>
    </w:p>
    <w:p w14:paraId="6B867ADA" w14:textId="2123DEFB" w:rsidR="00566378" w:rsidRPr="009A058F" w:rsidRDefault="00566378" w:rsidP="00A121AC">
      <w:pPr>
        <w:rPr>
          <w:lang w:val="en-US"/>
        </w:rPr>
      </w:pPr>
    </w:p>
    <w:p w14:paraId="782DF84E" w14:textId="169BC039" w:rsidR="00566378" w:rsidRPr="009A058F" w:rsidRDefault="00566378" w:rsidP="00A121AC">
      <w:pPr>
        <w:rPr>
          <w:lang w:val="en-US"/>
        </w:rPr>
      </w:pPr>
    </w:p>
    <w:p w14:paraId="702A1628" w14:textId="19A0F95D" w:rsidR="00566378" w:rsidRPr="009A058F" w:rsidRDefault="00566378" w:rsidP="00A121AC">
      <w:pPr>
        <w:rPr>
          <w:lang w:val="en-US"/>
        </w:rPr>
      </w:pPr>
    </w:p>
    <w:p w14:paraId="4F8B2FF0" w14:textId="29BAEB25" w:rsidR="00566378" w:rsidRPr="009A058F" w:rsidRDefault="00566378" w:rsidP="00A121AC">
      <w:pPr>
        <w:rPr>
          <w:lang w:val="en-US"/>
        </w:rPr>
      </w:pPr>
    </w:p>
    <w:p w14:paraId="02DBC5EF" w14:textId="44450CFC" w:rsidR="00566378" w:rsidRPr="009A058F" w:rsidRDefault="00566378" w:rsidP="00A121AC">
      <w:pPr>
        <w:rPr>
          <w:lang w:val="en-US"/>
        </w:rPr>
      </w:pPr>
    </w:p>
    <w:p w14:paraId="280FEB01" w14:textId="05B74C79" w:rsidR="00566378" w:rsidRPr="009A058F" w:rsidRDefault="00566378" w:rsidP="00A121AC">
      <w:pPr>
        <w:rPr>
          <w:lang w:val="en-US"/>
        </w:rPr>
      </w:pPr>
    </w:p>
    <w:p w14:paraId="63FD7FE4" w14:textId="0F20480A" w:rsidR="00566378" w:rsidRPr="009A058F" w:rsidRDefault="00566378" w:rsidP="00A121AC">
      <w:pPr>
        <w:rPr>
          <w:lang w:val="en-US"/>
        </w:rPr>
      </w:pPr>
    </w:p>
    <w:p w14:paraId="647864EC" w14:textId="5DB57A30" w:rsidR="0081755F" w:rsidRDefault="0081755F" w:rsidP="00A121AC">
      <w:pPr>
        <w:rPr>
          <w:lang w:val="en-US"/>
        </w:rPr>
      </w:pPr>
      <w:r>
        <w:rPr>
          <w:lang w:val="en-US"/>
        </w:rPr>
        <w:br w:type="page"/>
      </w:r>
    </w:p>
    <w:p w14:paraId="161D728F" w14:textId="434FDB42" w:rsidR="00566378" w:rsidRDefault="00ED160C" w:rsidP="00A121AC">
      <w:pPr>
        <w:rPr>
          <w:lang w:val="en-US"/>
        </w:rPr>
      </w:pPr>
      <w:r>
        <w:rPr>
          <w:noProof/>
          <w:lang w:val="en-GB" w:eastAsia="en-GB"/>
        </w:rPr>
        <w:lastRenderedPageBreak/>
        <w:drawing>
          <wp:inline distT="0" distB="0" distL="0" distR="0" wp14:anchorId="739619FA" wp14:editId="09F22157">
            <wp:extent cx="5759450" cy="8140700"/>
            <wp:effectExtent l="0" t="0" r="0" b="0"/>
            <wp:docPr id="51700854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396AA15E" wp14:editId="2183399A">
            <wp:extent cx="5759450" cy="8140700"/>
            <wp:effectExtent l="0" t="0" r="0" b="0"/>
            <wp:docPr id="198344643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5C88317D" wp14:editId="1E1AB5E2">
            <wp:extent cx="5759450" cy="8140700"/>
            <wp:effectExtent l="0" t="0" r="0" b="0"/>
            <wp:docPr id="79530829"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7B896F26" wp14:editId="6EE597E5">
            <wp:extent cx="5759450" cy="8140700"/>
            <wp:effectExtent l="0" t="0" r="0" b="0"/>
            <wp:docPr id="82101418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4240620" wp14:editId="4EAC4E97">
            <wp:extent cx="5759450" cy="8140700"/>
            <wp:effectExtent l="0" t="0" r="0" b="0"/>
            <wp:docPr id="39924619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p>
    <w:p w14:paraId="31D6AD92" w14:textId="77777777" w:rsidR="0081755F" w:rsidRDefault="0081755F" w:rsidP="00A121AC">
      <w:pPr>
        <w:rPr>
          <w:lang w:val="en-US"/>
        </w:rPr>
      </w:pPr>
    </w:p>
    <w:p w14:paraId="4DA40A76" w14:textId="77777777" w:rsidR="0081755F" w:rsidRDefault="0081755F" w:rsidP="00A121AC">
      <w:pPr>
        <w:rPr>
          <w:lang w:val="en-US"/>
        </w:rPr>
      </w:pPr>
    </w:p>
    <w:p w14:paraId="03D3FC7C" w14:textId="77777777" w:rsidR="0081755F" w:rsidRDefault="0081755F" w:rsidP="00A121AC">
      <w:pPr>
        <w:rPr>
          <w:lang w:val="en-US"/>
        </w:rPr>
      </w:pPr>
    </w:p>
    <w:p w14:paraId="1DD68AF2" w14:textId="77777777" w:rsidR="0081755F" w:rsidRPr="009A058F" w:rsidRDefault="0081755F" w:rsidP="00A121AC">
      <w:pPr>
        <w:rPr>
          <w:lang w:val="en-US"/>
        </w:rPr>
      </w:pPr>
    </w:p>
    <w:p w14:paraId="0783F18A" w14:textId="709856FD" w:rsidR="00566378" w:rsidRPr="009A058F" w:rsidRDefault="00DD6EFC" w:rsidP="00A121AC">
      <w:pPr>
        <w:rPr>
          <w:lang w:val="en-US"/>
        </w:rPr>
      </w:pPr>
      <w:r>
        <w:rPr>
          <w:noProof/>
          <w:lang w:val="en-GB" w:eastAsia="en-GB"/>
        </w:rPr>
        <w:lastRenderedPageBreak/>
        <w:drawing>
          <wp:inline distT="0" distB="0" distL="0" distR="0" wp14:anchorId="053AF065" wp14:editId="19C76B94">
            <wp:extent cx="5759450" cy="8140700"/>
            <wp:effectExtent l="0" t="0" r="0" b="0"/>
            <wp:docPr id="131096700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12EC1BEA" wp14:editId="632EE07D">
            <wp:extent cx="5759450" cy="8140700"/>
            <wp:effectExtent l="0" t="0" r="0" b="0"/>
            <wp:docPr id="155758259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4BD199BE" wp14:editId="61E52E97">
            <wp:extent cx="5759450" cy="8140700"/>
            <wp:effectExtent l="0" t="0" r="0" b="0"/>
            <wp:docPr id="518517733"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26BD9B5A" wp14:editId="59DD824E">
            <wp:extent cx="5759450" cy="8140700"/>
            <wp:effectExtent l="0" t="0" r="0" b="0"/>
            <wp:docPr id="1154576095"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4D0BFA98" wp14:editId="32CD48FE">
            <wp:extent cx="5759450" cy="8140700"/>
            <wp:effectExtent l="0" t="0" r="0" b="0"/>
            <wp:docPr id="185311056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11251C06" wp14:editId="775F2BCF">
            <wp:extent cx="5759450" cy="8140700"/>
            <wp:effectExtent l="0" t="0" r="0" b="0"/>
            <wp:docPr id="1285898739"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75B727E5" wp14:editId="6A3DAAAB">
            <wp:extent cx="5759450" cy="8140700"/>
            <wp:effectExtent l="0" t="0" r="0" b="0"/>
            <wp:docPr id="97378588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8034F32" wp14:editId="581EC936">
            <wp:extent cx="5759450" cy="8140700"/>
            <wp:effectExtent l="0" t="0" r="0" b="0"/>
            <wp:docPr id="21952375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39EC5617" wp14:editId="7E84E4C5">
            <wp:extent cx="5759450" cy="8140700"/>
            <wp:effectExtent l="0" t="0" r="0" b="0"/>
            <wp:docPr id="18144213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70A01E86" wp14:editId="02B4CAFE">
            <wp:extent cx="5759450" cy="8140700"/>
            <wp:effectExtent l="0" t="0" r="0" b="0"/>
            <wp:docPr id="70615251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5042626D" wp14:editId="226585CE">
            <wp:extent cx="5759450" cy="8140700"/>
            <wp:effectExtent l="0" t="0" r="0" b="0"/>
            <wp:docPr id="1593153934"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046F3AA9" wp14:editId="5E4B8C83">
            <wp:extent cx="5759450" cy="8140700"/>
            <wp:effectExtent l="0" t="0" r="0" b="0"/>
            <wp:docPr id="948555818"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11244549" wp14:editId="07131227">
            <wp:extent cx="5759450" cy="8140700"/>
            <wp:effectExtent l="0" t="0" r="0" b="0"/>
            <wp:docPr id="585365178"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53DF14F" wp14:editId="1B857356">
            <wp:extent cx="5759450" cy="8140700"/>
            <wp:effectExtent l="0" t="0" r="0" b="0"/>
            <wp:docPr id="279364391"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3C1A79ED" wp14:editId="0C60C8FF">
            <wp:extent cx="5759450" cy="8140700"/>
            <wp:effectExtent l="0" t="0" r="0" b="0"/>
            <wp:docPr id="1051356961"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2C6DC60C" wp14:editId="5B46B3B4">
            <wp:extent cx="5759450" cy="8140700"/>
            <wp:effectExtent l="0" t="0" r="0" b="0"/>
            <wp:docPr id="1765609203"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075930AD" wp14:editId="312842D3">
            <wp:extent cx="5759450" cy="8140700"/>
            <wp:effectExtent l="0" t="0" r="0" b="0"/>
            <wp:docPr id="1681150948"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p>
    <w:p w14:paraId="090D29E6" w14:textId="590D1AD2" w:rsidR="00566378" w:rsidRPr="009A058F" w:rsidRDefault="00566378" w:rsidP="00A121AC">
      <w:pPr>
        <w:rPr>
          <w:lang w:val="en-US"/>
        </w:rPr>
      </w:pPr>
    </w:p>
    <w:p w14:paraId="66CAC1F4" w14:textId="0B7F9B6A" w:rsidR="00566378" w:rsidRPr="009A058F" w:rsidRDefault="00566378" w:rsidP="00A121AC">
      <w:pPr>
        <w:rPr>
          <w:lang w:val="en-US"/>
        </w:rPr>
      </w:pPr>
    </w:p>
    <w:p w14:paraId="3979E8F5" w14:textId="14EAC25E" w:rsidR="00566378" w:rsidRPr="009A058F" w:rsidRDefault="00566378" w:rsidP="00A121AC">
      <w:pPr>
        <w:rPr>
          <w:lang w:val="en-US"/>
        </w:rPr>
      </w:pPr>
    </w:p>
    <w:p w14:paraId="0D2F4EF1" w14:textId="6AF42F44" w:rsidR="00566378" w:rsidRPr="009A058F" w:rsidRDefault="00566378" w:rsidP="00A121AC">
      <w:pPr>
        <w:rPr>
          <w:lang w:val="en-US"/>
        </w:rPr>
      </w:pPr>
    </w:p>
    <w:p w14:paraId="17BFFA32" w14:textId="415DA7D7" w:rsidR="00566378" w:rsidRDefault="00FE10F9" w:rsidP="00A121AC">
      <w:pPr>
        <w:rPr>
          <w:lang w:val="en-US"/>
        </w:rPr>
      </w:pPr>
      <w:r>
        <w:rPr>
          <w:noProof/>
          <w:lang w:val="en-GB" w:eastAsia="en-GB"/>
        </w:rPr>
        <w:lastRenderedPageBreak/>
        <w:drawing>
          <wp:inline distT="0" distB="0" distL="0" distR="0" wp14:anchorId="359B1FFE" wp14:editId="0F6259C9">
            <wp:extent cx="5759450" cy="8140700"/>
            <wp:effectExtent l="0" t="0" r="0" b="0"/>
            <wp:docPr id="98625188"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ACED29D" wp14:editId="44EFB446">
            <wp:extent cx="5759450" cy="8140700"/>
            <wp:effectExtent l="0" t="0" r="0" b="0"/>
            <wp:docPr id="130435417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B16EEA7" wp14:editId="477714BD">
            <wp:extent cx="5759450" cy="8140700"/>
            <wp:effectExtent l="0" t="0" r="0" b="0"/>
            <wp:docPr id="1719081887"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338E660F" wp14:editId="2734B495">
            <wp:extent cx="5759450" cy="8140700"/>
            <wp:effectExtent l="0" t="0" r="0" b="0"/>
            <wp:docPr id="753011906"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4DDA7D34" wp14:editId="08B993E2">
            <wp:extent cx="5759450" cy="8140700"/>
            <wp:effectExtent l="0" t="0" r="0" b="0"/>
            <wp:docPr id="1022113447"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2A963AC0" wp14:editId="2598AAE6">
            <wp:extent cx="5759450" cy="8140700"/>
            <wp:effectExtent l="0" t="0" r="0" b="0"/>
            <wp:docPr id="182770776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BE8049F" wp14:editId="10902CE5">
            <wp:extent cx="5759450" cy="8140700"/>
            <wp:effectExtent l="0" t="0" r="0" b="0"/>
            <wp:docPr id="1471271461"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18C1D33A" wp14:editId="40BFA91D">
            <wp:extent cx="5759450" cy="8140700"/>
            <wp:effectExtent l="0" t="0" r="0" b="0"/>
            <wp:docPr id="753372915"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F39C990" wp14:editId="488FBF90">
            <wp:extent cx="5759450" cy="8140700"/>
            <wp:effectExtent l="0" t="0" r="0" b="0"/>
            <wp:docPr id="13095201"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7347EB71" wp14:editId="2A655DB8">
            <wp:extent cx="5759450" cy="8140700"/>
            <wp:effectExtent l="0" t="0" r="0" b="0"/>
            <wp:docPr id="1656157088"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187B880B" wp14:editId="7707638A">
            <wp:extent cx="5759450" cy="8140700"/>
            <wp:effectExtent l="0" t="0" r="0" b="0"/>
            <wp:docPr id="1206041962"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1E912370" wp14:editId="393A72F1">
            <wp:extent cx="5759450" cy="8140700"/>
            <wp:effectExtent l="0" t="0" r="0" b="0"/>
            <wp:docPr id="389955655"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170D2D5F" wp14:editId="7E720A6A">
            <wp:extent cx="5759450" cy="8140700"/>
            <wp:effectExtent l="0" t="0" r="0" b="0"/>
            <wp:docPr id="1669114273"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0286AE99" wp14:editId="03AA8FDC">
            <wp:extent cx="5759450" cy="8140700"/>
            <wp:effectExtent l="0" t="0" r="0" b="0"/>
            <wp:docPr id="1244746893"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p>
    <w:p w14:paraId="151DAA02" w14:textId="77777777" w:rsidR="00DD6EFC" w:rsidRDefault="00DD6EFC" w:rsidP="00A121AC">
      <w:pPr>
        <w:rPr>
          <w:lang w:val="en-US"/>
        </w:rPr>
      </w:pPr>
    </w:p>
    <w:p w14:paraId="2F4C2309" w14:textId="77777777" w:rsidR="00DD6EFC" w:rsidRDefault="00DD6EFC" w:rsidP="00A121AC">
      <w:pPr>
        <w:rPr>
          <w:lang w:val="en-US"/>
        </w:rPr>
      </w:pPr>
    </w:p>
    <w:p w14:paraId="7F13F53B" w14:textId="77777777" w:rsidR="00DD6EFC" w:rsidRDefault="00DD6EFC" w:rsidP="00A121AC">
      <w:pPr>
        <w:rPr>
          <w:lang w:val="en-US"/>
        </w:rPr>
      </w:pPr>
    </w:p>
    <w:p w14:paraId="7C3A662A" w14:textId="77777777" w:rsidR="00DD6EFC" w:rsidRDefault="00DD6EFC" w:rsidP="00A121AC">
      <w:pPr>
        <w:rPr>
          <w:lang w:val="en-US"/>
        </w:rPr>
      </w:pPr>
    </w:p>
    <w:p w14:paraId="0EF4FAFF" w14:textId="621F5CED" w:rsidR="00DD6EFC" w:rsidRPr="009A058F" w:rsidRDefault="00E142B4" w:rsidP="00A121AC">
      <w:pPr>
        <w:rPr>
          <w:lang w:val="en-US"/>
        </w:rPr>
      </w:pPr>
      <w:r>
        <w:rPr>
          <w:noProof/>
          <w:lang w:val="en-GB" w:eastAsia="en-GB"/>
        </w:rPr>
        <w:lastRenderedPageBreak/>
        <w:drawing>
          <wp:inline distT="0" distB="0" distL="0" distR="0" wp14:anchorId="0E032794" wp14:editId="6FFD43CF">
            <wp:extent cx="5759450" cy="8140700"/>
            <wp:effectExtent l="0" t="0" r="0" b="0"/>
            <wp:docPr id="277326178"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p>
    <w:p w14:paraId="254BFD44" w14:textId="6F3FCF20" w:rsidR="00566378" w:rsidRPr="009A058F" w:rsidRDefault="00566378" w:rsidP="00A121AC">
      <w:pPr>
        <w:rPr>
          <w:lang w:val="en-US"/>
        </w:rPr>
      </w:pPr>
    </w:p>
    <w:p w14:paraId="7DF9F785" w14:textId="79999955" w:rsidR="00566378" w:rsidRPr="009A058F" w:rsidRDefault="00566378" w:rsidP="00A121AC">
      <w:pPr>
        <w:rPr>
          <w:lang w:val="en-US"/>
        </w:rPr>
      </w:pPr>
    </w:p>
    <w:p w14:paraId="149C4100" w14:textId="49765EDD" w:rsidR="00566378" w:rsidRPr="009A058F" w:rsidRDefault="00566378" w:rsidP="00A121AC">
      <w:pPr>
        <w:rPr>
          <w:lang w:val="en-US"/>
        </w:rPr>
      </w:pPr>
    </w:p>
    <w:p w14:paraId="09156111" w14:textId="77777777" w:rsidR="00566378" w:rsidRDefault="00566378" w:rsidP="00A121AC">
      <w:pPr>
        <w:rPr>
          <w:lang w:val="en-US"/>
        </w:rPr>
      </w:pPr>
    </w:p>
    <w:p w14:paraId="763C1EA6" w14:textId="77777777" w:rsidR="009A058F" w:rsidRPr="009A058F" w:rsidRDefault="009A058F" w:rsidP="00A121AC">
      <w:pPr>
        <w:rPr>
          <w:lang w:val="en-US"/>
        </w:rPr>
        <w:sectPr w:rsidR="009A058F" w:rsidRPr="009A058F" w:rsidSect="00B06228">
          <w:pgSz w:w="11906" w:h="16838"/>
          <w:pgMar w:top="1417" w:right="1417" w:bottom="1417" w:left="1417" w:header="708" w:footer="708" w:gutter="0"/>
          <w:cols w:space="708"/>
          <w:docGrid w:linePitch="360"/>
        </w:sectPr>
      </w:pPr>
    </w:p>
    <w:p w14:paraId="7978CEDF" w14:textId="77777777" w:rsidR="0075095E" w:rsidRPr="00F3614A" w:rsidRDefault="0075095E">
      <w:pPr>
        <w:pStyle w:val="Titre1"/>
      </w:pPr>
      <w:r w:rsidRPr="00F3614A">
        <w:rPr>
          <w:sz w:val="40"/>
        </w:rPr>
        <w:lastRenderedPageBreak/>
        <w:t>ANNEX II + III:</w:t>
      </w:r>
      <w:r w:rsidRPr="00F3614A">
        <w:rPr>
          <w:sz w:val="40"/>
        </w:rPr>
        <w:tab/>
      </w:r>
      <w:r w:rsidRPr="00F3614A">
        <w:t>TECHNICAL SPECIFICATIONS + TECHNICAL OFFER</w:t>
      </w:r>
    </w:p>
    <w:p w14:paraId="2AA531EE" w14:textId="77777777" w:rsidR="0075095E" w:rsidRPr="00F3614A" w:rsidRDefault="0075095E" w:rsidP="0075095E">
      <w:pPr>
        <w:ind w:left="567" w:hanging="567"/>
        <w:rPr>
          <w:rFonts w:ascii="Calibri" w:hAnsi="Calibri"/>
          <w:lang w:val="en-GB"/>
        </w:rPr>
      </w:pPr>
    </w:p>
    <w:p w14:paraId="763EA72B" w14:textId="690D1AA2" w:rsidR="00F9567F" w:rsidRPr="006C25FB" w:rsidRDefault="0075095E" w:rsidP="00F9567F">
      <w:pPr>
        <w:spacing w:after="120"/>
        <w:jc w:val="center"/>
        <w:rPr>
          <w:b/>
          <w:sz w:val="28"/>
          <w:szCs w:val="28"/>
          <w:lang w:val="en-US"/>
        </w:rPr>
      </w:pPr>
      <w:r w:rsidRPr="00F3614A">
        <w:rPr>
          <w:rFonts w:ascii="Calibri" w:hAnsi="Calibri"/>
          <w:b/>
          <w:sz w:val="22"/>
          <w:szCs w:val="22"/>
          <w:lang w:val="en-GB"/>
        </w:rPr>
        <w:t xml:space="preserve">Contract title: </w:t>
      </w:r>
      <w:r w:rsidR="00F9567F" w:rsidRPr="00F9567F">
        <w:rPr>
          <w:b/>
          <w:bCs/>
          <w:lang w:val="en-US"/>
        </w:rPr>
        <w:t>SUPPLY, DELIVERY, INSTALLATION, COMMISSIONING AND AFTER-SALES SERVICE OF</w:t>
      </w:r>
      <w:r w:rsidR="00F9567F" w:rsidRPr="00F9567F">
        <w:rPr>
          <w:b/>
          <w:lang w:val="en-GB"/>
        </w:rPr>
        <w:t xml:space="preserve"> </w:t>
      </w:r>
      <w:r w:rsidR="00F9567F" w:rsidRPr="00F9567F">
        <w:rPr>
          <w:b/>
          <w:bCs/>
          <w:lang w:val="en-US"/>
        </w:rPr>
        <w:t>EQUIPMENT TO STRENGTHEN EARLY WARNING SYSTEMS IN SEYCHELLES</w:t>
      </w:r>
    </w:p>
    <w:p w14:paraId="41048E4C" w14:textId="5CA016AE" w:rsidR="00590639" w:rsidRPr="009357C8" w:rsidRDefault="00590639" w:rsidP="00590639">
      <w:pPr>
        <w:spacing w:after="120"/>
        <w:jc w:val="center"/>
        <w:rPr>
          <w:b/>
          <w:lang w:val="en-US"/>
        </w:rPr>
      </w:pPr>
    </w:p>
    <w:p w14:paraId="395E0AED" w14:textId="3296C8A1" w:rsidR="00C46670" w:rsidRPr="00B832D9" w:rsidRDefault="00C46670" w:rsidP="00C46670">
      <w:pPr>
        <w:spacing w:after="120"/>
        <w:jc w:val="center"/>
        <w:rPr>
          <w:b/>
          <w:sz w:val="32"/>
          <w:szCs w:val="32"/>
          <w:lang w:val="en-US"/>
        </w:rPr>
      </w:pPr>
    </w:p>
    <w:p w14:paraId="2DA9DA3C" w14:textId="5E210F75" w:rsidR="0075095E" w:rsidRDefault="0075095E" w:rsidP="00E2192E">
      <w:pPr>
        <w:jc w:val="both"/>
        <w:rPr>
          <w:rFonts w:ascii="Calibri" w:hAnsi="Calibri"/>
          <w:b/>
          <w:sz w:val="22"/>
          <w:szCs w:val="22"/>
          <w:lang w:val="en-GB"/>
        </w:rPr>
      </w:pPr>
      <w:r>
        <w:rPr>
          <w:rFonts w:ascii="Calibri" w:hAnsi="Calibri"/>
          <w:b/>
          <w:sz w:val="22"/>
          <w:szCs w:val="22"/>
          <w:lang w:val="en-GB"/>
        </w:rPr>
        <w:tab/>
      </w:r>
    </w:p>
    <w:p w14:paraId="6825FA33" w14:textId="5DC786F7" w:rsidR="0075095E" w:rsidRPr="00F3614A" w:rsidRDefault="0075095E" w:rsidP="0075095E">
      <w:pPr>
        <w:tabs>
          <w:tab w:val="left" w:pos="7491"/>
        </w:tabs>
        <w:rPr>
          <w:rFonts w:ascii="Calibri" w:hAnsi="Calibri"/>
          <w:b/>
          <w:sz w:val="22"/>
          <w:lang w:val="en-GB"/>
        </w:rPr>
      </w:pPr>
      <w:r w:rsidRPr="00F3614A">
        <w:rPr>
          <w:rFonts w:ascii="Calibri" w:hAnsi="Calibri"/>
          <w:b/>
          <w:sz w:val="22"/>
          <w:szCs w:val="22"/>
          <w:lang w:val="en-GB"/>
        </w:rPr>
        <w:t>Publication reference:</w:t>
      </w:r>
      <w:r w:rsidRPr="00F3614A">
        <w:rPr>
          <w:rFonts w:ascii="Calibri" w:hAnsi="Calibri"/>
          <w:sz w:val="22"/>
          <w:lang w:val="en-GB"/>
        </w:rPr>
        <w:t xml:space="preserve"> </w:t>
      </w:r>
      <w:r w:rsidR="00630281">
        <w:rPr>
          <w:rFonts w:ascii="Calibri" w:hAnsi="Calibri"/>
          <w:b/>
          <w:bCs/>
          <w:lang w:val="en-GB"/>
        </w:rPr>
        <w:t>COI/</w:t>
      </w:r>
      <w:r w:rsidR="00590639">
        <w:rPr>
          <w:rFonts w:ascii="Calibri" w:hAnsi="Calibri"/>
          <w:b/>
          <w:bCs/>
          <w:lang w:val="en-GB"/>
        </w:rPr>
        <w:t>RDRM</w:t>
      </w:r>
      <w:r w:rsidR="00630281">
        <w:rPr>
          <w:rFonts w:ascii="Calibri" w:hAnsi="Calibri"/>
          <w:b/>
          <w:bCs/>
          <w:lang w:val="en-GB"/>
        </w:rPr>
        <w:t>/AO/202</w:t>
      </w:r>
      <w:r w:rsidR="00C46670">
        <w:rPr>
          <w:rFonts w:ascii="Calibri" w:hAnsi="Calibri"/>
          <w:b/>
          <w:bCs/>
          <w:lang w:val="en-GB"/>
        </w:rPr>
        <w:t>4</w:t>
      </w:r>
      <w:r w:rsidR="00630281">
        <w:rPr>
          <w:rFonts w:ascii="Calibri" w:hAnsi="Calibri"/>
          <w:b/>
          <w:bCs/>
          <w:lang w:val="en-GB"/>
        </w:rPr>
        <w:t>/</w:t>
      </w:r>
      <w:r w:rsidR="00590639">
        <w:rPr>
          <w:rFonts w:ascii="Calibri" w:hAnsi="Calibri"/>
          <w:b/>
          <w:bCs/>
          <w:lang w:val="en-GB"/>
        </w:rPr>
        <w:t>00</w:t>
      </w:r>
      <w:r w:rsidR="00A51467">
        <w:rPr>
          <w:rFonts w:ascii="Calibri" w:hAnsi="Calibri"/>
          <w:b/>
          <w:bCs/>
          <w:lang w:val="en-GB"/>
        </w:rPr>
        <w:t>7</w:t>
      </w:r>
    </w:p>
    <w:p w14:paraId="13FC5E88" w14:textId="77777777" w:rsidR="0075095E" w:rsidRPr="00F3614A" w:rsidRDefault="0075095E" w:rsidP="0075095E">
      <w:pPr>
        <w:ind w:left="567" w:hanging="567"/>
        <w:rPr>
          <w:rFonts w:ascii="Calibri" w:hAnsi="Calibri"/>
          <w:b/>
          <w:sz w:val="22"/>
          <w:szCs w:val="22"/>
          <w:lang w:val="en-GB"/>
        </w:rPr>
      </w:pPr>
    </w:p>
    <w:p w14:paraId="3064D1EC" w14:textId="77777777" w:rsidR="003A0307" w:rsidRPr="00F3614A" w:rsidRDefault="003A0307" w:rsidP="0075095E">
      <w:pPr>
        <w:rPr>
          <w:rFonts w:ascii="Calibri" w:hAnsi="Calibri"/>
          <w:b/>
          <w:lang w:val="en-GB"/>
        </w:rPr>
      </w:pPr>
    </w:p>
    <w:p w14:paraId="5485FFE9" w14:textId="77777777" w:rsidR="003A0307" w:rsidRPr="00EB4039" w:rsidRDefault="003A0307" w:rsidP="003A0307">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1-2 should be completed by the </w:t>
      </w:r>
      <w:r>
        <w:rPr>
          <w:b/>
          <w:sz w:val="22"/>
          <w:szCs w:val="22"/>
          <w:lang w:val="en-GB"/>
        </w:rPr>
        <w:t>c</w:t>
      </w:r>
      <w:r w:rsidRPr="00EB4039">
        <w:rPr>
          <w:b/>
          <w:sz w:val="22"/>
          <w:szCs w:val="22"/>
          <w:lang w:val="en-GB"/>
        </w:rPr>
        <w:t xml:space="preserve">ontracting </w:t>
      </w:r>
      <w:r>
        <w:rPr>
          <w:b/>
          <w:sz w:val="22"/>
          <w:szCs w:val="22"/>
          <w:lang w:val="en-GB"/>
        </w:rPr>
        <w:t>a</w:t>
      </w:r>
      <w:r w:rsidRPr="00EB4039">
        <w:rPr>
          <w:b/>
          <w:sz w:val="22"/>
          <w:szCs w:val="22"/>
          <w:lang w:val="en-GB"/>
        </w:rPr>
        <w:t>uthority</w:t>
      </w:r>
    </w:p>
    <w:p w14:paraId="33B768FC" w14:textId="77777777" w:rsidR="003A0307" w:rsidRPr="00EB4039" w:rsidRDefault="003A0307" w:rsidP="003A0307">
      <w:pPr>
        <w:ind w:left="567" w:hanging="567"/>
        <w:rPr>
          <w:b/>
          <w:sz w:val="22"/>
          <w:szCs w:val="22"/>
          <w:lang w:val="en-GB"/>
        </w:rPr>
      </w:pPr>
      <w:r w:rsidRPr="00EB4039">
        <w:rPr>
          <w:b/>
          <w:sz w:val="22"/>
          <w:szCs w:val="22"/>
          <w:lang w:val="en-GB"/>
        </w:rPr>
        <w:t>Column</w:t>
      </w:r>
      <w:r>
        <w:rPr>
          <w:b/>
          <w:sz w:val="22"/>
          <w:szCs w:val="22"/>
          <w:lang w:val="en-GB"/>
        </w:rPr>
        <w:t>s</w:t>
      </w:r>
      <w:r w:rsidRPr="00EB4039">
        <w:rPr>
          <w:b/>
          <w:sz w:val="22"/>
          <w:szCs w:val="22"/>
          <w:lang w:val="en-GB"/>
        </w:rPr>
        <w:t xml:space="preserve"> 3-4 should be completed by the tenderer</w:t>
      </w:r>
    </w:p>
    <w:p w14:paraId="1E434F22" w14:textId="77777777" w:rsidR="003A0307" w:rsidRPr="000726B9" w:rsidRDefault="003A0307" w:rsidP="003A0307">
      <w:pPr>
        <w:rPr>
          <w:b/>
          <w:lang w:val="en-GB"/>
        </w:rPr>
      </w:pPr>
      <w:r w:rsidRPr="00EB4039">
        <w:rPr>
          <w:b/>
          <w:sz w:val="22"/>
          <w:szCs w:val="22"/>
          <w:lang w:val="en-GB"/>
        </w:rPr>
        <w:t>Column 5 is reserved for the evaluation committee</w:t>
      </w:r>
      <w:r w:rsidRPr="000726B9">
        <w:rPr>
          <w:b/>
          <w:sz w:val="22"/>
          <w:szCs w:val="22"/>
          <w:lang w:val="en-GB"/>
        </w:rPr>
        <w:t xml:space="preserve"> </w:t>
      </w:r>
    </w:p>
    <w:p w14:paraId="6526BE2E" w14:textId="77777777" w:rsidR="0075095E" w:rsidRDefault="0075095E" w:rsidP="0075095E">
      <w:pPr>
        <w:ind w:left="567" w:hanging="567"/>
        <w:rPr>
          <w:rFonts w:ascii="Calibri" w:hAnsi="Calibri"/>
          <w:sz w:val="22"/>
          <w:szCs w:val="22"/>
          <w:lang w:val="en-GB"/>
        </w:rPr>
      </w:pPr>
    </w:p>
    <w:p w14:paraId="1A5AC959" w14:textId="77777777" w:rsidR="0075095E" w:rsidRPr="00F3614A" w:rsidRDefault="0075095E" w:rsidP="0075095E">
      <w:pPr>
        <w:ind w:left="567" w:hanging="567"/>
        <w:rPr>
          <w:rFonts w:ascii="Calibri" w:hAnsi="Calibri"/>
          <w:sz w:val="22"/>
          <w:szCs w:val="22"/>
          <w:lang w:val="en-GB"/>
        </w:rPr>
      </w:pPr>
      <w:r>
        <w:rPr>
          <w:rFonts w:ascii="Calibri" w:hAnsi="Calibri"/>
          <w:sz w:val="22"/>
          <w:szCs w:val="22"/>
          <w:lang w:val="en-GB"/>
        </w:rPr>
        <w:t>T</w:t>
      </w:r>
      <w:r w:rsidRPr="00F3614A">
        <w:rPr>
          <w:rFonts w:ascii="Calibri" w:hAnsi="Calibri"/>
          <w:sz w:val="22"/>
          <w:szCs w:val="22"/>
          <w:lang w:val="en-GB"/>
        </w:rPr>
        <w:t xml:space="preserve">enderers are requested to complete the template on the next pages: </w:t>
      </w:r>
    </w:p>
    <w:p w14:paraId="27EB1E9F" w14:textId="77777777" w:rsidR="0075095E" w:rsidRPr="00F3614A" w:rsidRDefault="0075095E" w:rsidP="00E53636">
      <w:pPr>
        <w:numPr>
          <w:ilvl w:val="0"/>
          <w:numId w:val="8"/>
        </w:numPr>
        <w:jc w:val="both"/>
        <w:rPr>
          <w:rFonts w:ascii="Calibri" w:hAnsi="Calibri"/>
          <w:sz w:val="22"/>
          <w:szCs w:val="22"/>
          <w:lang w:val="en-GB"/>
        </w:rPr>
      </w:pPr>
      <w:r w:rsidRPr="00F3614A">
        <w:rPr>
          <w:rFonts w:ascii="Calibri" w:hAnsi="Calibri"/>
          <w:sz w:val="22"/>
          <w:szCs w:val="22"/>
          <w:lang w:val="en-GB"/>
        </w:rPr>
        <w:t>Column 2 is completed by the Contracting Authority shows the required specifications (not to be modified by the tenderer),</w:t>
      </w:r>
    </w:p>
    <w:p w14:paraId="02027196" w14:textId="77777777" w:rsidR="0075095E" w:rsidRPr="00F3614A" w:rsidRDefault="0075095E" w:rsidP="00E53636">
      <w:pPr>
        <w:numPr>
          <w:ilvl w:val="0"/>
          <w:numId w:val="8"/>
        </w:numPr>
        <w:jc w:val="both"/>
        <w:rPr>
          <w:rFonts w:ascii="Calibri" w:hAnsi="Calibri"/>
          <w:sz w:val="22"/>
          <w:szCs w:val="22"/>
          <w:lang w:val="en-GB"/>
        </w:rPr>
      </w:pPr>
      <w:r w:rsidRPr="00F3614A">
        <w:rPr>
          <w:rFonts w:ascii="Calibri" w:hAnsi="Calibri"/>
          <w:sz w:val="22"/>
          <w:szCs w:val="22"/>
          <w:lang w:val="en-GB"/>
        </w:rPr>
        <w:t>Column 3 is completed by the Contracting Authority shows the required quantity (not to be modified by the tenderer),</w:t>
      </w:r>
    </w:p>
    <w:p w14:paraId="61D9586D" w14:textId="17AE6BFC" w:rsidR="0075095E" w:rsidRPr="00F3614A" w:rsidRDefault="0075095E">
      <w:pPr>
        <w:numPr>
          <w:ilvl w:val="0"/>
          <w:numId w:val="8"/>
        </w:numPr>
        <w:jc w:val="both"/>
        <w:rPr>
          <w:rFonts w:ascii="Calibri" w:hAnsi="Calibri"/>
          <w:sz w:val="22"/>
          <w:szCs w:val="22"/>
          <w:lang w:val="en-GB"/>
        </w:rPr>
      </w:pPr>
      <w:proofErr w:type="gramStart"/>
      <w:r w:rsidRPr="00F3614A">
        <w:rPr>
          <w:rFonts w:ascii="Calibri" w:hAnsi="Calibri"/>
          <w:sz w:val="22"/>
          <w:szCs w:val="22"/>
          <w:lang w:val="en-GB"/>
        </w:rPr>
        <w:t>Column  allows</w:t>
      </w:r>
      <w:proofErr w:type="gramEnd"/>
      <w:r w:rsidRPr="00F3614A">
        <w:rPr>
          <w:rFonts w:ascii="Calibri" w:hAnsi="Calibri"/>
          <w:sz w:val="22"/>
          <w:szCs w:val="22"/>
          <w:lang w:val="en-GB"/>
        </w:rPr>
        <w:t xml:space="preserve"> the tenderer to make comments on its proposed supply and to make eventual references to the documentation</w:t>
      </w:r>
    </w:p>
    <w:p w14:paraId="6A22488D" w14:textId="77777777" w:rsidR="0075095E" w:rsidRPr="00F3614A" w:rsidRDefault="0075095E" w:rsidP="0075095E">
      <w:pPr>
        <w:jc w:val="both"/>
        <w:rPr>
          <w:rFonts w:ascii="Calibri" w:hAnsi="Calibri"/>
          <w:sz w:val="22"/>
          <w:szCs w:val="22"/>
          <w:lang w:val="en-GB"/>
        </w:rPr>
      </w:pPr>
    </w:p>
    <w:p w14:paraId="40464C33" w14:textId="77777777" w:rsidR="0075095E" w:rsidRPr="00F3614A" w:rsidRDefault="0075095E" w:rsidP="0075095E">
      <w:pPr>
        <w:jc w:val="both"/>
        <w:rPr>
          <w:rFonts w:ascii="Calibri" w:hAnsi="Calibri"/>
          <w:sz w:val="22"/>
          <w:szCs w:val="22"/>
          <w:lang w:val="en-GB"/>
        </w:rPr>
      </w:pPr>
      <w:r w:rsidRPr="00F3614A">
        <w:rPr>
          <w:rFonts w:ascii="Calibri" w:hAnsi="Calibri"/>
          <w:sz w:val="22"/>
          <w:szCs w:val="22"/>
          <w:lang w:val="en-GB"/>
        </w:rPr>
        <w:t>The eventual documentation supplied should clearly indicate (highlight, mark) the models offered, and the options included, if any, so that the evaluators can see the exact configuration. Offers that do not permit to precisely identify the models and the specifications may be rejected by the evaluation committee.</w:t>
      </w:r>
    </w:p>
    <w:p w14:paraId="72A03C56" w14:textId="5AF6EAF9" w:rsidR="0075095E" w:rsidRPr="00F3614A" w:rsidRDefault="0075095E" w:rsidP="00EE4A02">
      <w:pPr>
        <w:jc w:val="both"/>
        <w:rPr>
          <w:rFonts w:ascii="Calibri" w:hAnsi="Calibri"/>
          <w:sz w:val="22"/>
          <w:szCs w:val="22"/>
          <w:lang w:val="en-GB"/>
        </w:rPr>
      </w:pPr>
      <w:r w:rsidRPr="00F3614A">
        <w:rPr>
          <w:rFonts w:ascii="Calibri" w:hAnsi="Calibri"/>
          <w:sz w:val="22"/>
          <w:szCs w:val="22"/>
          <w:lang w:val="en-GB"/>
        </w:rPr>
        <w:t>The offer must be clear enough to allow the evaluators to make an easy comparison between the requested specifications and the offered</w:t>
      </w:r>
      <w:r w:rsidRPr="00F3614A">
        <w:rPr>
          <w:rFonts w:ascii="Calibri" w:hAnsi="Calibri"/>
          <w:b/>
          <w:sz w:val="22"/>
          <w:szCs w:val="22"/>
          <w:lang w:val="en-GB"/>
        </w:rPr>
        <w:t xml:space="preserve"> </w:t>
      </w:r>
      <w:r w:rsidRPr="00F3614A">
        <w:rPr>
          <w:rFonts w:ascii="Calibri" w:hAnsi="Calibri"/>
          <w:sz w:val="22"/>
          <w:szCs w:val="22"/>
          <w:lang w:val="en-GB"/>
        </w:rPr>
        <w:t>specifications.</w:t>
      </w:r>
      <w:r>
        <w:rPr>
          <w:rFonts w:ascii="Calibri" w:hAnsi="Calibri"/>
          <w:sz w:val="22"/>
          <w:szCs w:val="22"/>
          <w:lang w:val="en-GB"/>
        </w:rPr>
        <w:t xml:space="preserve"> Apart from the requested specifications if the tenderer wishes to include additional information concerning an item, its configuration details and any other, then the tender should include it </w:t>
      </w:r>
      <w:r w:rsidRPr="007023B1">
        <w:rPr>
          <w:rFonts w:ascii="Calibri" w:hAnsi="Calibri"/>
          <w:sz w:val="22"/>
          <w:szCs w:val="22"/>
          <w:lang w:val="en-GB"/>
        </w:rPr>
        <w:t>as a separate Annex of their technical proposal document, with the mention</w:t>
      </w:r>
      <w:r w:rsidRPr="00A33074">
        <w:rPr>
          <w:rFonts w:ascii="Calibri" w:hAnsi="Calibri"/>
          <w:bCs/>
          <w:lang w:val="en-US"/>
        </w:rPr>
        <w:t xml:space="preserve"> </w:t>
      </w:r>
      <w:r w:rsidRPr="00A33074">
        <w:rPr>
          <w:rFonts w:ascii="Calibri" w:hAnsi="Calibri"/>
          <w:b/>
          <w:lang w:val="en-US"/>
        </w:rPr>
        <w:t>“</w:t>
      </w:r>
      <w:r w:rsidRPr="00A33074">
        <w:rPr>
          <w:rFonts w:ascii="Calibri" w:hAnsi="Calibri"/>
          <w:b/>
          <w:sz w:val="22"/>
          <w:lang w:val="en-US"/>
        </w:rPr>
        <w:t>Refer to Annex X (</w:t>
      </w:r>
      <w:r w:rsidR="00EE7945">
        <w:rPr>
          <w:rFonts w:ascii="Calibri" w:hAnsi="Calibri"/>
          <w:b/>
          <w:sz w:val="22"/>
          <w:lang w:val="en-US"/>
        </w:rPr>
        <w:t>Tenderer</w:t>
      </w:r>
      <w:r w:rsidR="00EE7945" w:rsidRPr="00A33074">
        <w:rPr>
          <w:rFonts w:ascii="Calibri" w:hAnsi="Calibri"/>
          <w:b/>
          <w:sz w:val="22"/>
          <w:lang w:val="en-US"/>
        </w:rPr>
        <w:t xml:space="preserve">’s </w:t>
      </w:r>
      <w:r w:rsidRPr="00A33074">
        <w:rPr>
          <w:rFonts w:ascii="Calibri" w:hAnsi="Calibri"/>
          <w:b/>
          <w:sz w:val="22"/>
          <w:lang w:val="en-US"/>
        </w:rPr>
        <w:t xml:space="preserve">Annex identification for this item) for more details ....” </w:t>
      </w:r>
      <w:r w:rsidRPr="007023B1">
        <w:rPr>
          <w:rFonts w:ascii="Calibri" w:hAnsi="Calibri"/>
          <w:sz w:val="22"/>
          <w:szCs w:val="22"/>
          <w:lang w:val="en-GB"/>
        </w:rPr>
        <w:t>in column 4.</w:t>
      </w:r>
    </w:p>
    <w:tbl>
      <w:tblPr>
        <w:tblpPr w:leftFromText="180" w:rightFromText="180" w:vertAnchor="text" w:tblpX="108" w:tblpY="1"/>
        <w:tblOverlap w:val="never"/>
        <w:tblW w:w="13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5"/>
        <w:gridCol w:w="3969"/>
        <w:gridCol w:w="2410"/>
        <w:gridCol w:w="1985"/>
      </w:tblGrid>
      <w:tr w:rsidR="003A0307" w:rsidRPr="00F3614A" w14:paraId="4448D35B" w14:textId="77777777" w:rsidTr="00EE4A02">
        <w:trPr>
          <w:trHeight w:val="879"/>
          <w:tblHeader/>
        </w:trPr>
        <w:tc>
          <w:tcPr>
            <w:tcW w:w="1134" w:type="dxa"/>
            <w:shd w:val="pct5" w:color="auto" w:fill="FFFFFF"/>
          </w:tcPr>
          <w:p w14:paraId="0837A675" w14:textId="77777777" w:rsidR="003A0307" w:rsidRPr="00F3614A" w:rsidRDefault="003A0307">
            <w:pPr>
              <w:jc w:val="center"/>
              <w:rPr>
                <w:rFonts w:ascii="Calibri" w:hAnsi="Calibri"/>
                <w:b/>
                <w:lang w:val="en-GB"/>
              </w:rPr>
            </w:pPr>
            <w:r w:rsidRPr="00F3614A">
              <w:rPr>
                <w:rFonts w:ascii="Calibri" w:hAnsi="Calibri"/>
                <w:sz w:val="22"/>
                <w:szCs w:val="22"/>
                <w:lang w:val="en-GB"/>
              </w:rPr>
              <w:lastRenderedPageBreak/>
              <w:br w:type="page"/>
            </w:r>
            <w:r w:rsidRPr="00F3614A">
              <w:rPr>
                <w:rFonts w:ascii="Calibri" w:hAnsi="Calibri"/>
                <w:b/>
                <w:sz w:val="22"/>
                <w:szCs w:val="22"/>
                <w:lang w:val="en-GB"/>
              </w:rPr>
              <w:t>1.</w:t>
            </w:r>
          </w:p>
          <w:p w14:paraId="59F989AE" w14:textId="77777777" w:rsidR="003A0307" w:rsidRDefault="003A0307">
            <w:pPr>
              <w:jc w:val="center"/>
              <w:rPr>
                <w:rFonts w:ascii="Calibri" w:hAnsi="Calibri"/>
                <w:b/>
                <w:lang w:val="en-GB"/>
              </w:rPr>
            </w:pPr>
            <w:r>
              <w:rPr>
                <w:rFonts w:ascii="Calibri" w:hAnsi="Calibri"/>
                <w:b/>
                <w:sz w:val="22"/>
                <w:szCs w:val="22"/>
                <w:lang w:val="en-GB"/>
              </w:rPr>
              <w:t>Item</w:t>
            </w:r>
          </w:p>
          <w:p w14:paraId="5523B45F" w14:textId="77777777" w:rsidR="003A0307" w:rsidRPr="00F3614A" w:rsidRDefault="003A0307">
            <w:pPr>
              <w:jc w:val="center"/>
              <w:rPr>
                <w:rFonts w:ascii="Calibri" w:hAnsi="Calibri"/>
                <w:b/>
                <w:lang w:val="en-GB"/>
              </w:rPr>
            </w:pPr>
            <w:r w:rsidRPr="00F3614A">
              <w:rPr>
                <w:rFonts w:ascii="Calibri" w:hAnsi="Calibri"/>
                <w:b/>
                <w:sz w:val="22"/>
                <w:szCs w:val="22"/>
                <w:lang w:val="en-GB"/>
              </w:rPr>
              <w:t>Number</w:t>
            </w:r>
          </w:p>
        </w:tc>
        <w:tc>
          <w:tcPr>
            <w:tcW w:w="4395" w:type="dxa"/>
            <w:shd w:val="pct5" w:color="auto" w:fill="FFFFFF"/>
          </w:tcPr>
          <w:p w14:paraId="55CB8A62" w14:textId="77777777" w:rsidR="003A0307" w:rsidRPr="00F3614A" w:rsidRDefault="003A0307">
            <w:pPr>
              <w:jc w:val="center"/>
              <w:rPr>
                <w:rFonts w:ascii="Calibri" w:hAnsi="Calibri"/>
                <w:b/>
                <w:lang w:val="en-GB"/>
              </w:rPr>
            </w:pPr>
            <w:r w:rsidRPr="00F3614A">
              <w:rPr>
                <w:rFonts w:ascii="Calibri" w:hAnsi="Calibri"/>
                <w:b/>
                <w:sz w:val="22"/>
                <w:szCs w:val="22"/>
                <w:lang w:val="en-GB"/>
              </w:rPr>
              <w:t>2.</w:t>
            </w:r>
          </w:p>
          <w:p w14:paraId="7C88C4B0" w14:textId="77777777" w:rsidR="003A0307" w:rsidRPr="00F3614A" w:rsidRDefault="003A0307">
            <w:pPr>
              <w:jc w:val="center"/>
              <w:rPr>
                <w:rFonts w:ascii="Calibri" w:hAnsi="Calibri"/>
                <w:b/>
                <w:lang w:val="en-GB"/>
              </w:rPr>
            </w:pPr>
            <w:r w:rsidRPr="00F3614A">
              <w:rPr>
                <w:rFonts w:ascii="Calibri" w:hAnsi="Calibri"/>
                <w:b/>
                <w:sz w:val="22"/>
                <w:szCs w:val="22"/>
                <w:lang w:val="en-GB"/>
              </w:rPr>
              <w:t>Specifications Required</w:t>
            </w:r>
          </w:p>
        </w:tc>
        <w:tc>
          <w:tcPr>
            <w:tcW w:w="3969" w:type="dxa"/>
            <w:shd w:val="pct5" w:color="auto" w:fill="FFFFFF"/>
          </w:tcPr>
          <w:p w14:paraId="7C645102" w14:textId="4DA14805" w:rsidR="003A0307" w:rsidRPr="00F3614A" w:rsidRDefault="00080A03">
            <w:pPr>
              <w:tabs>
                <w:tab w:val="left" w:pos="729"/>
              </w:tabs>
              <w:jc w:val="center"/>
              <w:rPr>
                <w:rFonts w:ascii="Calibri" w:hAnsi="Calibri"/>
                <w:b/>
                <w:lang w:val="en-GB"/>
              </w:rPr>
            </w:pPr>
            <w:r>
              <w:rPr>
                <w:rFonts w:ascii="Calibri" w:hAnsi="Calibri"/>
                <w:b/>
                <w:sz w:val="22"/>
                <w:szCs w:val="22"/>
                <w:lang w:val="en-GB"/>
              </w:rPr>
              <w:t>3</w:t>
            </w:r>
            <w:r w:rsidR="003A0307" w:rsidRPr="00F3614A">
              <w:rPr>
                <w:rFonts w:ascii="Calibri" w:hAnsi="Calibri"/>
                <w:b/>
                <w:sz w:val="22"/>
                <w:szCs w:val="22"/>
                <w:lang w:val="en-GB"/>
              </w:rPr>
              <w:t>.</w:t>
            </w:r>
          </w:p>
          <w:p w14:paraId="2F84AA32" w14:textId="77777777" w:rsidR="003A0307" w:rsidRPr="00F3614A" w:rsidRDefault="003A0307">
            <w:pPr>
              <w:tabs>
                <w:tab w:val="left" w:pos="729"/>
              </w:tabs>
              <w:jc w:val="center"/>
              <w:rPr>
                <w:rFonts w:ascii="Calibri" w:hAnsi="Calibri"/>
                <w:b/>
                <w:lang w:val="en-GB"/>
              </w:rPr>
            </w:pPr>
            <w:r w:rsidRPr="00F3614A">
              <w:rPr>
                <w:rFonts w:ascii="Calibri" w:hAnsi="Calibri"/>
                <w:b/>
                <w:sz w:val="22"/>
                <w:szCs w:val="22"/>
                <w:lang w:val="en-GB"/>
              </w:rPr>
              <w:t>Specifications Offered</w:t>
            </w:r>
          </w:p>
        </w:tc>
        <w:tc>
          <w:tcPr>
            <w:tcW w:w="2410" w:type="dxa"/>
            <w:shd w:val="pct5" w:color="auto" w:fill="FFFFFF"/>
          </w:tcPr>
          <w:p w14:paraId="0F820C5F" w14:textId="4812FF7B" w:rsidR="003A0307" w:rsidRPr="00F3614A" w:rsidRDefault="00732391">
            <w:pPr>
              <w:tabs>
                <w:tab w:val="left" w:pos="729"/>
              </w:tabs>
              <w:jc w:val="center"/>
              <w:rPr>
                <w:rFonts w:ascii="Calibri" w:hAnsi="Calibri"/>
                <w:b/>
                <w:lang w:val="en-GB"/>
              </w:rPr>
            </w:pPr>
            <w:r>
              <w:rPr>
                <w:rFonts w:ascii="Calibri" w:hAnsi="Calibri"/>
                <w:b/>
                <w:sz w:val="22"/>
                <w:szCs w:val="22"/>
                <w:lang w:val="en-GB"/>
              </w:rPr>
              <w:t>4</w:t>
            </w:r>
            <w:r w:rsidR="003A0307" w:rsidRPr="00F3614A">
              <w:rPr>
                <w:rFonts w:ascii="Calibri" w:hAnsi="Calibri"/>
                <w:b/>
                <w:sz w:val="22"/>
                <w:szCs w:val="22"/>
                <w:lang w:val="en-GB"/>
              </w:rPr>
              <w:t xml:space="preserve">. </w:t>
            </w:r>
          </w:p>
          <w:p w14:paraId="0B214193" w14:textId="77777777" w:rsidR="003A0307" w:rsidRPr="00F3614A" w:rsidRDefault="003A0307">
            <w:pPr>
              <w:tabs>
                <w:tab w:val="left" w:pos="729"/>
              </w:tabs>
              <w:jc w:val="center"/>
              <w:rPr>
                <w:rFonts w:ascii="Calibri" w:hAnsi="Calibri"/>
                <w:b/>
                <w:lang w:val="en-GB"/>
              </w:rPr>
            </w:pPr>
            <w:r w:rsidRPr="00F3614A">
              <w:rPr>
                <w:rFonts w:ascii="Calibri" w:hAnsi="Calibri"/>
                <w:b/>
                <w:sz w:val="22"/>
                <w:szCs w:val="22"/>
                <w:lang w:val="en-GB"/>
              </w:rPr>
              <w:t xml:space="preserve">Notes, remarks, </w:t>
            </w:r>
            <w:r w:rsidRPr="00F3614A">
              <w:rPr>
                <w:rFonts w:ascii="Calibri" w:hAnsi="Calibri"/>
                <w:b/>
                <w:sz w:val="22"/>
                <w:szCs w:val="22"/>
                <w:lang w:val="en-GB"/>
              </w:rPr>
              <w:br/>
              <w:t>ref to documentation</w:t>
            </w:r>
          </w:p>
        </w:tc>
        <w:tc>
          <w:tcPr>
            <w:tcW w:w="1985" w:type="dxa"/>
            <w:shd w:val="pct5" w:color="auto" w:fill="FFFFFF"/>
          </w:tcPr>
          <w:p w14:paraId="15DD6C90" w14:textId="1BDFDC3D" w:rsidR="003A0307" w:rsidRPr="00F3614A" w:rsidRDefault="00732391">
            <w:pPr>
              <w:tabs>
                <w:tab w:val="left" w:pos="729"/>
              </w:tabs>
              <w:jc w:val="center"/>
              <w:rPr>
                <w:rFonts w:ascii="Calibri" w:hAnsi="Calibri"/>
                <w:b/>
                <w:lang w:val="en-GB"/>
              </w:rPr>
            </w:pPr>
            <w:r>
              <w:rPr>
                <w:rFonts w:ascii="Calibri" w:hAnsi="Calibri"/>
                <w:b/>
                <w:sz w:val="22"/>
                <w:szCs w:val="22"/>
                <w:lang w:val="en-GB"/>
              </w:rPr>
              <w:t>5</w:t>
            </w:r>
            <w:r w:rsidR="003A0307" w:rsidRPr="00F3614A">
              <w:rPr>
                <w:rFonts w:ascii="Calibri" w:hAnsi="Calibri"/>
                <w:b/>
                <w:sz w:val="22"/>
                <w:szCs w:val="22"/>
                <w:lang w:val="en-GB"/>
              </w:rPr>
              <w:t>.</w:t>
            </w:r>
          </w:p>
          <w:p w14:paraId="6A9A80B7" w14:textId="77777777" w:rsidR="003A0307" w:rsidRPr="00F3614A" w:rsidRDefault="003A0307">
            <w:pPr>
              <w:tabs>
                <w:tab w:val="left" w:pos="729"/>
              </w:tabs>
              <w:jc w:val="center"/>
              <w:rPr>
                <w:rFonts w:ascii="Calibri" w:hAnsi="Calibri"/>
                <w:b/>
                <w:lang w:val="en-GB"/>
              </w:rPr>
            </w:pPr>
            <w:r w:rsidRPr="00F3614A">
              <w:rPr>
                <w:rFonts w:ascii="Calibri" w:hAnsi="Calibri"/>
                <w:b/>
                <w:sz w:val="22"/>
                <w:szCs w:val="22"/>
                <w:lang w:val="en-GB"/>
              </w:rPr>
              <w:t xml:space="preserve">Evaluation Committee’s notes </w:t>
            </w:r>
          </w:p>
        </w:tc>
      </w:tr>
      <w:tr w:rsidR="00E13EEB" w:rsidRPr="00F3614A" w14:paraId="7BAEB98A" w14:textId="77777777" w:rsidTr="00EE4A02">
        <w:tc>
          <w:tcPr>
            <w:tcW w:w="13893" w:type="dxa"/>
            <w:gridSpan w:val="5"/>
          </w:tcPr>
          <w:p w14:paraId="773F8E56" w14:textId="3F54C16E" w:rsidR="007438C9" w:rsidRDefault="007438C9">
            <w:pPr>
              <w:rPr>
                <w:rFonts w:ascii="Calibri" w:hAnsi="Calibri"/>
                <w:b/>
                <w:bCs/>
              </w:rPr>
            </w:pPr>
            <w:r>
              <w:rPr>
                <w:rFonts w:ascii="Calibri" w:hAnsi="Calibri"/>
                <w:b/>
                <w:lang w:val="en-GB"/>
              </w:rPr>
              <w:t xml:space="preserve">Lot 1: </w:t>
            </w:r>
            <w:r w:rsidRPr="005008D5">
              <w:rPr>
                <w:rFonts w:ascii="Calibri" w:hAnsi="Calibri"/>
                <w:b/>
                <w:bCs/>
              </w:rPr>
              <w:t>COMMUNICATION EQUIPMENT</w:t>
            </w:r>
          </w:p>
          <w:p w14:paraId="24235CE0" w14:textId="77777777" w:rsidR="00E13EEB" w:rsidRPr="00BF7E63" w:rsidRDefault="00E13EEB">
            <w:pPr>
              <w:rPr>
                <w:rFonts w:ascii="Calibri" w:hAnsi="Calibri"/>
                <w:b/>
                <w:lang w:val="en-GB"/>
              </w:rPr>
            </w:pPr>
          </w:p>
        </w:tc>
      </w:tr>
      <w:tr w:rsidR="003A0307" w:rsidRPr="00527215" w14:paraId="4CC5A8AC" w14:textId="77777777" w:rsidTr="00EE4A02">
        <w:tc>
          <w:tcPr>
            <w:tcW w:w="1134" w:type="dxa"/>
          </w:tcPr>
          <w:p w14:paraId="00C5A122" w14:textId="15C1A606" w:rsidR="003A0307" w:rsidRPr="00BF7E63" w:rsidRDefault="003A0307">
            <w:pPr>
              <w:jc w:val="center"/>
              <w:rPr>
                <w:rFonts w:ascii="Calibri" w:hAnsi="Calibri"/>
                <w:b/>
                <w:lang w:val="en-GB"/>
              </w:rPr>
            </w:pPr>
            <w:r>
              <w:rPr>
                <w:rFonts w:ascii="Calibri" w:hAnsi="Calibri"/>
                <w:b/>
                <w:sz w:val="22"/>
                <w:lang w:val="en-GB"/>
              </w:rPr>
              <w:t>1.1</w:t>
            </w:r>
          </w:p>
        </w:tc>
        <w:tc>
          <w:tcPr>
            <w:tcW w:w="4395" w:type="dxa"/>
            <w:vAlign w:val="center"/>
          </w:tcPr>
          <w:p w14:paraId="304A8E76"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Repeater Unit VHF 136-172MHz</w:t>
            </w:r>
          </w:p>
          <w:p w14:paraId="6F089156" w14:textId="77777777" w:rsidR="003A0307" w:rsidRDefault="003A0307">
            <w:pPr>
              <w:rPr>
                <w:rFonts w:asciiTheme="minorHAnsi" w:hAnsiTheme="minorHAnsi" w:cstheme="minorHAnsi"/>
                <w:lang w:val="en-GB"/>
              </w:rPr>
            </w:pPr>
            <w:r w:rsidRPr="00003D53">
              <w:rPr>
                <w:rFonts w:asciiTheme="minorHAnsi" w:hAnsiTheme="minorHAnsi" w:cstheme="minorHAnsi"/>
                <w:lang w:val="en-GB"/>
              </w:rPr>
              <w:t xml:space="preserve">Technical </w:t>
            </w:r>
            <w:proofErr w:type="gramStart"/>
            <w:r w:rsidRPr="00003D53">
              <w:rPr>
                <w:rFonts w:asciiTheme="minorHAnsi" w:hAnsiTheme="minorHAnsi" w:cstheme="minorHAnsi"/>
                <w:lang w:val="en-GB"/>
              </w:rPr>
              <w:t>specification :</w:t>
            </w:r>
            <w:proofErr w:type="gramEnd"/>
            <w:r w:rsidRPr="00003D53">
              <w:rPr>
                <w:rFonts w:asciiTheme="minorHAnsi" w:hAnsiTheme="minorHAnsi" w:cstheme="minorHAnsi"/>
                <w:lang w:val="en-GB"/>
              </w:rPr>
              <w:t xml:space="preserve"> </w:t>
            </w:r>
          </w:p>
          <w:p w14:paraId="0C22E33C" w14:textId="36BC9338" w:rsidR="003A0307" w:rsidRPr="005008D5" w:rsidRDefault="003A0307">
            <w:pPr>
              <w:rPr>
                <w:rFonts w:asciiTheme="minorHAnsi" w:hAnsiTheme="minorHAnsi" w:cstheme="minorHAnsi"/>
                <w:bCs/>
                <w:lang w:val="en-GB"/>
              </w:rPr>
            </w:pPr>
            <w:r w:rsidRPr="00791806">
              <w:rPr>
                <w:rFonts w:asciiTheme="minorHAnsi" w:hAnsiTheme="minorHAnsi" w:cstheme="minorHAnsi"/>
                <w:lang w:val="en-GB"/>
              </w:rPr>
              <w:t>Motorola SLR5500</w:t>
            </w:r>
          </w:p>
        </w:tc>
        <w:tc>
          <w:tcPr>
            <w:tcW w:w="3969" w:type="dxa"/>
          </w:tcPr>
          <w:p w14:paraId="4F6AF768" w14:textId="77777777" w:rsidR="003A0307" w:rsidRPr="00BF7E63" w:rsidRDefault="003A0307">
            <w:pPr>
              <w:rPr>
                <w:rFonts w:ascii="Calibri" w:hAnsi="Calibri"/>
                <w:b/>
                <w:lang w:val="en-GB"/>
              </w:rPr>
            </w:pPr>
          </w:p>
        </w:tc>
        <w:tc>
          <w:tcPr>
            <w:tcW w:w="2410" w:type="dxa"/>
          </w:tcPr>
          <w:p w14:paraId="55A22E07" w14:textId="77777777" w:rsidR="003A0307" w:rsidRPr="00BF7E63" w:rsidRDefault="003A0307">
            <w:pPr>
              <w:rPr>
                <w:rFonts w:ascii="Calibri" w:hAnsi="Calibri"/>
                <w:b/>
                <w:lang w:val="en-GB"/>
              </w:rPr>
            </w:pPr>
          </w:p>
        </w:tc>
        <w:tc>
          <w:tcPr>
            <w:tcW w:w="1985" w:type="dxa"/>
          </w:tcPr>
          <w:p w14:paraId="49CCB196" w14:textId="77777777" w:rsidR="003A0307" w:rsidRPr="00BF7E63" w:rsidRDefault="003A0307">
            <w:pPr>
              <w:rPr>
                <w:rFonts w:ascii="Calibri" w:hAnsi="Calibri"/>
                <w:b/>
                <w:lang w:val="en-GB"/>
              </w:rPr>
            </w:pPr>
          </w:p>
        </w:tc>
      </w:tr>
      <w:tr w:rsidR="003A0307" w:rsidRPr="00782218" w14:paraId="0115B6B1" w14:textId="77777777" w:rsidTr="00EE4A02">
        <w:tc>
          <w:tcPr>
            <w:tcW w:w="1134" w:type="dxa"/>
          </w:tcPr>
          <w:p w14:paraId="0FF950F8" w14:textId="6B7A264A" w:rsidR="003A0307" w:rsidRDefault="003A0307">
            <w:pPr>
              <w:jc w:val="center"/>
              <w:rPr>
                <w:rFonts w:ascii="Calibri" w:hAnsi="Calibri"/>
                <w:b/>
                <w:sz w:val="22"/>
                <w:lang w:val="en-GB"/>
              </w:rPr>
            </w:pPr>
            <w:r>
              <w:rPr>
                <w:rFonts w:ascii="Calibri" w:hAnsi="Calibri"/>
                <w:b/>
                <w:sz w:val="22"/>
                <w:lang w:val="en-GB"/>
              </w:rPr>
              <w:t>1.2</w:t>
            </w:r>
          </w:p>
        </w:tc>
        <w:tc>
          <w:tcPr>
            <w:tcW w:w="4395" w:type="dxa"/>
            <w:vAlign w:val="center"/>
          </w:tcPr>
          <w:p w14:paraId="50AF2A6D"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Antenna Colinear Whip 146-155 MHz</w:t>
            </w:r>
          </w:p>
          <w:p w14:paraId="134D01C1" w14:textId="77777777" w:rsidR="003A0307" w:rsidRDefault="003A0307">
            <w:pPr>
              <w:rPr>
                <w:rFonts w:asciiTheme="minorHAnsi" w:hAnsiTheme="minorHAnsi" w:cstheme="minorHAnsi"/>
                <w:lang w:val="en-GB"/>
              </w:rPr>
            </w:pPr>
            <w:r w:rsidRPr="00003D53">
              <w:rPr>
                <w:rFonts w:asciiTheme="minorHAnsi" w:hAnsiTheme="minorHAnsi" w:cstheme="minorHAnsi"/>
                <w:lang w:val="en-GB"/>
              </w:rPr>
              <w:t xml:space="preserve">Technical </w:t>
            </w:r>
            <w:proofErr w:type="gramStart"/>
            <w:r w:rsidRPr="00003D53">
              <w:rPr>
                <w:rFonts w:asciiTheme="minorHAnsi" w:hAnsiTheme="minorHAnsi" w:cstheme="minorHAnsi"/>
                <w:lang w:val="en-GB"/>
              </w:rPr>
              <w:t>specification :</w:t>
            </w:r>
            <w:proofErr w:type="gramEnd"/>
          </w:p>
          <w:p w14:paraId="0C48FC11" w14:textId="77777777" w:rsidR="003A0307" w:rsidRPr="00254C44" w:rsidRDefault="003A0307">
            <w:pPr>
              <w:rPr>
                <w:rFonts w:asciiTheme="minorHAnsi" w:hAnsiTheme="minorHAnsi" w:cstheme="minorHAnsi"/>
                <w:lang w:val="en-US"/>
              </w:rPr>
            </w:pPr>
            <w:r w:rsidRPr="00254C44">
              <w:rPr>
                <w:rFonts w:asciiTheme="minorHAnsi" w:hAnsiTheme="minorHAnsi" w:cstheme="minorHAnsi"/>
                <w:lang w:val="en-US"/>
              </w:rPr>
              <w:t>Procom CXL 0dB</w:t>
            </w:r>
          </w:p>
          <w:p w14:paraId="6AA40060" w14:textId="51C83E7D" w:rsidR="003A0307" w:rsidRPr="000E63B4" w:rsidRDefault="003A0307">
            <w:pPr>
              <w:rPr>
                <w:rFonts w:asciiTheme="minorHAnsi" w:hAnsiTheme="minorHAnsi" w:cstheme="minorHAnsi"/>
                <w:lang w:val="en-GB"/>
              </w:rPr>
            </w:pPr>
          </w:p>
        </w:tc>
        <w:tc>
          <w:tcPr>
            <w:tcW w:w="3969" w:type="dxa"/>
          </w:tcPr>
          <w:p w14:paraId="4FE6B110" w14:textId="77777777" w:rsidR="003A0307" w:rsidRPr="00BF7E63" w:rsidRDefault="003A0307">
            <w:pPr>
              <w:rPr>
                <w:rFonts w:ascii="Calibri" w:hAnsi="Calibri"/>
                <w:b/>
                <w:lang w:val="en-GB"/>
              </w:rPr>
            </w:pPr>
          </w:p>
        </w:tc>
        <w:tc>
          <w:tcPr>
            <w:tcW w:w="2410" w:type="dxa"/>
          </w:tcPr>
          <w:p w14:paraId="60239258" w14:textId="77777777" w:rsidR="003A0307" w:rsidRPr="00BF7E63" w:rsidRDefault="003A0307">
            <w:pPr>
              <w:rPr>
                <w:rFonts w:ascii="Calibri" w:hAnsi="Calibri"/>
                <w:b/>
                <w:lang w:val="en-GB"/>
              </w:rPr>
            </w:pPr>
          </w:p>
        </w:tc>
        <w:tc>
          <w:tcPr>
            <w:tcW w:w="1985" w:type="dxa"/>
          </w:tcPr>
          <w:p w14:paraId="4FB22A83" w14:textId="77777777" w:rsidR="003A0307" w:rsidRPr="00BF7E63" w:rsidRDefault="003A0307">
            <w:pPr>
              <w:rPr>
                <w:rFonts w:ascii="Calibri" w:hAnsi="Calibri"/>
                <w:b/>
                <w:lang w:val="en-GB"/>
              </w:rPr>
            </w:pPr>
          </w:p>
        </w:tc>
      </w:tr>
      <w:tr w:rsidR="003A0307" w:rsidRPr="00F3614A" w14:paraId="06794066" w14:textId="77777777" w:rsidTr="00EE4A02">
        <w:tc>
          <w:tcPr>
            <w:tcW w:w="1134" w:type="dxa"/>
          </w:tcPr>
          <w:p w14:paraId="7F5E500C" w14:textId="2E54FFBC" w:rsidR="003A0307" w:rsidRDefault="003A0307">
            <w:pPr>
              <w:jc w:val="center"/>
              <w:rPr>
                <w:rFonts w:ascii="Calibri" w:hAnsi="Calibri"/>
                <w:b/>
                <w:sz w:val="22"/>
                <w:lang w:val="en-GB"/>
              </w:rPr>
            </w:pPr>
            <w:r>
              <w:rPr>
                <w:rFonts w:ascii="Calibri" w:hAnsi="Calibri"/>
                <w:b/>
                <w:sz w:val="22"/>
                <w:lang w:val="en-GB"/>
              </w:rPr>
              <w:t>1.3</w:t>
            </w:r>
          </w:p>
        </w:tc>
        <w:tc>
          <w:tcPr>
            <w:tcW w:w="4395" w:type="dxa"/>
            <w:vAlign w:val="center"/>
          </w:tcPr>
          <w:p w14:paraId="04B2316D" w14:textId="77777777" w:rsidR="003A0307" w:rsidRPr="000E63B4" w:rsidRDefault="003A0307">
            <w:pPr>
              <w:spacing w:after="160" w:line="259" w:lineRule="auto"/>
              <w:rPr>
                <w:rFonts w:asciiTheme="minorHAnsi" w:hAnsiTheme="minorHAnsi" w:cstheme="minorHAnsi"/>
                <w:b/>
                <w:bCs/>
              </w:rPr>
            </w:pPr>
            <w:r w:rsidRPr="000E63B4">
              <w:rPr>
                <w:rFonts w:asciiTheme="minorHAnsi" w:hAnsiTheme="minorHAnsi" w:cstheme="minorHAnsi"/>
                <w:b/>
                <w:bCs/>
              </w:rPr>
              <w:t>Compact Combiner Unit (HP) 4 Channel VHF 146-172 MHz</w:t>
            </w:r>
          </w:p>
          <w:p w14:paraId="2E8FE067" w14:textId="77777777" w:rsidR="003A0307" w:rsidRDefault="003A0307">
            <w:pPr>
              <w:rPr>
                <w:rFonts w:asciiTheme="minorHAnsi" w:hAnsiTheme="minorHAnsi" w:cstheme="minorHAnsi"/>
              </w:rPr>
            </w:pPr>
            <w:proofErr w:type="spellStart"/>
            <w:r w:rsidRPr="000E63B4">
              <w:rPr>
                <w:rFonts w:asciiTheme="minorHAnsi" w:hAnsiTheme="minorHAnsi" w:cstheme="minorHAnsi"/>
              </w:rPr>
              <w:t>Technical</w:t>
            </w:r>
            <w:proofErr w:type="spellEnd"/>
            <w:r w:rsidRPr="000E63B4">
              <w:rPr>
                <w:rFonts w:asciiTheme="minorHAnsi" w:hAnsiTheme="minorHAnsi" w:cstheme="minorHAnsi"/>
              </w:rPr>
              <w:t xml:space="preserve"> </w:t>
            </w:r>
            <w:proofErr w:type="spellStart"/>
            <w:r w:rsidRPr="000E63B4">
              <w:rPr>
                <w:rFonts w:asciiTheme="minorHAnsi" w:hAnsiTheme="minorHAnsi" w:cstheme="minorHAnsi"/>
              </w:rPr>
              <w:t>specification</w:t>
            </w:r>
            <w:proofErr w:type="spellEnd"/>
            <w:r w:rsidRPr="000E63B4">
              <w:rPr>
                <w:rFonts w:asciiTheme="minorHAnsi" w:hAnsiTheme="minorHAnsi" w:cstheme="minorHAnsi"/>
              </w:rPr>
              <w:t> :</w:t>
            </w:r>
          </w:p>
          <w:p w14:paraId="6031D0CC" w14:textId="60A092B4" w:rsidR="003A0307" w:rsidRPr="000E63B4" w:rsidRDefault="003A0307">
            <w:pPr>
              <w:rPr>
                <w:rFonts w:asciiTheme="minorHAnsi" w:hAnsiTheme="minorHAnsi" w:cstheme="minorHAnsi"/>
                <w:lang w:val="en-GB"/>
              </w:rPr>
            </w:pPr>
            <w:r w:rsidRPr="000E63B4">
              <w:rPr>
                <w:rFonts w:asciiTheme="minorHAnsi" w:hAnsiTheme="minorHAnsi" w:cstheme="minorHAnsi"/>
              </w:rPr>
              <w:t>Sinclair TJ‐2214</w:t>
            </w:r>
          </w:p>
        </w:tc>
        <w:tc>
          <w:tcPr>
            <w:tcW w:w="3969" w:type="dxa"/>
          </w:tcPr>
          <w:p w14:paraId="6B17D8D7" w14:textId="77777777" w:rsidR="003A0307" w:rsidRPr="00BF7E63" w:rsidRDefault="003A0307">
            <w:pPr>
              <w:rPr>
                <w:rFonts w:ascii="Calibri" w:hAnsi="Calibri"/>
                <w:b/>
                <w:lang w:val="en-GB"/>
              </w:rPr>
            </w:pPr>
          </w:p>
        </w:tc>
        <w:tc>
          <w:tcPr>
            <w:tcW w:w="2410" w:type="dxa"/>
          </w:tcPr>
          <w:p w14:paraId="0CE6AE83" w14:textId="77777777" w:rsidR="003A0307" w:rsidRPr="00BF7E63" w:rsidRDefault="003A0307">
            <w:pPr>
              <w:rPr>
                <w:rFonts w:ascii="Calibri" w:hAnsi="Calibri"/>
                <w:b/>
                <w:lang w:val="en-GB"/>
              </w:rPr>
            </w:pPr>
          </w:p>
        </w:tc>
        <w:tc>
          <w:tcPr>
            <w:tcW w:w="1985" w:type="dxa"/>
          </w:tcPr>
          <w:p w14:paraId="08C19B8E" w14:textId="77777777" w:rsidR="003A0307" w:rsidRPr="00BF7E63" w:rsidRDefault="003A0307">
            <w:pPr>
              <w:rPr>
                <w:rFonts w:ascii="Calibri" w:hAnsi="Calibri"/>
                <w:b/>
                <w:lang w:val="en-GB"/>
              </w:rPr>
            </w:pPr>
          </w:p>
        </w:tc>
      </w:tr>
      <w:tr w:rsidR="003A0307" w:rsidRPr="00527215" w14:paraId="6974AD8B" w14:textId="77777777" w:rsidTr="00EE4A02">
        <w:tc>
          <w:tcPr>
            <w:tcW w:w="1134" w:type="dxa"/>
          </w:tcPr>
          <w:p w14:paraId="74C02B34" w14:textId="3C8E9219" w:rsidR="003A0307" w:rsidRDefault="003A0307">
            <w:pPr>
              <w:jc w:val="center"/>
              <w:rPr>
                <w:rFonts w:ascii="Calibri" w:hAnsi="Calibri"/>
                <w:b/>
                <w:sz w:val="22"/>
                <w:lang w:val="en-GB"/>
              </w:rPr>
            </w:pPr>
            <w:r>
              <w:rPr>
                <w:rFonts w:ascii="Calibri" w:hAnsi="Calibri"/>
                <w:b/>
                <w:sz w:val="22"/>
                <w:lang w:val="en-GB"/>
              </w:rPr>
              <w:t>1.4</w:t>
            </w:r>
          </w:p>
        </w:tc>
        <w:tc>
          <w:tcPr>
            <w:tcW w:w="4395" w:type="dxa"/>
          </w:tcPr>
          <w:p w14:paraId="74ABEECD"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 xml:space="preserve">Microwave Link (LP) </w:t>
            </w:r>
          </w:p>
          <w:p w14:paraId="0EC26600" w14:textId="46C396BC"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 :</w:t>
            </w:r>
            <w:proofErr w:type="gramEnd"/>
            <w:r w:rsidRPr="00791806">
              <w:rPr>
                <w:rFonts w:asciiTheme="minorHAnsi" w:hAnsiTheme="minorHAnsi" w:cstheme="minorHAnsi"/>
                <w:lang w:val="en-GB"/>
              </w:rPr>
              <w:t xml:space="preserve"> </w:t>
            </w:r>
          </w:p>
          <w:p w14:paraId="780BAAE0" w14:textId="77777777"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This </w:t>
            </w:r>
            <w:proofErr w:type="gramStart"/>
            <w:r w:rsidRPr="00791806">
              <w:rPr>
                <w:rFonts w:asciiTheme="minorHAnsi" w:hAnsiTheme="minorHAnsi" w:cstheme="minorHAnsi"/>
                <w:lang w:val="en-GB"/>
              </w:rPr>
              <w:t>includes  4</w:t>
            </w:r>
            <w:proofErr w:type="gramEnd"/>
            <w:r w:rsidRPr="00791806">
              <w:rPr>
                <w:rFonts w:asciiTheme="minorHAnsi" w:hAnsiTheme="minorHAnsi" w:cstheme="minorHAnsi"/>
                <w:lang w:val="en-GB"/>
              </w:rPr>
              <w:t xml:space="preserve"> Microwave Radio UBIQUITI Rocket R5AC-Lite, 4 Dish </w:t>
            </w:r>
            <w:proofErr w:type="gramStart"/>
            <w:r w:rsidRPr="00791806">
              <w:rPr>
                <w:rFonts w:asciiTheme="minorHAnsi" w:hAnsiTheme="minorHAnsi" w:cstheme="minorHAnsi"/>
                <w:lang w:val="en-GB"/>
              </w:rPr>
              <w:t>Antenna  UBIQUITI</w:t>
            </w:r>
            <w:proofErr w:type="gramEnd"/>
            <w:r w:rsidRPr="00791806">
              <w:rPr>
                <w:rFonts w:asciiTheme="minorHAnsi" w:hAnsiTheme="minorHAnsi" w:cstheme="minorHAnsi"/>
                <w:lang w:val="en-GB"/>
              </w:rPr>
              <w:t xml:space="preserve"> RD-5G30-LW, 4 </w:t>
            </w:r>
            <w:proofErr w:type="spellStart"/>
            <w:r w:rsidRPr="00791806">
              <w:rPr>
                <w:rFonts w:asciiTheme="minorHAnsi" w:hAnsiTheme="minorHAnsi" w:cstheme="minorHAnsi"/>
                <w:lang w:val="en-GB"/>
              </w:rPr>
              <w:t>Radome</w:t>
            </w:r>
            <w:proofErr w:type="spellEnd"/>
            <w:r w:rsidRPr="00791806">
              <w:rPr>
                <w:rFonts w:asciiTheme="minorHAnsi" w:hAnsiTheme="minorHAnsi" w:cstheme="minorHAnsi"/>
                <w:lang w:val="en-GB"/>
              </w:rPr>
              <w:t xml:space="preserve"> for </w:t>
            </w:r>
            <w:proofErr w:type="gramStart"/>
            <w:r w:rsidRPr="00791806">
              <w:rPr>
                <w:rFonts w:asciiTheme="minorHAnsi" w:hAnsiTheme="minorHAnsi" w:cstheme="minorHAnsi"/>
                <w:lang w:val="en-GB"/>
              </w:rPr>
              <w:t>Dish  UBIQUITI</w:t>
            </w:r>
            <w:proofErr w:type="gramEnd"/>
            <w:r w:rsidRPr="00791806">
              <w:rPr>
                <w:rFonts w:asciiTheme="minorHAnsi" w:hAnsiTheme="minorHAnsi" w:cstheme="minorHAnsi"/>
                <w:lang w:val="en-GB"/>
              </w:rPr>
              <w:t xml:space="preserve"> RADOME 5G30</w:t>
            </w:r>
          </w:p>
          <w:p w14:paraId="0B46666D" w14:textId="089FDDC6" w:rsidR="003A0307" w:rsidRPr="00791806" w:rsidRDefault="003A0307">
            <w:pPr>
              <w:rPr>
                <w:rFonts w:ascii="Calibri" w:hAnsi="Calibri"/>
                <w:bCs/>
                <w:lang w:val="en-GB"/>
              </w:rPr>
            </w:pPr>
          </w:p>
        </w:tc>
        <w:tc>
          <w:tcPr>
            <w:tcW w:w="3969" w:type="dxa"/>
          </w:tcPr>
          <w:p w14:paraId="30E50CD1" w14:textId="77777777" w:rsidR="003A0307" w:rsidRPr="00BF7E63" w:rsidRDefault="003A0307">
            <w:pPr>
              <w:rPr>
                <w:rFonts w:ascii="Calibri" w:hAnsi="Calibri"/>
                <w:b/>
                <w:lang w:val="en-GB"/>
              </w:rPr>
            </w:pPr>
          </w:p>
        </w:tc>
        <w:tc>
          <w:tcPr>
            <w:tcW w:w="2410" w:type="dxa"/>
          </w:tcPr>
          <w:p w14:paraId="5E2987EA" w14:textId="77777777" w:rsidR="003A0307" w:rsidRPr="00BF7E63" w:rsidRDefault="003A0307">
            <w:pPr>
              <w:rPr>
                <w:rFonts w:ascii="Calibri" w:hAnsi="Calibri"/>
                <w:b/>
                <w:lang w:val="en-GB"/>
              </w:rPr>
            </w:pPr>
          </w:p>
        </w:tc>
        <w:tc>
          <w:tcPr>
            <w:tcW w:w="1985" w:type="dxa"/>
          </w:tcPr>
          <w:p w14:paraId="7A4FFB9D" w14:textId="77777777" w:rsidR="003A0307" w:rsidRPr="00BF7E63" w:rsidRDefault="003A0307">
            <w:pPr>
              <w:rPr>
                <w:rFonts w:ascii="Calibri" w:hAnsi="Calibri"/>
                <w:b/>
                <w:lang w:val="en-GB"/>
              </w:rPr>
            </w:pPr>
          </w:p>
        </w:tc>
      </w:tr>
      <w:tr w:rsidR="003A0307" w:rsidRPr="00F3614A" w14:paraId="6386A8AF" w14:textId="77777777" w:rsidTr="00EE4A02">
        <w:tc>
          <w:tcPr>
            <w:tcW w:w="1134" w:type="dxa"/>
          </w:tcPr>
          <w:p w14:paraId="3C32A2E9" w14:textId="2356BFD7" w:rsidR="003A0307" w:rsidRDefault="003A0307">
            <w:pPr>
              <w:jc w:val="center"/>
              <w:rPr>
                <w:rFonts w:ascii="Calibri" w:hAnsi="Calibri"/>
                <w:b/>
                <w:sz w:val="22"/>
                <w:lang w:val="en-GB"/>
              </w:rPr>
            </w:pPr>
            <w:r>
              <w:rPr>
                <w:rFonts w:ascii="Calibri" w:hAnsi="Calibri"/>
                <w:b/>
                <w:sz w:val="22"/>
                <w:lang w:val="en-GB"/>
              </w:rPr>
              <w:t>1.5</w:t>
            </w:r>
          </w:p>
        </w:tc>
        <w:tc>
          <w:tcPr>
            <w:tcW w:w="4395" w:type="dxa"/>
          </w:tcPr>
          <w:p w14:paraId="1E8E6D73"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POE Unit 24V</w:t>
            </w:r>
          </w:p>
          <w:p w14:paraId="7E3F2605" w14:textId="77777777"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 :</w:t>
            </w:r>
            <w:proofErr w:type="gramEnd"/>
            <w:r w:rsidRPr="00791806">
              <w:rPr>
                <w:rFonts w:asciiTheme="minorHAnsi" w:hAnsiTheme="minorHAnsi" w:cstheme="minorHAnsi"/>
                <w:lang w:val="en-GB"/>
              </w:rPr>
              <w:t xml:space="preserve"> </w:t>
            </w:r>
          </w:p>
          <w:p w14:paraId="57A29C67" w14:textId="77777777" w:rsidR="003A0307" w:rsidRPr="00791806" w:rsidRDefault="003A0307">
            <w:pPr>
              <w:rPr>
                <w:rFonts w:asciiTheme="minorHAnsi" w:hAnsiTheme="minorHAnsi" w:cstheme="minorHAnsi"/>
              </w:rPr>
            </w:pPr>
            <w:r w:rsidRPr="00791806">
              <w:rPr>
                <w:rFonts w:asciiTheme="minorHAnsi" w:hAnsiTheme="minorHAnsi" w:cstheme="minorHAnsi"/>
              </w:rPr>
              <w:t>UBIQUITI POE 24</w:t>
            </w:r>
          </w:p>
          <w:p w14:paraId="7DA09052" w14:textId="72A5DC73" w:rsidR="003A0307" w:rsidRPr="00791806" w:rsidRDefault="003A0307">
            <w:pPr>
              <w:rPr>
                <w:rFonts w:ascii="Calibri" w:hAnsi="Calibri"/>
                <w:bCs/>
                <w:lang w:val="en-GB"/>
              </w:rPr>
            </w:pPr>
          </w:p>
        </w:tc>
        <w:tc>
          <w:tcPr>
            <w:tcW w:w="3969" w:type="dxa"/>
          </w:tcPr>
          <w:p w14:paraId="4E7A5AF9" w14:textId="77777777" w:rsidR="003A0307" w:rsidRPr="00BF7E63" w:rsidRDefault="003A0307">
            <w:pPr>
              <w:rPr>
                <w:rFonts w:ascii="Calibri" w:hAnsi="Calibri"/>
                <w:b/>
                <w:lang w:val="en-GB"/>
              </w:rPr>
            </w:pPr>
          </w:p>
        </w:tc>
        <w:tc>
          <w:tcPr>
            <w:tcW w:w="2410" w:type="dxa"/>
          </w:tcPr>
          <w:p w14:paraId="4700DD92" w14:textId="77777777" w:rsidR="003A0307" w:rsidRPr="00BF7E63" w:rsidRDefault="003A0307">
            <w:pPr>
              <w:rPr>
                <w:rFonts w:ascii="Calibri" w:hAnsi="Calibri"/>
                <w:b/>
                <w:lang w:val="en-GB"/>
              </w:rPr>
            </w:pPr>
          </w:p>
        </w:tc>
        <w:tc>
          <w:tcPr>
            <w:tcW w:w="1985" w:type="dxa"/>
          </w:tcPr>
          <w:p w14:paraId="0740FF16" w14:textId="77777777" w:rsidR="003A0307" w:rsidRPr="00BF7E63" w:rsidRDefault="003A0307">
            <w:pPr>
              <w:rPr>
                <w:rFonts w:ascii="Calibri" w:hAnsi="Calibri"/>
                <w:b/>
                <w:lang w:val="en-GB"/>
              </w:rPr>
            </w:pPr>
          </w:p>
        </w:tc>
      </w:tr>
      <w:tr w:rsidR="003A0307" w:rsidRPr="00F3614A" w14:paraId="5A3679BD" w14:textId="77777777" w:rsidTr="00EE4A02">
        <w:tc>
          <w:tcPr>
            <w:tcW w:w="1134" w:type="dxa"/>
          </w:tcPr>
          <w:p w14:paraId="40023C88" w14:textId="19D2D41E" w:rsidR="003A0307" w:rsidRDefault="003A0307">
            <w:pPr>
              <w:jc w:val="center"/>
              <w:rPr>
                <w:rFonts w:ascii="Calibri" w:hAnsi="Calibri"/>
                <w:b/>
                <w:sz w:val="22"/>
                <w:lang w:val="en-GB"/>
              </w:rPr>
            </w:pPr>
            <w:r>
              <w:rPr>
                <w:rFonts w:ascii="Calibri" w:hAnsi="Calibri"/>
                <w:b/>
                <w:sz w:val="22"/>
                <w:lang w:val="en-GB"/>
              </w:rPr>
              <w:lastRenderedPageBreak/>
              <w:t>1.6</w:t>
            </w:r>
          </w:p>
        </w:tc>
        <w:tc>
          <w:tcPr>
            <w:tcW w:w="4395" w:type="dxa"/>
          </w:tcPr>
          <w:p w14:paraId="5F03DFF6" w14:textId="091BC052"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Ethernet Connector RJ45 (100pc / 1 pack)</w:t>
            </w:r>
          </w:p>
          <w:p w14:paraId="37AD0A61" w14:textId="0C3F8C2B"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specifications</w:t>
            </w:r>
            <w:proofErr w:type="spellEnd"/>
            <w:r w:rsidRPr="00791806">
              <w:rPr>
                <w:rFonts w:asciiTheme="minorHAnsi" w:hAnsiTheme="minorHAnsi" w:cstheme="minorHAnsi"/>
              </w:rPr>
              <w:t> :</w:t>
            </w:r>
          </w:p>
          <w:p w14:paraId="03A87041" w14:textId="77777777" w:rsidR="003A0307" w:rsidRPr="00791806" w:rsidRDefault="003A0307">
            <w:pPr>
              <w:rPr>
                <w:rFonts w:asciiTheme="minorHAnsi" w:hAnsiTheme="minorHAnsi" w:cstheme="minorHAnsi"/>
              </w:rPr>
            </w:pPr>
            <w:r w:rsidRPr="00791806">
              <w:rPr>
                <w:rFonts w:asciiTheme="minorHAnsi" w:hAnsiTheme="minorHAnsi" w:cstheme="minorHAnsi"/>
              </w:rPr>
              <w:t>UBIQUITI RJ45</w:t>
            </w:r>
          </w:p>
          <w:p w14:paraId="30D90A05" w14:textId="77777777" w:rsidR="003A0307" w:rsidRPr="00791806" w:rsidRDefault="003A0307">
            <w:pPr>
              <w:rPr>
                <w:rFonts w:ascii="Calibri" w:hAnsi="Calibri"/>
                <w:bCs/>
                <w:lang w:val="en-GB"/>
              </w:rPr>
            </w:pPr>
          </w:p>
        </w:tc>
        <w:tc>
          <w:tcPr>
            <w:tcW w:w="3969" w:type="dxa"/>
          </w:tcPr>
          <w:p w14:paraId="7DC30E4A" w14:textId="77777777" w:rsidR="003A0307" w:rsidRPr="00BF7E63" w:rsidRDefault="003A0307">
            <w:pPr>
              <w:rPr>
                <w:rFonts w:ascii="Calibri" w:hAnsi="Calibri"/>
                <w:b/>
                <w:lang w:val="en-GB"/>
              </w:rPr>
            </w:pPr>
          </w:p>
        </w:tc>
        <w:tc>
          <w:tcPr>
            <w:tcW w:w="2410" w:type="dxa"/>
          </w:tcPr>
          <w:p w14:paraId="3F082F55" w14:textId="77777777" w:rsidR="003A0307" w:rsidRPr="00BF7E63" w:rsidRDefault="003A0307">
            <w:pPr>
              <w:rPr>
                <w:rFonts w:ascii="Calibri" w:hAnsi="Calibri"/>
                <w:b/>
                <w:lang w:val="en-GB"/>
              </w:rPr>
            </w:pPr>
          </w:p>
        </w:tc>
        <w:tc>
          <w:tcPr>
            <w:tcW w:w="1985" w:type="dxa"/>
          </w:tcPr>
          <w:p w14:paraId="380CB2DC" w14:textId="77777777" w:rsidR="003A0307" w:rsidRPr="00BF7E63" w:rsidRDefault="003A0307">
            <w:pPr>
              <w:rPr>
                <w:rFonts w:ascii="Calibri" w:hAnsi="Calibri"/>
                <w:b/>
                <w:lang w:val="en-GB"/>
              </w:rPr>
            </w:pPr>
          </w:p>
        </w:tc>
      </w:tr>
      <w:tr w:rsidR="003A0307" w:rsidRPr="00F3614A" w14:paraId="18245DD8" w14:textId="77777777" w:rsidTr="00EE4A02">
        <w:tc>
          <w:tcPr>
            <w:tcW w:w="1134" w:type="dxa"/>
          </w:tcPr>
          <w:p w14:paraId="74A84A2A" w14:textId="1A482AB8" w:rsidR="003A0307" w:rsidRDefault="003A0307">
            <w:pPr>
              <w:jc w:val="center"/>
              <w:rPr>
                <w:rFonts w:ascii="Calibri" w:hAnsi="Calibri"/>
                <w:b/>
                <w:sz w:val="22"/>
                <w:lang w:val="en-GB"/>
              </w:rPr>
            </w:pPr>
            <w:r>
              <w:rPr>
                <w:rFonts w:ascii="Calibri" w:hAnsi="Calibri"/>
                <w:b/>
                <w:sz w:val="22"/>
                <w:lang w:val="en-GB"/>
              </w:rPr>
              <w:t>1.7</w:t>
            </w:r>
          </w:p>
        </w:tc>
        <w:tc>
          <w:tcPr>
            <w:tcW w:w="4395" w:type="dxa"/>
          </w:tcPr>
          <w:p w14:paraId="6CD59F95"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Tough Cable UTP Outdoor Cat5e 300m</w:t>
            </w:r>
          </w:p>
          <w:p w14:paraId="0089A95F" w14:textId="6E31D60F"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specifications</w:t>
            </w:r>
            <w:proofErr w:type="spellEnd"/>
            <w:r w:rsidRPr="00791806">
              <w:rPr>
                <w:rFonts w:asciiTheme="minorHAnsi" w:hAnsiTheme="minorHAnsi" w:cstheme="minorHAnsi"/>
              </w:rPr>
              <w:t> :</w:t>
            </w:r>
          </w:p>
          <w:p w14:paraId="5ED1ADDD" w14:textId="77777777" w:rsidR="003A0307" w:rsidRPr="00791806" w:rsidRDefault="003A0307">
            <w:pPr>
              <w:rPr>
                <w:rFonts w:asciiTheme="minorHAnsi" w:hAnsiTheme="minorHAnsi" w:cstheme="minorHAnsi"/>
              </w:rPr>
            </w:pPr>
            <w:r w:rsidRPr="00791806">
              <w:rPr>
                <w:rFonts w:asciiTheme="minorHAnsi" w:hAnsiTheme="minorHAnsi" w:cstheme="minorHAnsi"/>
              </w:rPr>
              <w:t>UBIQUITI RJ45</w:t>
            </w:r>
          </w:p>
          <w:p w14:paraId="7732278A" w14:textId="77777777" w:rsidR="003A0307" w:rsidRPr="00791806" w:rsidRDefault="003A0307">
            <w:pPr>
              <w:rPr>
                <w:rFonts w:ascii="Calibri" w:hAnsi="Calibri"/>
                <w:bCs/>
                <w:lang w:val="en-GB"/>
              </w:rPr>
            </w:pPr>
          </w:p>
        </w:tc>
        <w:tc>
          <w:tcPr>
            <w:tcW w:w="3969" w:type="dxa"/>
          </w:tcPr>
          <w:p w14:paraId="2919AF3D" w14:textId="77777777" w:rsidR="003A0307" w:rsidRPr="00BF7E63" w:rsidRDefault="003A0307">
            <w:pPr>
              <w:rPr>
                <w:rFonts w:ascii="Calibri" w:hAnsi="Calibri"/>
                <w:b/>
                <w:lang w:val="en-GB"/>
              </w:rPr>
            </w:pPr>
          </w:p>
        </w:tc>
        <w:tc>
          <w:tcPr>
            <w:tcW w:w="2410" w:type="dxa"/>
          </w:tcPr>
          <w:p w14:paraId="59646EC1" w14:textId="77777777" w:rsidR="003A0307" w:rsidRPr="00BF7E63" w:rsidRDefault="003A0307">
            <w:pPr>
              <w:rPr>
                <w:rFonts w:ascii="Calibri" w:hAnsi="Calibri"/>
                <w:b/>
                <w:lang w:val="en-GB"/>
              </w:rPr>
            </w:pPr>
          </w:p>
        </w:tc>
        <w:tc>
          <w:tcPr>
            <w:tcW w:w="1985" w:type="dxa"/>
          </w:tcPr>
          <w:p w14:paraId="7CF9D9C5" w14:textId="77777777" w:rsidR="003A0307" w:rsidRPr="00BF7E63" w:rsidRDefault="003A0307">
            <w:pPr>
              <w:rPr>
                <w:rFonts w:ascii="Calibri" w:hAnsi="Calibri"/>
                <w:b/>
                <w:lang w:val="en-GB"/>
              </w:rPr>
            </w:pPr>
          </w:p>
        </w:tc>
      </w:tr>
      <w:tr w:rsidR="003A0307" w:rsidRPr="00782218" w14:paraId="60F5A94B" w14:textId="77777777" w:rsidTr="00EE4A02">
        <w:tc>
          <w:tcPr>
            <w:tcW w:w="1134" w:type="dxa"/>
          </w:tcPr>
          <w:p w14:paraId="2C40C700" w14:textId="3239C9EE" w:rsidR="003A0307" w:rsidRDefault="003A0307">
            <w:pPr>
              <w:jc w:val="center"/>
              <w:rPr>
                <w:rFonts w:ascii="Calibri" w:hAnsi="Calibri"/>
                <w:b/>
                <w:sz w:val="22"/>
                <w:lang w:val="en-GB"/>
              </w:rPr>
            </w:pPr>
            <w:r>
              <w:rPr>
                <w:rFonts w:ascii="Calibri" w:hAnsi="Calibri"/>
                <w:b/>
                <w:sz w:val="22"/>
                <w:lang w:val="en-GB"/>
              </w:rPr>
              <w:t>1.8</w:t>
            </w:r>
          </w:p>
        </w:tc>
        <w:tc>
          <w:tcPr>
            <w:tcW w:w="4395" w:type="dxa"/>
          </w:tcPr>
          <w:p w14:paraId="7AEE4A5C" w14:textId="334224E9" w:rsidR="003A0307" w:rsidRPr="00791806" w:rsidRDefault="003A0307">
            <w:pPr>
              <w:rPr>
                <w:rFonts w:asciiTheme="minorHAnsi" w:hAnsiTheme="minorHAnsi" w:cstheme="minorHAnsi"/>
                <w:b/>
                <w:bCs/>
                <w:lang w:val="en-GB"/>
              </w:rPr>
            </w:pPr>
            <w:proofErr w:type="spellStart"/>
            <w:r w:rsidRPr="00791806">
              <w:rPr>
                <w:rFonts w:asciiTheme="minorHAnsi" w:hAnsiTheme="minorHAnsi" w:cstheme="minorHAnsi"/>
                <w:b/>
                <w:bCs/>
                <w:lang w:val="en-GB"/>
              </w:rPr>
              <w:t>Heliax</w:t>
            </w:r>
            <w:proofErr w:type="spellEnd"/>
            <w:r w:rsidRPr="00791806">
              <w:rPr>
                <w:rFonts w:asciiTheme="minorHAnsi" w:hAnsiTheme="minorHAnsi" w:cstheme="minorHAnsi"/>
                <w:b/>
                <w:bCs/>
                <w:lang w:val="en-GB"/>
              </w:rPr>
              <w:t xml:space="preserve"> Connector N Type Male</w:t>
            </w:r>
          </w:p>
          <w:p w14:paraId="44A04953" w14:textId="77777777" w:rsidR="003A0307" w:rsidRPr="00791806" w:rsidRDefault="003A0307">
            <w:pPr>
              <w:rPr>
                <w:rFonts w:asciiTheme="minorHAnsi" w:hAnsiTheme="minorHAnsi" w:cstheme="minorHAnsi"/>
                <w:b/>
                <w:bCs/>
                <w:lang w:val="en-GB"/>
              </w:rPr>
            </w:pPr>
          </w:p>
          <w:p w14:paraId="073DC07F" w14:textId="659B08EF"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specifications :</w:t>
            </w:r>
            <w:proofErr w:type="gramEnd"/>
          </w:p>
          <w:p w14:paraId="670E717F" w14:textId="77777777" w:rsidR="003A0307" w:rsidRPr="00791806" w:rsidRDefault="003A0307">
            <w:pPr>
              <w:rPr>
                <w:rFonts w:asciiTheme="minorHAnsi" w:hAnsiTheme="minorHAnsi" w:cstheme="minorHAnsi"/>
                <w:lang w:val="en-US"/>
              </w:rPr>
            </w:pPr>
            <w:r w:rsidRPr="00791806">
              <w:rPr>
                <w:rFonts w:asciiTheme="minorHAnsi" w:hAnsiTheme="minorHAnsi" w:cstheme="minorHAnsi"/>
                <w:lang w:val="en-US"/>
              </w:rPr>
              <w:t>1/2"-N-PLUG</w:t>
            </w:r>
          </w:p>
          <w:p w14:paraId="4C1F0BD0" w14:textId="77777777" w:rsidR="003A0307" w:rsidRPr="00791806" w:rsidRDefault="003A0307">
            <w:pPr>
              <w:pStyle w:val="Paragraphedeliste"/>
              <w:ind w:left="360"/>
              <w:jc w:val="both"/>
              <w:rPr>
                <w:rFonts w:ascii="Calibri" w:hAnsi="Calibri"/>
                <w:bCs/>
                <w:lang w:val="en-GB"/>
              </w:rPr>
            </w:pPr>
          </w:p>
        </w:tc>
        <w:tc>
          <w:tcPr>
            <w:tcW w:w="3969" w:type="dxa"/>
          </w:tcPr>
          <w:p w14:paraId="68060D33" w14:textId="77777777" w:rsidR="003A0307" w:rsidRPr="00BF7E63" w:rsidRDefault="003A0307">
            <w:pPr>
              <w:rPr>
                <w:rFonts w:ascii="Calibri" w:hAnsi="Calibri"/>
                <w:b/>
                <w:lang w:val="en-GB"/>
              </w:rPr>
            </w:pPr>
          </w:p>
        </w:tc>
        <w:tc>
          <w:tcPr>
            <w:tcW w:w="2410" w:type="dxa"/>
          </w:tcPr>
          <w:p w14:paraId="4B354813" w14:textId="77777777" w:rsidR="003A0307" w:rsidRPr="00BF7E63" w:rsidRDefault="003A0307">
            <w:pPr>
              <w:rPr>
                <w:rFonts w:ascii="Calibri" w:hAnsi="Calibri"/>
                <w:b/>
                <w:lang w:val="en-GB"/>
              </w:rPr>
            </w:pPr>
          </w:p>
        </w:tc>
        <w:tc>
          <w:tcPr>
            <w:tcW w:w="1985" w:type="dxa"/>
          </w:tcPr>
          <w:p w14:paraId="561AE5FB" w14:textId="77777777" w:rsidR="003A0307" w:rsidRPr="00BF7E63" w:rsidRDefault="003A0307">
            <w:pPr>
              <w:rPr>
                <w:rFonts w:ascii="Calibri" w:hAnsi="Calibri"/>
                <w:b/>
                <w:lang w:val="en-GB"/>
              </w:rPr>
            </w:pPr>
          </w:p>
        </w:tc>
      </w:tr>
      <w:tr w:rsidR="003A0307" w:rsidRPr="00527215" w14:paraId="76AD02CA" w14:textId="77777777" w:rsidTr="00EE4A02">
        <w:tc>
          <w:tcPr>
            <w:tcW w:w="1134" w:type="dxa"/>
          </w:tcPr>
          <w:p w14:paraId="7D2C4712" w14:textId="40A62879" w:rsidR="003A0307" w:rsidRDefault="003A0307">
            <w:pPr>
              <w:jc w:val="center"/>
              <w:rPr>
                <w:rFonts w:ascii="Calibri" w:hAnsi="Calibri"/>
                <w:b/>
                <w:sz w:val="22"/>
                <w:lang w:val="en-GB"/>
              </w:rPr>
            </w:pPr>
            <w:r>
              <w:rPr>
                <w:rFonts w:ascii="Calibri" w:hAnsi="Calibri"/>
                <w:b/>
                <w:sz w:val="22"/>
                <w:lang w:val="en-GB"/>
              </w:rPr>
              <w:t>1.9</w:t>
            </w:r>
          </w:p>
        </w:tc>
        <w:tc>
          <w:tcPr>
            <w:tcW w:w="4395" w:type="dxa"/>
          </w:tcPr>
          <w:p w14:paraId="0563A576" w14:textId="77777777" w:rsidR="003A0307" w:rsidRPr="00791806" w:rsidRDefault="003A0307">
            <w:pPr>
              <w:rPr>
                <w:rFonts w:asciiTheme="minorHAnsi" w:hAnsiTheme="minorHAnsi" w:cstheme="minorHAnsi"/>
                <w:b/>
                <w:bCs/>
                <w:lang w:val="en-GB"/>
              </w:rPr>
            </w:pPr>
            <w:r w:rsidRPr="00791806">
              <w:rPr>
                <w:rFonts w:asciiTheme="minorHAnsi" w:hAnsiTheme="minorHAnsi" w:cstheme="minorHAnsi"/>
                <w:b/>
                <w:bCs/>
                <w:lang w:val="en-GB"/>
              </w:rPr>
              <w:t>Ethernet Switch Manager</w:t>
            </w:r>
          </w:p>
          <w:p w14:paraId="0A8BBF19" w14:textId="77777777" w:rsidR="003A0307" w:rsidRPr="00791806" w:rsidRDefault="003A0307">
            <w:pPr>
              <w:rPr>
                <w:rFonts w:asciiTheme="minorHAnsi" w:hAnsiTheme="minorHAnsi" w:cstheme="minorHAnsi"/>
                <w:b/>
                <w:bCs/>
                <w:lang w:val="en-GB"/>
              </w:rPr>
            </w:pPr>
          </w:p>
          <w:p w14:paraId="5C9B0136" w14:textId="2487E1FE"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specifications :</w:t>
            </w:r>
            <w:proofErr w:type="gramEnd"/>
          </w:p>
          <w:p w14:paraId="26AF8623" w14:textId="5025E3B1" w:rsidR="003A0307" w:rsidRPr="00791806" w:rsidRDefault="003A0307">
            <w:pPr>
              <w:rPr>
                <w:rFonts w:asciiTheme="minorHAnsi" w:hAnsiTheme="minorHAnsi" w:cstheme="minorHAnsi"/>
                <w:b/>
                <w:bCs/>
                <w:lang w:val="en-GB"/>
              </w:rPr>
            </w:pPr>
            <w:r w:rsidRPr="00791806">
              <w:rPr>
                <w:rFonts w:asciiTheme="minorHAnsi" w:hAnsiTheme="minorHAnsi" w:cstheme="minorHAnsi"/>
                <w:lang w:val="en-GB"/>
              </w:rPr>
              <w:t>Cisco Business CBS220-24T-4G Smart Switch | 24 Port GE | 4x1G SFP</w:t>
            </w:r>
          </w:p>
        </w:tc>
        <w:tc>
          <w:tcPr>
            <w:tcW w:w="3969" w:type="dxa"/>
          </w:tcPr>
          <w:p w14:paraId="0B06C0AF" w14:textId="77777777" w:rsidR="003A0307" w:rsidRPr="00BF7E63" w:rsidRDefault="003A0307">
            <w:pPr>
              <w:rPr>
                <w:rFonts w:ascii="Calibri" w:hAnsi="Calibri"/>
                <w:b/>
                <w:lang w:val="en-GB"/>
              </w:rPr>
            </w:pPr>
          </w:p>
        </w:tc>
        <w:tc>
          <w:tcPr>
            <w:tcW w:w="2410" w:type="dxa"/>
          </w:tcPr>
          <w:p w14:paraId="1D1AA0EA" w14:textId="77777777" w:rsidR="003A0307" w:rsidRPr="00BF7E63" w:rsidRDefault="003A0307">
            <w:pPr>
              <w:rPr>
                <w:rFonts w:ascii="Calibri" w:hAnsi="Calibri"/>
                <w:b/>
                <w:lang w:val="en-GB"/>
              </w:rPr>
            </w:pPr>
          </w:p>
        </w:tc>
        <w:tc>
          <w:tcPr>
            <w:tcW w:w="1985" w:type="dxa"/>
          </w:tcPr>
          <w:p w14:paraId="219BF259" w14:textId="77777777" w:rsidR="003A0307" w:rsidRPr="00BF7E63" w:rsidRDefault="003A0307">
            <w:pPr>
              <w:rPr>
                <w:rFonts w:ascii="Calibri" w:hAnsi="Calibri"/>
                <w:b/>
                <w:lang w:val="en-GB"/>
              </w:rPr>
            </w:pPr>
          </w:p>
        </w:tc>
      </w:tr>
      <w:tr w:rsidR="003A0307" w:rsidRPr="00527215" w14:paraId="6F95C0DA" w14:textId="77777777" w:rsidTr="00EE4A02">
        <w:tc>
          <w:tcPr>
            <w:tcW w:w="1134" w:type="dxa"/>
          </w:tcPr>
          <w:p w14:paraId="005EAC3F" w14:textId="651DFB5D" w:rsidR="003A0307" w:rsidRDefault="003A0307">
            <w:pPr>
              <w:jc w:val="center"/>
              <w:rPr>
                <w:rFonts w:ascii="Calibri" w:hAnsi="Calibri"/>
                <w:b/>
                <w:sz w:val="22"/>
                <w:lang w:val="en-GB"/>
              </w:rPr>
            </w:pPr>
            <w:r>
              <w:rPr>
                <w:rFonts w:ascii="Calibri" w:hAnsi="Calibri"/>
                <w:b/>
                <w:sz w:val="22"/>
                <w:lang w:val="en-GB"/>
              </w:rPr>
              <w:t>1.10</w:t>
            </w:r>
          </w:p>
        </w:tc>
        <w:tc>
          <w:tcPr>
            <w:tcW w:w="4395" w:type="dxa"/>
          </w:tcPr>
          <w:p w14:paraId="2F5805B0"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UPS Unit</w:t>
            </w:r>
          </w:p>
          <w:p w14:paraId="2BAABD1E" w14:textId="0C9CF391"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specifications :</w:t>
            </w:r>
            <w:proofErr w:type="gramEnd"/>
            <w:r w:rsidRPr="00791806">
              <w:rPr>
                <w:rFonts w:asciiTheme="minorHAnsi" w:hAnsiTheme="minorHAnsi" w:cstheme="minorHAnsi"/>
                <w:lang w:val="en-GB"/>
              </w:rPr>
              <w:br/>
              <w:t>FXM FXM-2000, including 19" Kit, Connector Covers, Connectors</w:t>
            </w:r>
          </w:p>
          <w:p w14:paraId="4B02A2E9" w14:textId="77777777" w:rsidR="003A0307" w:rsidRPr="00791806" w:rsidRDefault="003A0307">
            <w:pPr>
              <w:pStyle w:val="Paragraphedeliste"/>
              <w:spacing w:after="160" w:line="259" w:lineRule="auto"/>
              <w:ind w:left="927"/>
              <w:rPr>
                <w:rFonts w:ascii="Verdana" w:hAnsi="Verdana"/>
                <w:color w:val="C00000"/>
                <w:lang w:val="en-GB"/>
              </w:rPr>
            </w:pPr>
          </w:p>
        </w:tc>
        <w:tc>
          <w:tcPr>
            <w:tcW w:w="3969" w:type="dxa"/>
          </w:tcPr>
          <w:p w14:paraId="47063D90" w14:textId="77777777" w:rsidR="003A0307" w:rsidRPr="00BF7E63" w:rsidRDefault="003A0307">
            <w:pPr>
              <w:rPr>
                <w:rFonts w:ascii="Calibri" w:hAnsi="Calibri"/>
                <w:b/>
                <w:lang w:val="en-GB"/>
              </w:rPr>
            </w:pPr>
          </w:p>
        </w:tc>
        <w:tc>
          <w:tcPr>
            <w:tcW w:w="2410" w:type="dxa"/>
          </w:tcPr>
          <w:p w14:paraId="5574937B" w14:textId="77777777" w:rsidR="003A0307" w:rsidRPr="00BF7E63" w:rsidRDefault="003A0307">
            <w:pPr>
              <w:rPr>
                <w:rFonts w:ascii="Calibri" w:hAnsi="Calibri"/>
                <w:b/>
                <w:lang w:val="en-GB"/>
              </w:rPr>
            </w:pPr>
          </w:p>
        </w:tc>
        <w:tc>
          <w:tcPr>
            <w:tcW w:w="1985" w:type="dxa"/>
          </w:tcPr>
          <w:p w14:paraId="744AAB2D" w14:textId="77777777" w:rsidR="003A0307" w:rsidRPr="00BF7E63" w:rsidRDefault="003A0307">
            <w:pPr>
              <w:rPr>
                <w:rFonts w:ascii="Calibri" w:hAnsi="Calibri"/>
                <w:b/>
                <w:lang w:val="en-GB"/>
              </w:rPr>
            </w:pPr>
          </w:p>
        </w:tc>
      </w:tr>
      <w:tr w:rsidR="003A0307" w:rsidRPr="00527215" w14:paraId="3AA358E8" w14:textId="77777777" w:rsidTr="00EE4A02">
        <w:tc>
          <w:tcPr>
            <w:tcW w:w="1134" w:type="dxa"/>
          </w:tcPr>
          <w:p w14:paraId="66510401" w14:textId="4BBC3E19" w:rsidR="003A0307" w:rsidRDefault="003A0307">
            <w:pPr>
              <w:jc w:val="center"/>
              <w:rPr>
                <w:rFonts w:ascii="Calibri" w:hAnsi="Calibri"/>
                <w:b/>
                <w:sz w:val="22"/>
                <w:lang w:val="en-GB"/>
              </w:rPr>
            </w:pPr>
            <w:r>
              <w:rPr>
                <w:rFonts w:ascii="Calibri" w:hAnsi="Calibri"/>
                <w:b/>
                <w:sz w:val="22"/>
                <w:lang w:val="en-GB"/>
              </w:rPr>
              <w:t>1.11</w:t>
            </w:r>
          </w:p>
        </w:tc>
        <w:tc>
          <w:tcPr>
            <w:tcW w:w="4395" w:type="dxa"/>
          </w:tcPr>
          <w:p w14:paraId="4D1CA594"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Battery 12V 110Ah</w:t>
            </w:r>
          </w:p>
          <w:p w14:paraId="7558CDF0" w14:textId="67FB5842" w:rsidR="003A0307" w:rsidRPr="00003D53" w:rsidRDefault="003A0307">
            <w:pPr>
              <w:rPr>
                <w:rFonts w:asciiTheme="minorHAnsi" w:hAnsiTheme="minorHAnsi" w:cstheme="minorHAnsi"/>
                <w:lang w:val="en-GB"/>
              </w:rPr>
            </w:pPr>
            <w:r w:rsidRPr="00003D53">
              <w:rPr>
                <w:rFonts w:asciiTheme="minorHAnsi" w:hAnsiTheme="minorHAnsi" w:cstheme="minorHAnsi"/>
                <w:lang w:val="en-GB"/>
              </w:rPr>
              <w:lastRenderedPageBreak/>
              <w:t>Technical specifications:</w:t>
            </w:r>
            <w:r w:rsidRPr="00003D53">
              <w:rPr>
                <w:rFonts w:asciiTheme="minorHAnsi" w:hAnsiTheme="minorHAnsi" w:cstheme="minorHAnsi"/>
                <w:lang w:val="en-GB"/>
              </w:rPr>
              <w:br/>
              <w:t xml:space="preserve"> AGM-DEEP-CYCLE</w:t>
            </w:r>
          </w:p>
          <w:p w14:paraId="4D1387AF" w14:textId="77777777" w:rsidR="003A0307" w:rsidRPr="007B7B19" w:rsidRDefault="003A0307">
            <w:pPr>
              <w:pStyle w:val="Paragraphedeliste"/>
              <w:ind w:left="360" w:firstLine="708"/>
              <w:jc w:val="both"/>
              <w:rPr>
                <w:rFonts w:ascii="Calibri" w:hAnsi="Calibri"/>
                <w:bCs/>
                <w:lang w:val="en-GB"/>
              </w:rPr>
            </w:pPr>
          </w:p>
        </w:tc>
        <w:tc>
          <w:tcPr>
            <w:tcW w:w="3969" w:type="dxa"/>
          </w:tcPr>
          <w:p w14:paraId="6D34B946" w14:textId="77777777" w:rsidR="003A0307" w:rsidRPr="00BF7E63" w:rsidRDefault="003A0307">
            <w:pPr>
              <w:rPr>
                <w:rFonts w:ascii="Calibri" w:hAnsi="Calibri"/>
                <w:b/>
                <w:lang w:val="en-GB"/>
              </w:rPr>
            </w:pPr>
          </w:p>
        </w:tc>
        <w:tc>
          <w:tcPr>
            <w:tcW w:w="2410" w:type="dxa"/>
          </w:tcPr>
          <w:p w14:paraId="1AB49557" w14:textId="77777777" w:rsidR="003A0307" w:rsidRPr="00BF7E63" w:rsidRDefault="003A0307">
            <w:pPr>
              <w:rPr>
                <w:rFonts w:ascii="Calibri" w:hAnsi="Calibri"/>
                <w:b/>
                <w:lang w:val="en-GB"/>
              </w:rPr>
            </w:pPr>
          </w:p>
        </w:tc>
        <w:tc>
          <w:tcPr>
            <w:tcW w:w="1985" w:type="dxa"/>
          </w:tcPr>
          <w:p w14:paraId="1CD1E0A2" w14:textId="77777777" w:rsidR="003A0307" w:rsidRPr="00BF7E63" w:rsidRDefault="003A0307">
            <w:pPr>
              <w:rPr>
                <w:rFonts w:ascii="Calibri" w:hAnsi="Calibri"/>
                <w:b/>
                <w:lang w:val="en-GB"/>
              </w:rPr>
            </w:pPr>
          </w:p>
        </w:tc>
      </w:tr>
      <w:tr w:rsidR="003A0307" w:rsidRPr="00527215" w14:paraId="1E0CACE9" w14:textId="77777777" w:rsidTr="00EE4A02">
        <w:tc>
          <w:tcPr>
            <w:tcW w:w="1134" w:type="dxa"/>
          </w:tcPr>
          <w:p w14:paraId="27967CA5" w14:textId="0A99FFE4" w:rsidR="003A0307" w:rsidRDefault="003A0307">
            <w:pPr>
              <w:jc w:val="center"/>
              <w:rPr>
                <w:rFonts w:ascii="Calibri" w:hAnsi="Calibri"/>
                <w:b/>
                <w:sz w:val="22"/>
                <w:lang w:val="en-GB"/>
              </w:rPr>
            </w:pPr>
            <w:r>
              <w:rPr>
                <w:rFonts w:ascii="Calibri" w:hAnsi="Calibri"/>
                <w:b/>
                <w:sz w:val="22"/>
                <w:lang w:val="en-GB"/>
              </w:rPr>
              <w:t>1.12</w:t>
            </w:r>
          </w:p>
        </w:tc>
        <w:tc>
          <w:tcPr>
            <w:tcW w:w="4395" w:type="dxa"/>
          </w:tcPr>
          <w:p w14:paraId="209BD736" w14:textId="77777777" w:rsidR="003A0307" w:rsidRPr="00003D53" w:rsidRDefault="003A0307">
            <w:pPr>
              <w:spacing w:after="160" w:line="259" w:lineRule="auto"/>
              <w:rPr>
                <w:rFonts w:asciiTheme="minorHAnsi" w:hAnsiTheme="minorHAnsi" w:cstheme="minorHAnsi"/>
                <w:b/>
                <w:bCs/>
                <w:lang w:val="en-GB"/>
              </w:rPr>
            </w:pPr>
            <w:proofErr w:type="spellStart"/>
            <w:r w:rsidRPr="00003D53">
              <w:rPr>
                <w:rFonts w:asciiTheme="minorHAnsi" w:hAnsiTheme="minorHAnsi" w:cstheme="minorHAnsi"/>
                <w:b/>
                <w:bCs/>
                <w:lang w:val="en-GB"/>
              </w:rPr>
              <w:t>Tyraps</w:t>
            </w:r>
            <w:proofErr w:type="spellEnd"/>
            <w:r w:rsidRPr="00003D53">
              <w:rPr>
                <w:rFonts w:asciiTheme="minorHAnsi" w:hAnsiTheme="minorHAnsi" w:cstheme="minorHAnsi"/>
                <w:b/>
                <w:bCs/>
                <w:lang w:val="en-GB"/>
              </w:rPr>
              <w:t xml:space="preserve"> (100pc / 1 Pack) Outdoor</w:t>
            </w:r>
          </w:p>
          <w:p w14:paraId="1D9401D1" w14:textId="2B363449" w:rsidR="003A0307" w:rsidRPr="00003D53" w:rsidRDefault="003A0307">
            <w:pPr>
              <w:rPr>
                <w:rFonts w:asciiTheme="minorHAnsi" w:hAnsiTheme="minorHAnsi" w:cstheme="minorHAnsi"/>
                <w:lang w:val="en-GB"/>
              </w:rPr>
            </w:pPr>
            <w:r w:rsidRPr="00003D53">
              <w:rPr>
                <w:rFonts w:asciiTheme="minorHAnsi" w:hAnsiTheme="minorHAnsi" w:cstheme="minorHAnsi"/>
                <w:lang w:val="en-GB"/>
              </w:rPr>
              <w:t>Technical specifications:</w:t>
            </w:r>
            <w:r w:rsidRPr="00003D53">
              <w:rPr>
                <w:rFonts w:asciiTheme="minorHAnsi" w:hAnsiTheme="minorHAnsi" w:cstheme="minorHAnsi"/>
                <w:lang w:val="en-GB"/>
              </w:rPr>
              <w:br/>
              <w:t>High Quality</w:t>
            </w:r>
          </w:p>
          <w:p w14:paraId="5338A0E7" w14:textId="77777777" w:rsidR="003A0307" w:rsidRPr="00003D53" w:rsidRDefault="003A0307">
            <w:pPr>
              <w:pStyle w:val="Paragraphedeliste"/>
              <w:ind w:left="360"/>
              <w:jc w:val="both"/>
              <w:rPr>
                <w:rFonts w:asciiTheme="minorHAnsi" w:hAnsiTheme="minorHAnsi" w:cstheme="minorHAnsi"/>
                <w:b/>
                <w:bCs/>
                <w:lang w:val="en-GB" w:eastAsia="en-US"/>
              </w:rPr>
            </w:pPr>
          </w:p>
        </w:tc>
        <w:tc>
          <w:tcPr>
            <w:tcW w:w="3969" w:type="dxa"/>
          </w:tcPr>
          <w:p w14:paraId="0F98DD45" w14:textId="77777777" w:rsidR="003A0307" w:rsidRPr="00BF7E63" w:rsidRDefault="003A0307">
            <w:pPr>
              <w:rPr>
                <w:rFonts w:ascii="Calibri" w:hAnsi="Calibri"/>
                <w:b/>
                <w:lang w:val="en-GB"/>
              </w:rPr>
            </w:pPr>
          </w:p>
        </w:tc>
        <w:tc>
          <w:tcPr>
            <w:tcW w:w="2410" w:type="dxa"/>
          </w:tcPr>
          <w:p w14:paraId="766D4D8B" w14:textId="77777777" w:rsidR="003A0307" w:rsidRPr="00BF7E63" w:rsidRDefault="003A0307">
            <w:pPr>
              <w:rPr>
                <w:rFonts w:ascii="Calibri" w:hAnsi="Calibri"/>
                <w:b/>
                <w:lang w:val="en-GB"/>
              </w:rPr>
            </w:pPr>
          </w:p>
        </w:tc>
        <w:tc>
          <w:tcPr>
            <w:tcW w:w="1985" w:type="dxa"/>
          </w:tcPr>
          <w:p w14:paraId="5A44D783" w14:textId="77777777" w:rsidR="003A0307" w:rsidRPr="00BF7E63" w:rsidRDefault="003A0307">
            <w:pPr>
              <w:rPr>
                <w:rFonts w:ascii="Calibri" w:hAnsi="Calibri"/>
                <w:b/>
                <w:lang w:val="en-GB"/>
              </w:rPr>
            </w:pPr>
          </w:p>
        </w:tc>
      </w:tr>
      <w:tr w:rsidR="003A0307" w:rsidRPr="00527215" w14:paraId="7EC31B6F" w14:textId="77777777" w:rsidTr="00EE4A02">
        <w:tc>
          <w:tcPr>
            <w:tcW w:w="1134" w:type="dxa"/>
          </w:tcPr>
          <w:p w14:paraId="675224D5" w14:textId="689C02AB" w:rsidR="003A0307" w:rsidRDefault="003A0307">
            <w:pPr>
              <w:jc w:val="center"/>
              <w:rPr>
                <w:rFonts w:ascii="Calibri" w:hAnsi="Calibri"/>
                <w:b/>
                <w:sz w:val="22"/>
                <w:lang w:val="en-GB"/>
              </w:rPr>
            </w:pPr>
            <w:r>
              <w:rPr>
                <w:rFonts w:ascii="Calibri" w:hAnsi="Calibri"/>
                <w:b/>
                <w:sz w:val="22"/>
                <w:lang w:val="en-GB"/>
              </w:rPr>
              <w:t>1.13</w:t>
            </w:r>
          </w:p>
        </w:tc>
        <w:tc>
          <w:tcPr>
            <w:tcW w:w="4395" w:type="dxa"/>
          </w:tcPr>
          <w:p w14:paraId="60C84286"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Amalgamating tape - Sealing Kit (Passus)</w:t>
            </w:r>
          </w:p>
          <w:p w14:paraId="555BF670" w14:textId="77777777" w:rsidR="003A0307" w:rsidRPr="007B7B19" w:rsidRDefault="003A0307">
            <w:pPr>
              <w:pStyle w:val="Paragraphedeliste"/>
              <w:ind w:left="360"/>
              <w:jc w:val="both"/>
              <w:rPr>
                <w:rFonts w:ascii="Calibri" w:hAnsi="Calibri"/>
                <w:bCs/>
                <w:lang w:val="en-GB"/>
              </w:rPr>
            </w:pPr>
          </w:p>
        </w:tc>
        <w:tc>
          <w:tcPr>
            <w:tcW w:w="3969" w:type="dxa"/>
          </w:tcPr>
          <w:p w14:paraId="525DC333" w14:textId="77777777" w:rsidR="003A0307" w:rsidRPr="00BF7E63" w:rsidRDefault="003A0307">
            <w:pPr>
              <w:rPr>
                <w:rFonts w:ascii="Calibri" w:hAnsi="Calibri"/>
                <w:b/>
                <w:lang w:val="en-GB"/>
              </w:rPr>
            </w:pPr>
          </w:p>
        </w:tc>
        <w:tc>
          <w:tcPr>
            <w:tcW w:w="2410" w:type="dxa"/>
          </w:tcPr>
          <w:p w14:paraId="721668C5" w14:textId="77777777" w:rsidR="003A0307" w:rsidRPr="00BF7E63" w:rsidRDefault="003A0307">
            <w:pPr>
              <w:rPr>
                <w:rFonts w:ascii="Calibri" w:hAnsi="Calibri"/>
                <w:b/>
                <w:lang w:val="en-GB"/>
              </w:rPr>
            </w:pPr>
          </w:p>
        </w:tc>
        <w:tc>
          <w:tcPr>
            <w:tcW w:w="1985" w:type="dxa"/>
          </w:tcPr>
          <w:p w14:paraId="60BE4753" w14:textId="77777777" w:rsidR="003A0307" w:rsidRPr="00BF7E63" w:rsidRDefault="003A0307">
            <w:pPr>
              <w:rPr>
                <w:rFonts w:ascii="Calibri" w:hAnsi="Calibri"/>
                <w:b/>
                <w:lang w:val="en-GB"/>
              </w:rPr>
            </w:pPr>
          </w:p>
        </w:tc>
      </w:tr>
      <w:tr w:rsidR="003A0307" w:rsidRPr="00527215" w14:paraId="57AF5FA1" w14:textId="77777777" w:rsidTr="00EE4A02">
        <w:tc>
          <w:tcPr>
            <w:tcW w:w="1134" w:type="dxa"/>
          </w:tcPr>
          <w:p w14:paraId="1E005AD3" w14:textId="5FF1D1B8" w:rsidR="003A0307" w:rsidRDefault="003A0307">
            <w:pPr>
              <w:jc w:val="center"/>
              <w:rPr>
                <w:rFonts w:ascii="Calibri" w:hAnsi="Calibri"/>
                <w:b/>
                <w:sz w:val="22"/>
                <w:lang w:val="en-GB"/>
              </w:rPr>
            </w:pPr>
            <w:r>
              <w:rPr>
                <w:rFonts w:ascii="Calibri" w:hAnsi="Calibri"/>
                <w:b/>
                <w:sz w:val="22"/>
                <w:lang w:val="en-GB"/>
              </w:rPr>
              <w:t>1.14</w:t>
            </w:r>
          </w:p>
        </w:tc>
        <w:tc>
          <w:tcPr>
            <w:tcW w:w="4395" w:type="dxa"/>
          </w:tcPr>
          <w:p w14:paraId="7E9EF831" w14:textId="2CCA31E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 xml:space="preserve">Antenna Installation Set </w:t>
            </w:r>
          </w:p>
          <w:p w14:paraId="7C82B0FD" w14:textId="3E019BE8" w:rsidR="003A0307" w:rsidRPr="00003D53" w:rsidRDefault="003A0307">
            <w:pPr>
              <w:rPr>
                <w:rFonts w:asciiTheme="minorHAnsi" w:hAnsiTheme="minorHAnsi" w:cstheme="minorHAnsi"/>
                <w:lang w:val="en-GB"/>
              </w:rPr>
            </w:pPr>
            <w:r w:rsidRPr="00003D53">
              <w:rPr>
                <w:rFonts w:asciiTheme="minorHAnsi" w:hAnsiTheme="minorHAnsi" w:cstheme="minorHAnsi"/>
                <w:lang w:val="en-GB"/>
              </w:rPr>
              <w:t xml:space="preserve">Technical </w:t>
            </w:r>
            <w:proofErr w:type="gramStart"/>
            <w:r w:rsidRPr="00003D53">
              <w:rPr>
                <w:rFonts w:asciiTheme="minorHAnsi" w:hAnsiTheme="minorHAnsi" w:cstheme="minorHAnsi"/>
                <w:lang w:val="en-GB"/>
              </w:rPr>
              <w:t>specifications :</w:t>
            </w:r>
            <w:proofErr w:type="gramEnd"/>
          </w:p>
          <w:p w14:paraId="37A87FF6" w14:textId="77777777" w:rsidR="003A0307" w:rsidRPr="00003D53" w:rsidRDefault="003A0307">
            <w:pPr>
              <w:rPr>
                <w:rFonts w:asciiTheme="minorHAnsi" w:hAnsiTheme="minorHAnsi" w:cstheme="minorHAnsi"/>
                <w:lang w:val="en-GB"/>
              </w:rPr>
            </w:pPr>
            <w:r w:rsidRPr="00003D53">
              <w:rPr>
                <w:rFonts w:asciiTheme="minorHAnsi" w:hAnsiTheme="minorHAnsi" w:cstheme="minorHAnsi"/>
                <w:lang w:val="en-GB"/>
              </w:rPr>
              <w:t>Antenna Installation Set Including 14 x Cross Section Clamps 120mm x 55mm, 6 x 3m Aluminium Pipes 48.5mm</w:t>
            </w:r>
          </w:p>
          <w:p w14:paraId="0EA920E7" w14:textId="547C17C3" w:rsidR="003A0307" w:rsidRPr="007B7B19" w:rsidRDefault="003A0307">
            <w:pPr>
              <w:rPr>
                <w:rFonts w:ascii="Calibri" w:hAnsi="Calibri"/>
                <w:bCs/>
                <w:lang w:val="en-GB"/>
              </w:rPr>
            </w:pPr>
          </w:p>
        </w:tc>
        <w:tc>
          <w:tcPr>
            <w:tcW w:w="3969" w:type="dxa"/>
          </w:tcPr>
          <w:p w14:paraId="43D2FDCC" w14:textId="77777777" w:rsidR="003A0307" w:rsidRPr="00BF7E63" w:rsidRDefault="003A0307">
            <w:pPr>
              <w:rPr>
                <w:rFonts w:ascii="Calibri" w:hAnsi="Calibri"/>
                <w:b/>
                <w:lang w:val="en-GB"/>
              </w:rPr>
            </w:pPr>
          </w:p>
        </w:tc>
        <w:tc>
          <w:tcPr>
            <w:tcW w:w="2410" w:type="dxa"/>
          </w:tcPr>
          <w:p w14:paraId="105F661C" w14:textId="77777777" w:rsidR="003A0307" w:rsidRPr="00BF7E63" w:rsidRDefault="003A0307">
            <w:pPr>
              <w:rPr>
                <w:rFonts w:ascii="Calibri" w:hAnsi="Calibri"/>
                <w:b/>
                <w:lang w:val="en-GB"/>
              </w:rPr>
            </w:pPr>
          </w:p>
        </w:tc>
        <w:tc>
          <w:tcPr>
            <w:tcW w:w="1985" w:type="dxa"/>
          </w:tcPr>
          <w:p w14:paraId="36DD0256" w14:textId="77777777" w:rsidR="003A0307" w:rsidRPr="00BF7E63" w:rsidRDefault="003A0307">
            <w:pPr>
              <w:rPr>
                <w:rFonts w:ascii="Calibri" w:hAnsi="Calibri"/>
                <w:b/>
                <w:lang w:val="en-GB"/>
              </w:rPr>
            </w:pPr>
          </w:p>
        </w:tc>
      </w:tr>
      <w:tr w:rsidR="003A0307" w:rsidRPr="00527215" w14:paraId="526A0032" w14:textId="77777777" w:rsidTr="00EE4A02">
        <w:tc>
          <w:tcPr>
            <w:tcW w:w="1134" w:type="dxa"/>
          </w:tcPr>
          <w:p w14:paraId="7DF47AC7" w14:textId="58F02C90" w:rsidR="003A0307" w:rsidRDefault="003A0307">
            <w:pPr>
              <w:jc w:val="center"/>
              <w:rPr>
                <w:rFonts w:ascii="Calibri" w:hAnsi="Calibri"/>
                <w:b/>
                <w:sz w:val="22"/>
                <w:lang w:val="en-GB"/>
              </w:rPr>
            </w:pPr>
            <w:r>
              <w:rPr>
                <w:rFonts w:ascii="Calibri" w:hAnsi="Calibri"/>
                <w:b/>
                <w:sz w:val="22"/>
                <w:lang w:val="en-GB"/>
              </w:rPr>
              <w:t>1.15</w:t>
            </w:r>
          </w:p>
        </w:tc>
        <w:tc>
          <w:tcPr>
            <w:tcW w:w="4395" w:type="dxa"/>
          </w:tcPr>
          <w:p w14:paraId="3E208D2B" w14:textId="77777777"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Cable Double Shielded Interconnection Coax</w:t>
            </w:r>
          </w:p>
          <w:p w14:paraId="18D2FA37" w14:textId="77777777" w:rsidR="003A0307" w:rsidRPr="00003D53" w:rsidRDefault="003A0307">
            <w:pPr>
              <w:rPr>
                <w:rFonts w:asciiTheme="minorHAnsi" w:hAnsiTheme="minorHAnsi" w:cstheme="minorHAnsi"/>
                <w:lang w:val="en-GB"/>
              </w:rPr>
            </w:pPr>
            <w:r w:rsidRPr="00003D53">
              <w:rPr>
                <w:rFonts w:asciiTheme="minorHAnsi" w:hAnsiTheme="minorHAnsi" w:cstheme="minorHAnsi"/>
                <w:lang w:val="en-GB"/>
              </w:rPr>
              <w:t>Technical specification</w:t>
            </w:r>
            <w:r w:rsidRPr="00003D53">
              <w:rPr>
                <w:rFonts w:asciiTheme="minorHAnsi" w:hAnsiTheme="minorHAnsi" w:cstheme="minorHAnsi"/>
                <w:lang w:val="en-GB"/>
              </w:rPr>
              <w:br/>
              <w:t>Belden</w:t>
            </w:r>
          </w:p>
          <w:p w14:paraId="27171596" w14:textId="70D5C75A" w:rsidR="003A0307" w:rsidRPr="00003D53" w:rsidRDefault="003A0307">
            <w:pPr>
              <w:rPr>
                <w:rFonts w:asciiTheme="minorHAnsi" w:hAnsiTheme="minorHAnsi" w:cstheme="minorHAnsi"/>
                <w:lang w:val="en-GB"/>
              </w:rPr>
            </w:pPr>
          </w:p>
        </w:tc>
        <w:tc>
          <w:tcPr>
            <w:tcW w:w="3969" w:type="dxa"/>
          </w:tcPr>
          <w:p w14:paraId="19F6A759" w14:textId="77777777" w:rsidR="003A0307" w:rsidRPr="00BF7E63" w:rsidRDefault="003A0307">
            <w:pPr>
              <w:rPr>
                <w:rFonts w:ascii="Calibri" w:hAnsi="Calibri"/>
                <w:b/>
                <w:lang w:val="en-GB"/>
              </w:rPr>
            </w:pPr>
          </w:p>
        </w:tc>
        <w:tc>
          <w:tcPr>
            <w:tcW w:w="2410" w:type="dxa"/>
          </w:tcPr>
          <w:p w14:paraId="267ED1BB" w14:textId="77777777" w:rsidR="003A0307" w:rsidRPr="00BF7E63" w:rsidRDefault="003A0307">
            <w:pPr>
              <w:rPr>
                <w:rFonts w:ascii="Calibri" w:hAnsi="Calibri"/>
                <w:b/>
                <w:lang w:val="en-GB"/>
              </w:rPr>
            </w:pPr>
          </w:p>
        </w:tc>
        <w:tc>
          <w:tcPr>
            <w:tcW w:w="1985" w:type="dxa"/>
          </w:tcPr>
          <w:p w14:paraId="6A40C8F3" w14:textId="77777777" w:rsidR="003A0307" w:rsidRPr="00BF7E63" w:rsidRDefault="003A0307">
            <w:pPr>
              <w:rPr>
                <w:rFonts w:ascii="Calibri" w:hAnsi="Calibri"/>
                <w:b/>
                <w:lang w:val="en-GB"/>
              </w:rPr>
            </w:pPr>
          </w:p>
        </w:tc>
      </w:tr>
      <w:tr w:rsidR="003A0307" w:rsidRPr="00527215" w14:paraId="3DE6D542" w14:textId="77777777" w:rsidTr="00EE4A02">
        <w:tc>
          <w:tcPr>
            <w:tcW w:w="1134" w:type="dxa"/>
          </w:tcPr>
          <w:p w14:paraId="479669E9" w14:textId="13DD88A5" w:rsidR="003A0307" w:rsidRDefault="003A0307">
            <w:pPr>
              <w:jc w:val="center"/>
              <w:rPr>
                <w:rFonts w:ascii="Calibri" w:hAnsi="Calibri"/>
                <w:b/>
                <w:sz w:val="22"/>
                <w:lang w:val="en-GB"/>
              </w:rPr>
            </w:pPr>
            <w:r>
              <w:rPr>
                <w:rFonts w:ascii="Calibri" w:hAnsi="Calibri"/>
                <w:b/>
                <w:sz w:val="22"/>
                <w:lang w:val="en-GB"/>
              </w:rPr>
              <w:t>1.16</w:t>
            </w:r>
          </w:p>
        </w:tc>
        <w:tc>
          <w:tcPr>
            <w:tcW w:w="4395" w:type="dxa"/>
          </w:tcPr>
          <w:p w14:paraId="0D557B97" w14:textId="77777777" w:rsidR="003A0307" w:rsidRPr="00254C44" w:rsidRDefault="003A0307">
            <w:pPr>
              <w:spacing w:after="160" w:line="259" w:lineRule="auto"/>
              <w:rPr>
                <w:rFonts w:asciiTheme="minorHAnsi" w:hAnsiTheme="minorHAnsi" w:cstheme="minorHAnsi"/>
                <w:b/>
                <w:bCs/>
                <w:lang w:val="en-US"/>
              </w:rPr>
            </w:pPr>
            <w:r w:rsidRPr="00254C44">
              <w:rPr>
                <w:rFonts w:asciiTheme="minorHAnsi" w:hAnsiTheme="minorHAnsi" w:cstheme="minorHAnsi"/>
                <w:b/>
                <w:bCs/>
                <w:lang w:val="en-US"/>
              </w:rPr>
              <w:t>19" Rack Cabinet 38 - 42U</w:t>
            </w:r>
          </w:p>
          <w:p w14:paraId="237315D7" w14:textId="77777777" w:rsidR="003A0307" w:rsidRPr="00254C44" w:rsidRDefault="003A0307">
            <w:pPr>
              <w:rPr>
                <w:rFonts w:asciiTheme="minorHAnsi" w:hAnsiTheme="minorHAnsi" w:cstheme="minorHAnsi"/>
                <w:lang w:val="en-US"/>
              </w:rPr>
            </w:pPr>
            <w:r w:rsidRPr="00254C44">
              <w:rPr>
                <w:rFonts w:asciiTheme="minorHAnsi" w:hAnsiTheme="minorHAnsi" w:cstheme="minorHAnsi"/>
                <w:lang w:val="en-US"/>
              </w:rPr>
              <w:t xml:space="preserve">Technical </w:t>
            </w:r>
            <w:proofErr w:type="gramStart"/>
            <w:r w:rsidRPr="00254C44">
              <w:rPr>
                <w:rFonts w:asciiTheme="minorHAnsi" w:hAnsiTheme="minorHAnsi" w:cstheme="minorHAnsi"/>
                <w:lang w:val="en-US"/>
              </w:rPr>
              <w:t>specification</w:t>
            </w:r>
            <w:proofErr w:type="gramEnd"/>
          </w:p>
          <w:p w14:paraId="1119A59C" w14:textId="77777777" w:rsidR="003A0307" w:rsidRPr="00254C44" w:rsidRDefault="003A0307">
            <w:pPr>
              <w:rPr>
                <w:rFonts w:asciiTheme="minorHAnsi" w:hAnsiTheme="minorHAnsi" w:cstheme="minorHAnsi"/>
                <w:lang w:val="en-US"/>
              </w:rPr>
            </w:pPr>
            <w:r w:rsidRPr="00254C44">
              <w:rPr>
                <w:rFonts w:asciiTheme="minorHAnsi" w:hAnsiTheme="minorHAnsi" w:cstheme="minorHAnsi"/>
                <w:lang w:val="en-US"/>
              </w:rPr>
              <w:t>19" 37U (As Supplied)</w:t>
            </w:r>
          </w:p>
          <w:p w14:paraId="1FF3169C" w14:textId="77777777" w:rsidR="003A0307" w:rsidRPr="00003D53" w:rsidRDefault="003A0307">
            <w:pPr>
              <w:rPr>
                <w:rFonts w:asciiTheme="minorHAnsi" w:hAnsiTheme="minorHAnsi" w:cstheme="minorHAnsi"/>
                <w:lang w:val="en-GB"/>
              </w:rPr>
            </w:pPr>
            <w:r w:rsidRPr="00003D53">
              <w:rPr>
                <w:rFonts w:asciiTheme="minorHAnsi" w:hAnsiTheme="minorHAnsi" w:cstheme="minorHAnsi"/>
                <w:lang w:val="en-GB"/>
              </w:rPr>
              <w:t xml:space="preserve">Including: </w:t>
            </w:r>
            <w:r w:rsidRPr="00003D53">
              <w:rPr>
                <w:rFonts w:asciiTheme="minorHAnsi" w:hAnsiTheme="minorHAnsi" w:cstheme="minorHAnsi"/>
                <w:lang w:val="en-GB"/>
              </w:rPr>
              <w:br/>
              <w:t xml:space="preserve">1 Blank Plates Set, 4x Shelf, S/Steel Nuts &amp; </w:t>
            </w:r>
            <w:r w:rsidRPr="00003D53">
              <w:rPr>
                <w:rFonts w:asciiTheme="minorHAnsi" w:hAnsiTheme="minorHAnsi" w:cstheme="minorHAnsi"/>
                <w:lang w:val="en-GB"/>
              </w:rPr>
              <w:lastRenderedPageBreak/>
              <w:t>Bolts</w:t>
            </w:r>
            <w:r w:rsidRPr="00003D53">
              <w:rPr>
                <w:rFonts w:asciiTheme="minorHAnsi" w:hAnsiTheme="minorHAnsi" w:cstheme="minorHAnsi"/>
                <w:lang w:val="en-GB"/>
              </w:rPr>
              <w:br/>
              <w:t>1 Locks, Roof Extraction Fan, Management Cable Ties, Service Shelf, Earthing Connection Kit, Front Glass Door</w:t>
            </w:r>
          </w:p>
          <w:p w14:paraId="7069F120" w14:textId="77777777" w:rsidR="003A0307" w:rsidRPr="007B7B19" w:rsidRDefault="003A0307">
            <w:pPr>
              <w:pStyle w:val="Paragraphedeliste"/>
              <w:ind w:left="360"/>
              <w:jc w:val="both"/>
              <w:rPr>
                <w:rFonts w:ascii="Calibri" w:hAnsi="Calibri"/>
                <w:bCs/>
                <w:lang w:val="en-GB"/>
              </w:rPr>
            </w:pPr>
          </w:p>
        </w:tc>
        <w:tc>
          <w:tcPr>
            <w:tcW w:w="3969" w:type="dxa"/>
          </w:tcPr>
          <w:p w14:paraId="59EF9C14" w14:textId="77777777" w:rsidR="003A0307" w:rsidRPr="00BF7E63" w:rsidRDefault="003A0307">
            <w:pPr>
              <w:rPr>
                <w:rFonts w:ascii="Calibri" w:hAnsi="Calibri"/>
                <w:b/>
                <w:lang w:val="en-GB"/>
              </w:rPr>
            </w:pPr>
          </w:p>
        </w:tc>
        <w:tc>
          <w:tcPr>
            <w:tcW w:w="2410" w:type="dxa"/>
          </w:tcPr>
          <w:p w14:paraId="58439FB4" w14:textId="77777777" w:rsidR="003A0307" w:rsidRPr="00BF7E63" w:rsidRDefault="003A0307">
            <w:pPr>
              <w:rPr>
                <w:rFonts w:ascii="Calibri" w:hAnsi="Calibri"/>
                <w:b/>
                <w:lang w:val="en-GB"/>
              </w:rPr>
            </w:pPr>
          </w:p>
        </w:tc>
        <w:tc>
          <w:tcPr>
            <w:tcW w:w="1985" w:type="dxa"/>
          </w:tcPr>
          <w:p w14:paraId="3552A092" w14:textId="77777777" w:rsidR="003A0307" w:rsidRPr="00BF7E63" w:rsidRDefault="003A0307">
            <w:pPr>
              <w:rPr>
                <w:rFonts w:ascii="Calibri" w:hAnsi="Calibri"/>
                <w:b/>
                <w:lang w:val="en-GB"/>
              </w:rPr>
            </w:pPr>
          </w:p>
        </w:tc>
      </w:tr>
      <w:tr w:rsidR="003A0307" w:rsidRPr="00527215" w14:paraId="2756C781" w14:textId="77777777" w:rsidTr="00EE4A02">
        <w:tc>
          <w:tcPr>
            <w:tcW w:w="1134" w:type="dxa"/>
          </w:tcPr>
          <w:p w14:paraId="5B90251C" w14:textId="04ECBFB7" w:rsidR="003A0307" w:rsidRDefault="003A0307">
            <w:pPr>
              <w:jc w:val="center"/>
              <w:rPr>
                <w:rFonts w:ascii="Calibri" w:hAnsi="Calibri"/>
                <w:b/>
                <w:sz w:val="22"/>
                <w:lang w:val="en-GB"/>
              </w:rPr>
            </w:pPr>
            <w:r>
              <w:rPr>
                <w:rFonts w:ascii="Calibri" w:hAnsi="Calibri"/>
                <w:b/>
                <w:sz w:val="22"/>
                <w:lang w:val="en-GB"/>
              </w:rPr>
              <w:t>1.17</w:t>
            </w:r>
          </w:p>
        </w:tc>
        <w:tc>
          <w:tcPr>
            <w:tcW w:w="4395" w:type="dxa"/>
          </w:tcPr>
          <w:p w14:paraId="43EC7EBC" w14:textId="53710983" w:rsidR="003A0307" w:rsidRPr="007B7B19" w:rsidRDefault="003A0307">
            <w:pPr>
              <w:spacing w:after="160" w:line="259" w:lineRule="auto"/>
              <w:rPr>
                <w:rFonts w:ascii="Calibri" w:hAnsi="Calibri"/>
                <w:bCs/>
                <w:lang w:val="en-GB"/>
              </w:rPr>
            </w:pPr>
            <w:r w:rsidRPr="00003D53">
              <w:rPr>
                <w:rFonts w:asciiTheme="minorHAnsi" w:hAnsiTheme="minorHAnsi" w:cstheme="minorHAnsi"/>
                <w:b/>
                <w:bCs/>
                <w:lang w:val="en-GB"/>
              </w:rPr>
              <w:t>Power Distribution Unit (6-way extension for mains connections)</w:t>
            </w:r>
          </w:p>
        </w:tc>
        <w:tc>
          <w:tcPr>
            <w:tcW w:w="3969" w:type="dxa"/>
          </w:tcPr>
          <w:p w14:paraId="7F5E6EB6" w14:textId="77777777" w:rsidR="003A0307" w:rsidRPr="00BF7E63" w:rsidRDefault="003A0307">
            <w:pPr>
              <w:rPr>
                <w:rFonts w:ascii="Calibri" w:hAnsi="Calibri"/>
                <w:b/>
                <w:lang w:val="en-GB"/>
              </w:rPr>
            </w:pPr>
          </w:p>
        </w:tc>
        <w:tc>
          <w:tcPr>
            <w:tcW w:w="2410" w:type="dxa"/>
          </w:tcPr>
          <w:p w14:paraId="64CA3952" w14:textId="77777777" w:rsidR="003A0307" w:rsidRPr="00BF7E63" w:rsidRDefault="003A0307">
            <w:pPr>
              <w:rPr>
                <w:rFonts w:ascii="Calibri" w:hAnsi="Calibri"/>
                <w:b/>
                <w:lang w:val="en-GB"/>
              </w:rPr>
            </w:pPr>
          </w:p>
        </w:tc>
        <w:tc>
          <w:tcPr>
            <w:tcW w:w="1985" w:type="dxa"/>
          </w:tcPr>
          <w:p w14:paraId="3D05ECB6" w14:textId="77777777" w:rsidR="003A0307" w:rsidRPr="00BF7E63" w:rsidRDefault="003A0307">
            <w:pPr>
              <w:rPr>
                <w:rFonts w:ascii="Calibri" w:hAnsi="Calibri"/>
                <w:b/>
                <w:lang w:val="en-GB"/>
              </w:rPr>
            </w:pPr>
          </w:p>
        </w:tc>
      </w:tr>
      <w:tr w:rsidR="003A0307" w:rsidRPr="00F3614A" w14:paraId="11FB4B98" w14:textId="77777777" w:rsidTr="00EE4A02">
        <w:tc>
          <w:tcPr>
            <w:tcW w:w="1134" w:type="dxa"/>
          </w:tcPr>
          <w:p w14:paraId="4B6C9DA7" w14:textId="5A2C9B7C" w:rsidR="003A0307" w:rsidRPr="00791806" w:rsidRDefault="003A0307">
            <w:pPr>
              <w:jc w:val="center"/>
              <w:rPr>
                <w:rFonts w:ascii="Calibri" w:hAnsi="Calibri"/>
                <w:b/>
                <w:sz w:val="22"/>
                <w:lang w:val="en-GB"/>
              </w:rPr>
            </w:pPr>
            <w:r w:rsidRPr="00791806">
              <w:rPr>
                <w:rFonts w:ascii="Calibri" w:hAnsi="Calibri"/>
                <w:b/>
                <w:sz w:val="22"/>
                <w:lang w:val="en-GB"/>
              </w:rPr>
              <w:t>1.18</w:t>
            </w:r>
          </w:p>
        </w:tc>
        <w:tc>
          <w:tcPr>
            <w:tcW w:w="4395" w:type="dxa"/>
          </w:tcPr>
          <w:p w14:paraId="3682ABD4" w14:textId="77777777" w:rsidR="003A0307" w:rsidRPr="00791806" w:rsidRDefault="003A0307">
            <w:pPr>
              <w:spacing w:after="160" w:line="259" w:lineRule="auto"/>
              <w:rPr>
                <w:rFonts w:asciiTheme="minorHAnsi" w:hAnsiTheme="minorHAnsi" w:cstheme="minorHAnsi"/>
                <w:b/>
                <w:bCs/>
              </w:rPr>
            </w:pPr>
            <w:r w:rsidRPr="00791806">
              <w:rPr>
                <w:rFonts w:asciiTheme="minorHAnsi" w:hAnsiTheme="minorHAnsi" w:cstheme="minorHAnsi"/>
                <w:b/>
                <w:bCs/>
              </w:rPr>
              <w:t xml:space="preserve">VHF Radio base station configuration </w:t>
            </w:r>
            <w:proofErr w:type="spellStart"/>
            <w:r w:rsidRPr="00791806">
              <w:rPr>
                <w:rFonts w:asciiTheme="minorHAnsi" w:hAnsiTheme="minorHAnsi" w:cstheme="minorHAnsi"/>
                <w:b/>
                <w:bCs/>
              </w:rPr>
              <w:t>inc</w:t>
            </w:r>
            <w:proofErr w:type="spellEnd"/>
            <w:r w:rsidRPr="00791806">
              <w:rPr>
                <w:rFonts w:asciiTheme="minorHAnsi" w:hAnsiTheme="minorHAnsi" w:cstheme="minorHAnsi"/>
                <w:b/>
                <w:bCs/>
              </w:rPr>
              <w:t xml:space="preserve"> power </w:t>
            </w:r>
            <w:proofErr w:type="spellStart"/>
            <w:r w:rsidRPr="00791806">
              <w:rPr>
                <w:rFonts w:asciiTheme="minorHAnsi" w:hAnsiTheme="minorHAnsi" w:cstheme="minorHAnsi"/>
                <w:b/>
                <w:bCs/>
              </w:rPr>
              <w:t>cable</w:t>
            </w:r>
            <w:proofErr w:type="spellEnd"/>
          </w:p>
          <w:p w14:paraId="71DCA12E" w14:textId="77777777"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w:t>
            </w:r>
            <w:proofErr w:type="spellEnd"/>
          </w:p>
          <w:p w14:paraId="7408F7E2" w14:textId="77777777" w:rsidR="003A0307" w:rsidRPr="00791806" w:rsidRDefault="003A0307">
            <w:pPr>
              <w:rPr>
                <w:rFonts w:asciiTheme="minorHAnsi" w:hAnsiTheme="minorHAnsi" w:cstheme="minorHAnsi"/>
              </w:rPr>
            </w:pPr>
            <w:r w:rsidRPr="00791806">
              <w:rPr>
                <w:rFonts w:asciiTheme="minorHAnsi" w:hAnsiTheme="minorHAnsi" w:cstheme="minorHAnsi"/>
              </w:rPr>
              <w:t>Motorola DM4400e</w:t>
            </w:r>
          </w:p>
          <w:p w14:paraId="20E8EFBA" w14:textId="77777777" w:rsidR="003A0307" w:rsidRPr="00791806" w:rsidRDefault="003A0307">
            <w:pPr>
              <w:rPr>
                <w:rFonts w:ascii="Calibri" w:hAnsi="Calibri"/>
                <w:bCs/>
                <w:lang w:val="en-GB"/>
              </w:rPr>
            </w:pPr>
          </w:p>
        </w:tc>
        <w:tc>
          <w:tcPr>
            <w:tcW w:w="3969" w:type="dxa"/>
          </w:tcPr>
          <w:p w14:paraId="23EB32DF" w14:textId="77777777" w:rsidR="003A0307" w:rsidRPr="00BF7E63" w:rsidRDefault="003A0307">
            <w:pPr>
              <w:rPr>
                <w:rFonts w:ascii="Calibri" w:hAnsi="Calibri"/>
                <w:b/>
                <w:lang w:val="en-GB"/>
              </w:rPr>
            </w:pPr>
          </w:p>
        </w:tc>
        <w:tc>
          <w:tcPr>
            <w:tcW w:w="2410" w:type="dxa"/>
          </w:tcPr>
          <w:p w14:paraId="110B5BF9" w14:textId="77777777" w:rsidR="003A0307" w:rsidRPr="00BF7E63" w:rsidRDefault="003A0307">
            <w:pPr>
              <w:rPr>
                <w:rFonts w:ascii="Calibri" w:hAnsi="Calibri"/>
                <w:b/>
                <w:lang w:val="en-GB"/>
              </w:rPr>
            </w:pPr>
          </w:p>
        </w:tc>
        <w:tc>
          <w:tcPr>
            <w:tcW w:w="1985" w:type="dxa"/>
          </w:tcPr>
          <w:p w14:paraId="7BD41374" w14:textId="77777777" w:rsidR="003A0307" w:rsidRPr="00BF7E63" w:rsidRDefault="003A0307">
            <w:pPr>
              <w:rPr>
                <w:rFonts w:ascii="Calibri" w:hAnsi="Calibri"/>
                <w:b/>
                <w:lang w:val="en-GB"/>
              </w:rPr>
            </w:pPr>
          </w:p>
        </w:tc>
      </w:tr>
      <w:tr w:rsidR="003A0307" w:rsidRPr="00F3614A" w14:paraId="6A1A5D78" w14:textId="77777777" w:rsidTr="00EE4A02">
        <w:tc>
          <w:tcPr>
            <w:tcW w:w="1134" w:type="dxa"/>
          </w:tcPr>
          <w:p w14:paraId="708FC2D5" w14:textId="3D926296" w:rsidR="003A0307" w:rsidRPr="00791806" w:rsidRDefault="003A0307">
            <w:pPr>
              <w:jc w:val="center"/>
              <w:rPr>
                <w:rFonts w:ascii="Calibri" w:hAnsi="Calibri"/>
                <w:b/>
                <w:sz w:val="22"/>
                <w:lang w:val="en-GB"/>
              </w:rPr>
            </w:pPr>
            <w:r w:rsidRPr="00791806">
              <w:rPr>
                <w:rFonts w:ascii="Calibri" w:hAnsi="Calibri"/>
                <w:b/>
                <w:sz w:val="22"/>
                <w:lang w:val="en-GB"/>
              </w:rPr>
              <w:t>1.19</w:t>
            </w:r>
          </w:p>
        </w:tc>
        <w:tc>
          <w:tcPr>
            <w:tcW w:w="4395" w:type="dxa"/>
          </w:tcPr>
          <w:p w14:paraId="33C0CA1B" w14:textId="77777777" w:rsidR="003A0307" w:rsidRPr="00791806" w:rsidRDefault="003A0307">
            <w:pPr>
              <w:spacing w:after="160" w:line="259" w:lineRule="auto"/>
              <w:rPr>
                <w:rFonts w:asciiTheme="minorHAnsi" w:hAnsiTheme="minorHAnsi" w:cstheme="minorHAnsi"/>
                <w:b/>
                <w:bCs/>
              </w:rPr>
            </w:pPr>
            <w:r w:rsidRPr="00791806">
              <w:rPr>
                <w:rFonts w:asciiTheme="minorHAnsi" w:hAnsiTheme="minorHAnsi" w:cstheme="minorHAnsi"/>
                <w:b/>
                <w:bCs/>
              </w:rPr>
              <w:t>Desktop microphone</w:t>
            </w:r>
          </w:p>
          <w:p w14:paraId="1F1B04BD" w14:textId="77777777"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w:t>
            </w:r>
            <w:proofErr w:type="spellEnd"/>
          </w:p>
          <w:p w14:paraId="499C70DA" w14:textId="77777777" w:rsidR="003A0307" w:rsidRPr="00791806" w:rsidRDefault="003A0307">
            <w:pPr>
              <w:rPr>
                <w:rFonts w:asciiTheme="minorHAnsi" w:hAnsiTheme="minorHAnsi" w:cstheme="minorHAnsi"/>
              </w:rPr>
            </w:pPr>
            <w:r w:rsidRPr="00791806">
              <w:rPr>
                <w:rFonts w:asciiTheme="minorHAnsi" w:hAnsiTheme="minorHAnsi" w:cstheme="minorHAnsi"/>
              </w:rPr>
              <w:t>Motorola</w:t>
            </w:r>
          </w:p>
          <w:p w14:paraId="5632638F" w14:textId="77777777" w:rsidR="003A0307" w:rsidRPr="00791806" w:rsidRDefault="003A0307">
            <w:pPr>
              <w:rPr>
                <w:rFonts w:ascii="Calibri" w:hAnsi="Calibri"/>
                <w:bCs/>
                <w:lang w:val="en-GB"/>
              </w:rPr>
            </w:pPr>
          </w:p>
        </w:tc>
        <w:tc>
          <w:tcPr>
            <w:tcW w:w="3969" w:type="dxa"/>
          </w:tcPr>
          <w:p w14:paraId="4A2324D0" w14:textId="77777777" w:rsidR="003A0307" w:rsidRPr="00BF7E63" w:rsidRDefault="003A0307">
            <w:pPr>
              <w:rPr>
                <w:rFonts w:ascii="Calibri" w:hAnsi="Calibri"/>
                <w:b/>
                <w:lang w:val="en-GB"/>
              </w:rPr>
            </w:pPr>
          </w:p>
        </w:tc>
        <w:tc>
          <w:tcPr>
            <w:tcW w:w="2410" w:type="dxa"/>
          </w:tcPr>
          <w:p w14:paraId="41482A09" w14:textId="77777777" w:rsidR="003A0307" w:rsidRPr="00BF7E63" w:rsidRDefault="003A0307">
            <w:pPr>
              <w:rPr>
                <w:rFonts w:ascii="Calibri" w:hAnsi="Calibri"/>
                <w:b/>
                <w:lang w:val="en-GB"/>
              </w:rPr>
            </w:pPr>
          </w:p>
        </w:tc>
        <w:tc>
          <w:tcPr>
            <w:tcW w:w="1985" w:type="dxa"/>
          </w:tcPr>
          <w:p w14:paraId="08817962" w14:textId="77777777" w:rsidR="003A0307" w:rsidRPr="00BF7E63" w:rsidRDefault="003A0307">
            <w:pPr>
              <w:rPr>
                <w:rFonts w:ascii="Calibri" w:hAnsi="Calibri"/>
                <w:b/>
                <w:lang w:val="en-GB"/>
              </w:rPr>
            </w:pPr>
          </w:p>
        </w:tc>
      </w:tr>
      <w:tr w:rsidR="003A0307" w:rsidRPr="00F3614A" w14:paraId="77F69F66" w14:textId="77777777" w:rsidTr="00EE4A02">
        <w:tc>
          <w:tcPr>
            <w:tcW w:w="1134" w:type="dxa"/>
          </w:tcPr>
          <w:p w14:paraId="1080BFA1" w14:textId="18E4BEE9" w:rsidR="003A0307" w:rsidRDefault="003A0307">
            <w:pPr>
              <w:jc w:val="center"/>
              <w:rPr>
                <w:rFonts w:ascii="Calibri" w:hAnsi="Calibri"/>
                <w:b/>
                <w:sz w:val="22"/>
                <w:lang w:val="en-GB"/>
              </w:rPr>
            </w:pPr>
            <w:r>
              <w:rPr>
                <w:rFonts w:ascii="Calibri" w:hAnsi="Calibri"/>
                <w:b/>
                <w:sz w:val="22"/>
                <w:lang w:val="en-GB"/>
              </w:rPr>
              <w:t>1.20</w:t>
            </w:r>
          </w:p>
        </w:tc>
        <w:tc>
          <w:tcPr>
            <w:tcW w:w="4395" w:type="dxa"/>
          </w:tcPr>
          <w:p w14:paraId="18FE81E9" w14:textId="77777777" w:rsidR="003A0307" w:rsidRPr="000E63B4" w:rsidRDefault="003A0307">
            <w:pPr>
              <w:spacing w:after="160" w:line="259" w:lineRule="auto"/>
              <w:rPr>
                <w:rFonts w:ascii="Verdana" w:hAnsi="Verdana"/>
                <w:color w:val="C00000"/>
              </w:rPr>
            </w:pPr>
            <w:r w:rsidRPr="000E63B4">
              <w:rPr>
                <w:rFonts w:asciiTheme="minorHAnsi" w:hAnsiTheme="minorHAnsi" w:cstheme="minorHAnsi"/>
                <w:b/>
                <w:bCs/>
              </w:rPr>
              <w:t xml:space="preserve">Power </w:t>
            </w:r>
            <w:proofErr w:type="spellStart"/>
            <w:r w:rsidRPr="000E63B4">
              <w:rPr>
                <w:rFonts w:asciiTheme="minorHAnsi" w:hAnsiTheme="minorHAnsi" w:cstheme="minorHAnsi"/>
                <w:b/>
                <w:bCs/>
              </w:rPr>
              <w:t>Supply</w:t>
            </w:r>
            <w:proofErr w:type="spellEnd"/>
            <w:r w:rsidRPr="000E63B4">
              <w:rPr>
                <w:rFonts w:asciiTheme="minorHAnsi" w:hAnsiTheme="minorHAnsi" w:cstheme="minorHAnsi"/>
                <w:b/>
                <w:bCs/>
              </w:rPr>
              <w:t xml:space="preserve"> 12V 10A</w:t>
            </w:r>
          </w:p>
          <w:p w14:paraId="364440B5" w14:textId="77777777" w:rsidR="003A0307" w:rsidRPr="007B7B19" w:rsidRDefault="003A0307">
            <w:pPr>
              <w:pStyle w:val="Paragraphedeliste"/>
              <w:ind w:left="360"/>
              <w:jc w:val="both"/>
              <w:rPr>
                <w:rFonts w:ascii="Calibri" w:hAnsi="Calibri"/>
                <w:bCs/>
                <w:lang w:val="en-GB"/>
              </w:rPr>
            </w:pPr>
          </w:p>
        </w:tc>
        <w:tc>
          <w:tcPr>
            <w:tcW w:w="3969" w:type="dxa"/>
          </w:tcPr>
          <w:p w14:paraId="2302D599" w14:textId="77777777" w:rsidR="003A0307" w:rsidRPr="00BF7E63" w:rsidRDefault="003A0307">
            <w:pPr>
              <w:rPr>
                <w:rFonts w:ascii="Calibri" w:hAnsi="Calibri"/>
                <w:b/>
                <w:lang w:val="en-GB"/>
              </w:rPr>
            </w:pPr>
          </w:p>
        </w:tc>
        <w:tc>
          <w:tcPr>
            <w:tcW w:w="2410" w:type="dxa"/>
          </w:tcPr>
          <w:p w14:paraId="3EC900DC" w14:textId="77777777" w:rsidR="003A0307" w:rsidRPr="00BF7E63" w:rsidRDefault="003A0307">
            <w:pPr>
              <w:rPr>
                <w:rFonts w:ascii="Calibri" w:hAnsi="Calibri"/>
                <w:b/>
                <w:lang w:val="en-GB"/>
              </w:rPr>
            </w:pPr>
          </w:p>
        </w:tc>
        <w:tc>
          <w:tcPr>
            <w:tcW w:w="1985" w:type="dxa"/>
          </w:tcPr>
          <w:p w14:paraId="4032CD31" w14:textId="77777777" w:rsidR="003A0307" w:rsidRPr="00BF7E63" w:rsidRDefault="003A0307">
            <w:pPr>
              <w:rPr>
                <w:rFonts w:ascii="Calibri" w:hAnsi="Calibri"/>
                <w:b/>
                <w:lang w:val="en-GB"/>
              </w:rPr>
            </w:pPr>
          </w:p>
        </w:tc>
      </w:tr>
      <w:tr w:rsidR="003A0307" w:rsidRPr="00F3614A" w14:paraId="6AA57664" w14:textId="77777777" w:rsidTr="00EE4A02">
        <w:tc>
          <w:tcPr>
            <w:tcW w:w="1134" w:type="dxa"/>
          </w:tcPr>
          <w:p w14:paraId="4B4DFAA6" w14:textId="424D88A9" w:rsidR="003A0307" w:rsidRDefault="003A0307">
            <w:pPr>
              <w:jc w:val="center"/>
              <w:rPr>
                <w:rFonts w:ascii="Calibri" w:hAnsi="Calibri"/>
                <w:b/>
                <w:sz w:val="22"/>
                <w:lang w:val="en-GB"/>
              </w:rPr>
            </w:pPr>
            <w:r>
              <w:rPr>
                <w:rFonts w:ascii="Calibri" w:hAnsi="Calibri"/>
                <w:b/>
                <w:sz w:val="22"/>
                <w:lang w:val="en-GB"/>
              </w:rPr>
              <w:t>1.21</w:t>
            </w:r>
          </w:p>
        </w:tc>
        <w:tc>
          <w:tcPr>
            <w:tcW w:w="4395" w:type="dxa"/>
          </w:tcPr>
          <w:p w14:paraId="362E7E95" w14:textId="5382C7AA" w:rsidR="003A0307" w:rsidRPr="000E63B4" w:rsidRDefault="003A0307">
            <w:pPr>
              <w:spacing w:after="160" w:line="259" w:lineRule="auto"/>
              <w:rPr>
                <w:rFonts w:asciiTheme="minorHAnsi" w:hAnsiTheme="minorHAnsi" w:cstheme="minorHAnsi"/>
                <w:b/>
                <w:bCs/>
              </w:rPr>
            </w:pPr>
            <w:r w:rsidRPr="000E63B4">
              <w:rPr>
                <w:rFonts w:asciiTheme="minorHAnsi" w:hAnsiTheme="minorHAnsi" w:cstheme="minorHAnsi"/>
                <w:b/>
                <w:bCs/>
              </w:rPr>
              <w:t xml:space="preserve">Yagi </w:t>
            </w:r>
            <w:proofErr w:type="spellStart"/>
            <w:r w:rsidRPr="000E63B4">
              <w:rPr>
                <w:rFonts w:asciiTheme="minorHAnsi" w:hAnsiTheme="minorHAnsi" w:cstheme="minorHAnsi"/>
                <w:b/>
                <w:bCs/>
              </w:rPr>
              <w:t>antenna</w:t>
            </w:r>
            <w:proofErr w:type="spellEnd"/>
            <w:r w:rsidRPr="000E63B4">
              <w:rPr>
                <w:rFonts w:asciiTheme="minorHAnsi" w:hAnsiTheme="minorHAnsi" w:cstheme="minorHAnsi"/>
                <w:b/>
                <w:bCs/>
              </w:rPr>
              <w:t xml:space="preserve"> 3 </w:t>
            </w:r>
            <w:proofErr w:type="spellStart"/>
            <w:r w:rsidRPr="000E63B4">
              <w:rPr>
                <w:rFonts w:asciiTheme="minorHAnsi" w:hAnsiTheme="minorHAnsi" w:cstheme="minorHAnsi"/>
                <w:b/>
                <w:bCs/>
              </w:rPr>
              <w:t>element</w:t>
            </w:r>
            <w:proofErr w:type="spellEnd"/>
            <w:r w:rsidRPr="000E63B4">
              <w:rPr>
                <w:rFonts w:asciiTheme="minorHAnsi" w:hAnsiTheme="minorHAnsi" w:cstheme="minorHAnsi"/>
                <w:b/>
                <w:bCs/>
              </w:rPr>
              <w:t xml:space="preserve"> for </w:t>
            </w:r>
            <w:proofErr w:type="spellStart"/>
            <w:r w:rsidRPr="000E63B4">
              <w:rPr>
                <w:rFonts w:asciiTheme="minorHAnsi" w:hAnsiTheme="minorHAnsi" w:cstheme="minorHAnsi"/>
                <w:b/>
                <w:bCs/>
              </w:rPr>
              <w:t>above</w:t>
            </w:r>
            <w:proofErr w:type="spellEnd"/>
          </w:p>
          <w:p w14:paraId="0995900B" w14:textId="30BAEC8D" w:rsidR="003A0307" w:rsidRPr="007B7B19" w:rsidRDefault="003A0307">
            <w:pPr>
              <w:pStyle w:val="Paragraphedeliste"/>
              <w:tabs>
                <w:tab w:val="left" w:pos="1739"/>
              </w:tabs>
              <w:ind w:left="360"/>
              <w:jc w:val="both"/>
              <w:rPr>
                <w:rFonts w:ascii="Calibri" w:hAnsi="Calibri"/>
                <w:bCs/>
                <w:lang w:val="en-GB"/>
              </w:rPr>
            </w:pPr>
          </w:p>
        </w:tc>
        <w:tc>
          <w:tcPr>
            <w:tcW w:w="3969" w:type="dxa"/>
          </w:tcPr>
          <w:p w14:paraId="739F693C" w14:textId="77777777" w:rsidR="003A0307" w:rsidRPr="00BF7E63" w:rsidRDefault="003A0307">
            <w:pPr>
              <w:rPr>
                <w:rFonts w:ascii="Calibri" w:hAnsi="Calibri"/>
                <w:b/>
                <w:lang w:val="en-GB"/>
              </w:rPr>
            </w:pPr>
          </w:p>
        </w:tc>
        <w:tc>
          <w:tcPr>
            <w:tcW w:w="2410" w:type="dxa"/>
          </w:tcPr>
          <w:p w14:paraId="45952ADE" w14:textId="77777777" w:rsidR="003A0307" w:rsidRPr="00BF7E63" w:rsidRDefault="003A0307">
            <w:pPr>
              <w:rPr>
                <w:rFonts w:ascii="Calibri" w:hAnsi="Calibri"/>
                <w:b/>
                <w:lang w:val="en-GB"/>
              </w:rPr>
            </w:pPr>
          </w:p>
        </w:tc>
        <w:tc>
          <w:tcPr>
            <w:tcW w:w="1985" w:type="dxa"/>
          </w:tcPr>
          <w:p w14:paraId="069A5B19" w14:textId="77777777" w:rsidR="003A0307" w:rsidRPr="00BF7E63" w:rsidRDefault="003A0307">
            <w:pPr>
              <w:rPr>
                <w:rFonts w:ascii="Calibri" w:hAnsi="Calibri"/>
                <w:b/>
                <w:lang w:val="en-GB"/>
              </w:rPr>
            </w:pPr>
          </w:p>
        </w:tc>
      </w:tr>
      <w:tr w:rsidR="003A0307" w:rsidRPr="00F3614A" w14:paraId="2ADF4998" w14:textId="77777777" w:rsidTr="00EE4A02">
        <w:tc>
          <w:tcPr>
            <w:tcW w:w="1134" w:type="dxa"/>
          </w:tcPr>
          <w:p w14:paraId="68BBCFE3" w14:textId="37A5655A" w:rsidR="003A0307" w:rsidRDefault="003A0307">
            <w:pPr>
              <w:jc w:val="center"/>
              <w:rPr>
                <w:rFonts w:ascii="Calibri" w:hAnsi="Calibri"/>
                <w:b/>
                <w:sz w:val="22"/>
                <w:lang w:val="en-GB"/>
              </w:rPr>
            </w:pPr>
            <w:r>
              <w:rPr>
                <w:rFonts w:ascii="Calibri" w:hAnsi="Calibri"/>
                <w:b/>
                <w:sz w:val="22"/>
                <w:lang w:val="en-GB"/>
              </w:rPr>
              <w:t>1.22</w:t>
            </w:r>
          </w:p>
        </w:tc>
        <w:tc>
          <w:tcPr>
            <w:tcW w:w="4395" w:type="dxa"/>
          </w:tcPr>
          <w:p w14:paraId="691DA41E"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Coaxial Cable Roll (1000m)</w:t>
            </w:r>
          </w:p>
          <w:p w14:paraId="489B7FD9" w14:textId="77777777" w:rsidR="003A0307" w:rsidRPr="00003D53" w:rsidRDefault="003A0307">
            <w:pPr>
              <w:rPr>
                <w:rFonts w:asciiTheme="minorHAnsi" w:hAnsiTheme="minorHAnsi" w:cstheme="minorHAnsi"/>
                <w:lang w:val="en-GB"/>
              </w:rPr>
            </w:pPr>
            <w:r w:rsidRPr="00003D53">
              <w:rPr>
                <w:rFonts w:asciiTheme="minorHAnsi" w:hAnsiTheme="minorHAnsi" w:cstheme="minorHAnsi"/>
                <w:lang w:val="en-GB"/>
              </w:rPr>
              <w:t>Technical specification</w:t>
            </w:r>
          </w:p>
          <w:p w14:paraId="10848B1E" w14:textId="77777777" w:rsidR="003A0307" w:rsidRPr="000E63B4" w:rsidRDefault="003A0307">
            <w:pPr>
              <w:rPr>
                <w:rFonts w:asciiTheme="minorHAnsi" w:hAnsiTheme="minorHAnsi" w:cstheme="minorHAnsi"/>
              </w:rPr>
            </w:pPr>
            <w:r w:rsidRPr="000E63B4">
              <w:rPr>
                <w:rFonts w:asciiTheme="minorHAnsi" w:hAnsiTheme="minorHAnsi" w:cstheme="minorHAnsi"/>
              </w:rPr>
              <w:t>LMR400</w:t>
            </w:r>
          </w:p>
          <w:p w14:paraId="08233772" w14:textId="77777777" w:rsidR="003A0307" w:rsidRPr="007B7B19" w:rsidRDefault="003A0307">
            <w:pPr>
              <w:pStyle w:val="Paragraphedeliste"/>
              <w:ind w:left="360"/>
              <w:jc w:val="both"/>
              <w:rPr>
                <w:rFonts w:ascii="Calibri" w:hAnsi="Calibri"/>
                <w:bCs/>
                <w:lang w:val="en-GB"/>
              </w:rPr>
            </w:pPr>
          </w:p>
        </w:tc>
        <w:tc>
          <w:tcPr>
            <w:tcW w:w="3969" w:type="dxa"/>
          </w:tcPr>
          <w:p w14:paraId="4E564377" w14:textId="77777777" w:rsidR="003A0307" w:rsidRPr="00BF7E63" w:rsidRDefault="003A0307">
            <w:pPr>
              <w:rPr>
                <w:rFonts w:ascii="Calibri" w:hAnsi="Calibri"/>
                <w:b/>
                <w:lang w:val="en-GB"/>
              </w:rPr>
            </w:pPr>
          </w:p>
        </w:tc>
        <w:tc>
          <w:tcPr>
            <w:tcW w:w="2410" w:type="dxa"/>
          </w:tcPr>
          <w:p w14:paraId="5E66F955" w14:textId="77777777" w:rsidR="003A0307" w:rsidRPr="00BF7E63" w:rsidRDefault="003A0307">
            <w:pPr>
              <w:rPr>
                <w:rFonts w:ascii="Calibri" w:hAnsi="Calibri"/>
                <w:b/>
                <w:lang w:val="en-GB"/>
              </w:rPr>
            </w:pPr>
          </w:p>
        </w:tc>
        <w:tc>
          <w:tcPr>
            <w:tcW w:w="1985" w:type="dxa"/>
          </w:tcPr>
          <w:p w14:paraId="2F780833" w14:textId="77777777" w:rsidR="003A0307" w:rsidRPr="00BF7E63" w:rsidRDefault="003A0307">
            <w:pPr>
              <w:rPr>
                <w:rFonts w:ascii="Calibri" w:hAnsi="Calibri"/>
                <w:b/>
                <w:lang w:val="en-GB"/>
              </w:rPr>
            </w:pPr>
          </w:p>
        </w:tc>
      </w:tr>
      <w:tr w:rsidR="003A0307" w:rsidRPr="00527215" w14:paraId="745732B8" w14:textId="77777777" w:rsidTr="00EE4A02">
        <w:tc>
          <w:tcPr>
            <w:tcW w:w="1134" w:type="dxa"/>
          </w:tcPr>
          <w:p w14:paraId="5317277B" w14:textId="11D94402" w:rsidR="003A0307" w:rsidRDefault="003A0307">
            <w:pPr>
              <w:jc w:val="center"/>
              <w:rPr>
                <w:rFonts w:ascii="Calibri" w:hAnsi="Calibri"/>
                <w:b/>
                <w:sz w:val="22"/>
                <w:lang w:val="en-GB"/>
              </w:rPr>
            </w:pPr>
            <w:r>
              <w:rPr>
                <w:rFonts w:ascii="Calibri" w:hAnsi="Calibri"/>
                <w:b/>
                <w:sz w:val="22"/>
                <w:lang w:val="en-GB"/>
              </w:rPr>
              <w:t>1.23</w:t>
            </w:r>
          </w:p>
        </w:tc>
        <w:tc>
          <w:tcPr>
            <w:tcW w:w="4395" w:type="dxa"/>
          </w:tcPr>
          <w:p w14:paraId="2BDDE799"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Coaxial Connectors N Type Male LMR400</w:t>
            </w:r>
          </w:p>
          <w:p w14:paraId="3A527CAA" w14:textId="77777777" w:rsidR="003A0307" w:rsidRPr="007B7B19" w:rsidRDefault="003A0307">
            <w:pPr>
              <w:pStyle w:val="Paragraphedeliste"/>
              <w:ind w:left="360"/>
              <w:jc w:val="both"/>
              <w:rPr>
                <w:rFonts w:ascii="Calibri" w:hAnsi="Calibri"/>
                <w:bCs/>
                <w:lang w:val="en-GB"/>
              </w:rPr>
            </w:pPr>
          </w:p>
        </w:tc>
        <w:tc>
          <w:tcPr>
            <w:tcW w:w="3969" w:type="dxa"/>
          </w:tcPr>
          <w:p w14:paraId="5C63A5BF" w14:textId="77777777" w:rsidR="003A0307" w:rsidRPr="00BF7E63" w:rsidRDefault="003A0307">
            <w:pPr>
              <w:rPr>
                <w:rFonts w:ascii="Calibri" w:hAnsi="Calibri"/>
                <w:b/>
                <w:lang w:val="en-GB"/>
              </w:rPr>
            </w:pPr>
          </w:p>
        </w:tc>
        <w:tc>
          <w:tcPr>
            <w:tcW w:w="2410" w:type="dxa"/>
          </w:tcPr>
          <w:p w14:paraId="75DA65F4" w14:textId="77777777" w:rsidR="003A0307" w:rsidRPr="00BF7E63" w:rsidRDefault="003A0307">
            <w:pPr>
              <w:rPr>
                <w:rFonts w:ascii="Calibri" w:hAnsi="Calibri"/>
                <w:b/>
                <w:lang w:val="en-GB"/>
              </w:rPr>
            </w:pPr>
          </w:p>
        </w:tc>
        <w:tc>
          <w:tcPr>
            <w:tcW w:w="1985" w:type="dxa"/>
          </w:tcPr>
          <w:p w14:paraId="56862C1D" w14:textId="77777777" w:rsidR="003A0307" w:rsidRPr="00BF7E63" w:rsidRDefault="003A0307">
            <w:pPr>
              <w:rPr>
                <w:rFonts w:ascii="Calibri" w:hAnsi="Calibri"/>
                <w:b/>
                <w:lang w:val="en-GB"/>
              </w:rPr>
            </w:pPr>
          </w:p>
        </w:tc>
      </w:tr>
      <w:tr w:rsidR="003A0307" w:rsidRPr="00F3614A" w14:paraId="609E3279" w14:textId="77777777" w:rsidTr="00EE4A02">
        <w:tc>
          <w:tcPr>
            <w:tcW w:w="1134" w:type="dxa"/>
          </w:tcPr>
          <w:p w14:paraId="41869735" w14:textId="5712AA16" w:rsidR="003A0307" w:rsidRDefault="003A0307">
            <w:pPr>
              <w:jc w:val="center"/>
              <w:rPr>
                <w:rFonts w:ascii="Calibri" w:hAnsi="Calibri"/>
                <w:b/>
                <w:sz w:val="22"/>
                <w:lang w:val="en-GB"/>
              </w:rPr>
            </w:pPr>
            <w:r>
              <w:rPr>
                <w:rFonts w:ascii="Calibri" w:hAnsi="Calibri"/>
                <w:b/>
                <w:sz w:val="22"/>
                <w:lang w:val="en-GB"/>
              </w:rPr>
              <w:t>1.24</w:t>
            </w:r>
          </w:p>
        </w:tc>
        <w:tc>
          <w:tcPr>
            <w:tcW w:w="4395" w:type="dxa"/>
          </w:tcPr>
          <w:p w14:paraId="3875F8BB"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Coaxial Cable Roll (m)</w:t>
            </w:r>
          </w:p>
          <w:p w14:paraId="04A8975D" w14:textId="77777777" w:rsidR="003A0307" w:rsidRPr="00003D53" w:rsidRDefault="003A0307">
            <w:pPr>
              <w:rPr>
                <w:rFonts w:asciiTheme="minorHAnsi" w:hAnsiTheme="minorHAnsi" w:cstheme="minorHAnsi"/>
                <w:lang w:val="en-GB"/>
              </w:rPr>
            </w:pPr>
            <w:r w:rsidRPr="00003D53">
              <w:rPr>
                <w:rFonts w:asciiTheme="minorHAnsi" w:hAnsiTheme="minorHAnsi" w:cstheme="minorHAnsi"/>
                <w:lang w:val="en-GB"/>
              </w:rPr>
              <w:t>Technical specification</w:t>
            </w:r>
          </w:p>
          <w:p w14:paraId="52C379EA" w14:textId="77777777" w:rsidR="003A0307" w:rsidRPr="000E63B4" w:rsidRDefault="003A0307">
            <w:pPr>
              <w:rPr>
                <w:rFonts w:asciiTheme="minorHAnsi" w:hAnsiTheme="minorHAnsi" w:cstheme="minorHAnsi"/>
              </w:rPr>
            </w:pPr>
            <w:r w:rsidRPr="00003D53">
              <w:rPr>
                <w:rFonts w:asciiTheme="minorHAnsi" w:hAnsiTheme="minorHAnsi" w:cstheme="minorHAnsi"/>
                <w:lang w:val="en-GB"/>
              </w:rPr>
              <w:t xml:space="preserve"> </w:t>
            </w:r>
            <w:r w:rsidRPr="000E63B4">
              <w:rPr>
                <w:rFonts w:asciiTheme="minorHAnsi" w:hAnsiTheme="minorHAnsi" w:cstheme="minorHAnsi"/>
              </w:rPr>
              <w:t>LMR 240</w:t>
            </w:r>
          </w:p>
          <w:p w14:paraId="6363A6D7" w14:textId="77777777" w:rsidR="003A0307" w:rsidRPr="007B7B19" w:rsidRDefault="003A0307">
            <w:pPr>
              <w:pStyle w:val="Paragraphedeliste"/>
              <w:ind w:left="360"/>
              <w:jc w:val="both"/>
              <w:rPr>
                <w:rFonts w:ascii="Calibri" w:hAnsi="Calibri"/>
                <w:bCs/>
                <w:lang w:val="en-GB"/>
              </w:rPr>
            </w:pPr>
          </w:p>
        </w:tc>
        <w:tc>
          <w:tcPr>
            <w:tcW w:w="3969" w:type="dxa"/>
          </w:tcPr>
          <w:p w14:paraId="2359D0A0" w14:textId="77777777" w:rsidR="003A0307" w:rsidRPr="00BF7E63" w:rsidRDefault="003A0307">
            <w:pPr>
              <w:rPr>
                <w:rFonts w:ascii="Calibri" w:hAnsi="Calibri"/>
                <w:b/>
                <w:lang w:val="en-GB"/>
              </w:rPr>
            </w:pPr>
          </w:p>
        </w:tc>
        <w:tc>
          <w:tcPr>
            <w:tcW w:w="2410" w:type="dxa"/>
          </w:tcPr>
          <w:p w14:paraId="47A55C19" w14:textId="77777777" w:rsidR="003A0307" w:rsidRPr="00BF7E63" w:rsidRDefault="003A0307">
            <w:pPr>
              <w:rPr>
                <w:rFonts w:ascii="Calibri" w:hAnsi="Calibri"/>
                <w:b/>
                <w:lang w:val="en-GB"/>
              </w:rPr>
            </w:pPr>
          </w:p>
        </w:tc>
        <w:tc>
          <w:tcPr>
            <w:tcW w:w="1985" w:type="dxa"/>
          </w:tcPr>
          <w:p w14:paraId="2DCB057C" w14:textId="77777777" w:rsidR="003A0307" w:rsidRPr="00BF7E63" w:rsidRDefault="003A0307">
            <w:pPr>
              <w:rPr>
                <w:rFonts w:ascii="Calibri" w:hAnsi="Calibri"/>
                <w:b/>
                <w:lang w:val="en-GB"/>
              </w:rPr>
            </w:pPr>
          </w:p>
        </w:tc>
      </w:tr>
      <w:tr w:rsidR="003A0307" w:rsidRPr="00527215" w14:paraId="6D2C8EF0" w14:textId="77777777" w:rsidTr="00EE4A02">
        <w:tc>
          <w:tcPr>
            <w:tcW w:w="1134" w:type="dxa"/>
          </w:tcPr>
          <w:p w14:paraId="3003304A" w14:textId="5FF1153E" w:rsidR="003A0307" w:rsidRDefault="003A0307">
            <w:pPr>
              <w:jc w:val="center"/>
              <w:rPr>
                <w:rFonts w:ascii="Calibri" w:hAnsi="Calibri"/>
                <w:b/>
                <w:sz w:val="22"/>
                <w:lang w:val="en-GB"/>
              </w:rPr>
            </w:pPr>
            <w:r>
              <w:rPr>
                <w:rFonts w:ascii="Calibri" w:hAnsi="Calibri"/>
                <w:b/>
                <w:sz w:val="22"/>
                <w:lang w:val="en-GB"/>
              </w:rPr>
              <w:t>1.25</w:t>
            </w:r>
          </w:p>
        </w:tc>
        <w:tc>
          <w:tcPr>
            <w:tcW w:w="4395" w:type="dxa"/>
          </w:tcPr>
          <w:p w14:paraId="597AA735" w14:textId="77777777" w:rsidR="003A0307" w:rsidRPr="00003D53" w:rsidRDefault="003A0307">
            <w:pPr>
              <w:spacing w:after="160" w:line="259" w:lineRule="auto"/>
              <w:rPr>
                <w:rFonts w:asciiTheme="minorHAnsi" w:hAnsiTheme="minorHAnsi" w:cstheme="minorHAnsi"/>
                <w:b/>
                <w:bCs/>
                <w:lang w:val="en-GB"/>
              </w:rPr>
            </w:pPr>
            <w:r w:rsidRPr="00003D53">
              <w:rPr>
                <w:rFonts w:asciiTheme="minorHAnsi" w:hAnsiTheme="minorHAnsi" w:cstheme="minorHAnsi"/>
                <w:b/>
                <w:bCs/>
                <w:lang w:val="en-GB"/>
              </w:rPr>
              <w:t>Coaxial Connectors N Type Female LMR240</w:t>
            </w:r>
          </w:p>
          <w:p w14:paraId="056042AE" w14:textId="77777777" w:rsidR="003A0307" w:rsidRPr="007B7B19" w:rsidRDefault="003A0307">
            <w:pPr>
              <w:pStyle w:val="Paragraphedeliste"/>
              <w:ind w:left="360" w:firstLine="708"/>
              <w:jc w:val="both"/>
              <w:rPr>
                <w:rFonts w:ascii="Calibri" w:hAnsi="Calibri"/>
                <w:bCs/>
                <w:lang w:val="en-GB"/>
              </w:rPr>
            </w:pPr>
          </w:p>
        </w:tc>
        <w:tc>
          <w:tcPr>
            <w:tcW w:w="3969" w:type="dxa"/>
          </w:tcPr>
          <w:p w14:paraId="40A434F9" w14:textId="77777777" w:rsidR="003A0307" w:rsidRPr="00BF7E63" w:rsidRDefault="003A0307">
            <w:pPr>
              <w:rPr>
                <w:rFonts w:ascii="Calibri" w:hAnsi="Calibri"/>
                <w:b/>
                <w:lang w:val="en-GB"/>
              </w:rPr>
            </w:pPr>
          </w:p>
        </w:tc>
        <w:tc>
          <w:tcPr>
            <w:tcW w:w="2410" w:type="dxa"/>
          </w:tcPr>
          <w:p w14:paraId="769105E7" w14:textId="77777777" w:rsidR="003A0307" w:rsidRPr="00BF7E63" w:rsidRDefault="003A0307">
            <w:pPr>
              <w:rPr>
                <w:rFonts w:ascii="Calibri" w:hAnsi="Calibri"/>
                <w:b/>
                <w:lang w:val="en-GB"/>
              </w:rPr>
            </w:pPr>
          </w:p>
        </w:tc>
        <w:tc>
          <w:tcPr>
            <w:tcW w:w="1985" w:type="dxa"/>
          </w:tcPr>
          <w:p w14:paraId="349C59C4" w14:textId="77777777" w:rsidR="003A0307" w:rsidRPr="00BF7E63" w:rsidRDefault="003A0307">
            <w:pPr>
              <w:rPr>
                <w:rFonts w:ascii="Calibri" w:hAnsi="Calibri"/>
                <w:b/>
                <w:lang w:val="en-GB"/>
              </w:rPr>
            </w:pPr>
          </w:p>
        </w:tc>
      </w:tr>
      <w:tr w:rsidR="003A0307" w:rsidRPr="00F3614A" w14:paraId="6C75DA32" w14:textId="77777777" w:rsidTr="00EE4A02">
        <w:tc>
          <w:tcPr>
            <w:tcW w:w="1134" w:type="dxa"/>
          </w:tcPr>
          <w:p w14:paraId="61748C1D" w14:textId="5C68386D" w:rsidR="003A0307" w:rsidRDefault="003A0307">
            <w:pPr>
              <w:jc w:val="center"/>
              <w:rPr>
                <w:rFonts w:ascii="Calibri" w:hAnsi="Calibri"/>
                <w:b/>
                <w:sz w:val="22"/>
                <w:lang w:val="en-GB"/>
              </w:rPr>
            </w:pPr>
            <w:r>
              <w:rPr>
                <w:rFonts w:ascii="Calibri" w:hAnsi="Calibri"/>
                <w:b/>
                <w:sz w:val="22"/>
                <w:lang w:val="en-GB"/>
              </w:rPr>
              <w:t>1.26</w:t>
            </w:r>
          </w:p>
        </w:tc>
        <w:tc>
          <w:tcPr>
            <w:tcW w:w="4395" w:type="dxa"/>
          </w:tcPr>
          <w:p w14:paraId="32252581" w14:textId="77777777" w:rsidR="003A0307" w:rsidRPr="000E63B4" w:rsidRDefault="003A0307">
            <w:pPr>
              <w:spacing w:after="160" w:line="259" w:lineRule="auto"/>
              <w:rPr>
                <w:rFonts w:asciiTheme="minorHAnsi" w:hAnsiTheme="minorHAnsi" w:cstheme="minorHAnsi"/>
                <w:b/>
                <w:bCs/>
              </w:rPr>
            </w:pPr>
            <w:r w:rsidRPr="000E63B4">
              <w:rPr>
                <w:rFonts w:asciiTheme="minorHAnsi" w:hAnsiTheme="minorHAnsi" w:cstheme="minorHAnsi"/>
                <w:b/>
                <w:bCs/>
              </w:rPr>
              <w:t xml:space="preserve">Coaxial </w:t>
            </w:r>
            <w:proofErr w:type="spellStart"/>
            <w:r w:rsidRPr="000E63B4">
              <w:rPr>
                <w:rFonts w:asciiTheme="minorHAnsi" w:hAnsiTheme="minorHAnsi" w:cstheme="minorHAnsi"/>
                <w:b/>
                <w:bCs/>
              </w:rPr>
              <w:t>Connectors</w:t>
            </w:r>
            <w:proofErr w:type="spellEnd"/>
            <w:r w:rsidRPr="000E63B4">
              <w:rPr>
                <w:rFonts w:asciiTheme="minorHAnsi" w:hAnsiTheme="minorHAnsi" w:cstheme="minorHAnsi"/>
                <w:b/>
                <w:bCs/>
              </w:rPr>
              <w:t xml:space="preserve"> BNC Male LMR240</w:t>
            </w:r>
          </w:p>
          <w:p w14:paraId="4F302959" w14:textId="77777777" w:rsidR="003A0307" w:rsidRPr="007B7B19" w:rsidRDefault="003A0307">
            <w:pPr>
              <w:pStyle w:val="Paragraphedeliste"/>
              <w:ind w:left="360"/>
              <w:jc w:val="both"/>
              <w:rPr>
                <w:rFonts w:ascii="Calibri" w:hAnsi="Calibri"/>
                <w:bCs/>
                <w:lang w:val="en-GB"/>
              </w:rPr>
            </w:pPr>
          </w:p>
        </w:tc>
        <w:tc>
          <w:tcPr>
            <w:tcW w:w="3969" w:type="dxa"/>
          </w:tcPr>
          <w:p w14:paraId="29D19EE4" w14:textId="77777777" w:rsidR="003A0307" w:rsidRPr="00BF7E63" w:rsidRDefault="003A0307">
            <w:pPr>
              <w:rPr>
                <w:rFonts w:ascii="Calibri" w:hAnsi="Calibri"/>
                <w:b/>
                <w:lang w:val="en-GB"/>
              </w:rPr>
            </w:pPr>
          </w:p>
        </w:tc>
        <w:tc>
          <w:tcPr>
            <w:tcW w:w="2410" w:type="dxa"/>
          </w:tcPr>
          <w:p w14:paraId="69C94C78" w14:textId="77777777" w:rsidR="003A0307" w:rsidRPr="00BF7E63" w:rsidRDefault="003A0307">
            <w:pPr>
              <w:rPr>
                <w:rFonts w:ascii="Calibri" w:hAnsi="Calibri"/>
                <w:b/>
                <w:lang w:val="en-GB"/>
              </w:rPr>
            </w:pPr>
          </w:p>
        </w:tc>
        <w:tc>
          <w:tcPr>
            <w:tcW w:w="1985" w:type="dxa"/>
          </w:tcPr>
          <w:p w14:paraId="6A8787E9" w14:textId="77777777" w:rsidR="003A0307" w:rsidRPr="00BF7E63" w:rsidRDefault="003A0307">
            <w:pPr>
              <w:rPr>
                <w:rFonts w:ascii="Calibri" w:hAnsi="Calibri"/>
                <w:b/>
                <w:lang w:val="en-GB"/>
              </w:rPr>
            </w:pPr>
          </w:p>
        </w:tc>
      </w:tr>
      <w:tr w:rsidR="003A0307" w:rsidRPr="00F3614A" w14:paraId="64058F6C" w14:textId="77777777" w:rsidTr="00EE4A02">
        <w:tc>
          <w:tcPr>
            <w:tcW w:w="1134" w:type="dxa"/>
          </w:tcPr>
          <w:p w14:paraId="0040A73B" w14:textId="5ABAC6F2" w:rsidR="003A0307" w:rsidRPr="00791806" w:rsidRDefault="003A0307">
            <w:pPr>
              <w:jc w:val="center"/>
              <w:rPr>
                <w:rFonts w:ascii="Calibri" w:hAnsi="Calibri"/>
                <w:b/>
                <w:sz w:val="22"/>
                <w:lang w:val="en-GB"/>
              </w:rPr>
            </w:pPr>
            <w:r w:rsidRPr="00791806">
              <w:rPr>
                <w:rFonts w:ascii="Calibri" w:hAnsi="Calibri"/>
                <w:b/>
                <w:sz w:val="22"/>
                <w:lang w:val="en-GB"/>
              </w:rPr>
              <w:t>1.27</w:t>
            </w:r>
          </w:p>
        </w:tc>
        <w:tc>
          <w:tcPr>
            <w:tcW w:w="4395" w:type="dxa"/>
          </w:tcPr>
          <w:p w14:paraId="69F12FDE"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 xml:space="preserve">Mobile VHF Radio </w:t>
            </w:r>
            <w:proofErr w:type="spellStart"/>
            <w:r w:rsidRPr="00791806">
              <w:rPr>
                <w:rFonts w:asciiTheme="minorHAnsi" w:hAnsiTheme="minorHAnsi" w:cstheme="minorHAnsi"/>
                <w:b/>
                <w:bCs/>
                <w:lang w:val="en-GB"/>
              </w:rPr>
              <w:t>inc</w:t>
            </w:r>
            <w:proofErr w:type="spellEnd"/>
            <w:r w:rsidRPr="00791806">
              <w:rPr>
                <w:rFonts w:asciiTheme="minorHAnsi" w:hAnsiTheme="minorHAnsi" w:cstheme="minorHAnsi"/>
                <w:b/>
                <w:bCs/>
                <w:lang w:val="en-GB"/>
              </w:rPr>
              <w:t xml:space="preserve"> power cable and microphone</w:t>
            </w:r>
          </w:p>
          <w:p w14:paraId="2481C1C5" w14:textId="77777777"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w:t>
            </w:r>
            <w:proofErr w:type="spellEnd"/>
          </w:p>
          <w:p w14:paraId="4B5C27AC" w14:textId="665A1867" w:rsidR="003A0307" w:rsidRPr="00791806" w:rsidRDefault="003A0307">
            <w:pPr>
              <w:rPr>
                <w:rFonts w:asciiTheme="minorHAnsi" w:hAnsiTheme="minorHAnsi" w:cstheme="minorHAnsi"/>
              </w:rPr>
            </w:pPr>
            <w:r w:rsidRPr="00791806">
              <w:rPr>
                <w:rFonts w:asciiTheme="minorHAnsi" w:hAnsiTheme="minorHAnsi" w:cstheme="minorHAnsi"/>
              </w:rPr>
              <w:t xml:space="preserve"> Motorola DM4401e</w:t>
            </w:r>
          </w:p>
        </w:tc>
        <w:tc>
          <w:tcPr>
            <w:tcW w:w="3969" w:type="dxa"/>
          </w:tcPr>
          <w:p w14:paraId="029C5CFB" w14:textId="77777777" w:rsidR="003A0307" w:rsidRPr="00BF7E63" w:rsidRDefault="003A0307">
            <w:pPr>
              <w:rPr>
                <w:rFonts w:ascii="Calibri" w:hAnsi="Calibri"/>
                <w:b/>
                <w:lang w:val="en-GB"/>
              </w:rPr>
            </w:pPr>
          </w:p>
        </w:tc>
        <w:tc>
          <w:tcPr>
            <w:tcW w:w="2410" w:type="dxa"/>
          </w:tcPr>
          <w:p w14:paraId="43A7B1CB" w14:textId="77777777" w:rsidR="003A0307" w:rsidRPr="00BF7E63" w:rsidRDefault="003A0307">
            <w:pPr>
              <w:rPr>
                <w:rFonts w:ascii="Calibri" w:hAnsi="Calibri"/>
                <w:b/>
                <w:lang w:val="en-GB"/>
              </w:rPr>
            </w:pPr>
          </w:p>
        </w:tc>
        <w:tc>
          <w:tcPr>
            <w:tcW w:w="1985" w:type="dxa"/>
          </w:tcPr>
          <w:p w14:paraId="135CA3D3" w14:textId="77777777" w:rsidR="003A0307" w:rsidRPr="00BF7E63" w:rsidRDefault="003A0307">
            <w:pPr>
              <w:rPr>
                <w:rFonts w:ascii="Calibri" w:hAnsi="Calibri"/>
                <w:b/>
                <w:lang w:val="en-GB"/>
              </w:rPr>
            </w:pPr>
          </w:p>
        </w:tc>
      </w:tr>
      <w:tr w:rsidR="003A0307" w:rsidRPr="00527215" w14:paraId="3E601965" w14:textId="77777777" w:rsidTr="00EE4A02">
        <w:tc>
          <w:tcPr>
            <w:tcW w:w="1134" w:type="dxa"/>
          </w:tcPr>
          <w:p w14:paraId="445BFDCC" w14:textId="006C48F3" w:rsidR="003A0307" w:rsidRPr="00791806" w:rsidRDefault="003A0307">
            <w:pPr>
              <w:jc w:val="center"/>
              <w:rPr>
                <w:rFonts w:ascii="Calibri" w:hAnsi="Calibri"/>
                <w:b/>
                <w:sz w:val="22"/>
                <w:lang w:val="en-GB"/>
              </w:rPr>
            </w:pPr>
            <w:r w:rsidRPr="00791806">
              <w:rPr>
                <w:rFonts w:ascii="Calibri" w:hAnsi="Calibri"/>
                <w:b/>
                <w:sz w:val="22"/>
                <w:lang w:val="en-GB"/>
              </w:rPr>
              <w:t>1.28</w:t>
            </w:r>
          </w:p>
        </w:tc>
        <w:tc>
          <w:tcPr>
            <w:tcW w:w="4395" w:type="dxa"/>
          </w:tcPr>
          <w:p w14:paraId="5781DF90"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Mobile antenna VHF with magnetic mount</w:t>
            </w:r>
          </w:p>
          <w:p w14:paraId="1824539A" w14:textId="77777777" w:rsidR="003A0307" w:rsidRPr="00791806" w:rsidRDefault="003A0307">
            <w:pPr>
              <w:pStyle w:val="Paragraphedeliste"/>
              <w:ind w:left="360"/>
              <w:jc w:val="both"/>
              <w:rPr>
                <w:rFonts w:asciiTheme="minorHAnsi" w:hAnsiTheme="minorHAnsi" w:cstheme="minorHAnsi"/>
                <w:b/>
                <w:bCs/>
                <w:lang w:val="en-GB" w:eastAsia="en-US"/>
              </w:rPr>
            </w:pPr>
          </w:p>
        </w:tc>
        <w:tc>
          <w:tcPr>
            <w:tcW w:w="3969" w:type="dxa"/>
          </w:tcPr>
          <w:p w14:paraId="7C6C34A2" w14:textId="77777777" w:rsidR="003A0307" w:rsidRPr="00BF7E63" w:rsidRDefault="003A0307">
            <w:pPr>
              <w:rPr>
                <w:rFonts w:ascii="Calibri" w:hAnsi="Calibri"/>
                <w:b/>
                <w:lang w:val="en-GB"/>
              </w:rPr>
            </w:pPr>
          </w:p>
        </w:tc>
        <w:tc>
          <w:tcPr>
            <w:tcW w:w="2410" w:type="dxa"/>
          </w:tcPr>
          <w:p w14:paraId="5E2C18B2" w14:textId="77777777" w:rsidR="003A0307" w:rsidRPr="00BF7E63" w:rsidRDefault="003A0307">
            <w:pPr>
              <w:rPr>
                <w:rFonts w:ascii="Calibri" w:hAnsi="Calibri"/>
                <w:b/>
                <w:lang w:val="en-GB"/>
              </w:rPr>
            </w:pPr>
          </w:p>
        </w:tc>
        <w:tc>
          <w:tcPr>
            <w:tcW w:w="1985" w:type="dxa"/>
          </w:tcPr>
          <w:p w14:paraId="5CBC4997" w14:textId="77777777" w:rsidR="003A0307" w:rsidRPr="00BF7E63" w:rsidRDefault="003A0307">
            <w:pPr>
              <w:rPr>
                <w:rFonts w:ascii="Calibri" w:hAnsi="Calibri"/>
                <w:b/>
                <w:lang w:val="en-GB"/>
              </w:rPr>
            </w:pPr>
          </w:p>
        </w:tc>
      </w:tr>
      <w:tr w:rsidR="003A0307" w:rsidRPr="00782218" w14:paraId="04B8C5A3" w14:textId="77777777" w:rsidTr="00EE4A02">
        <w:tc>
          <w:tcPr>
            <w:tcW w:w="1134" w:type="dxa"/>
          </w:tcPr>
          <w:p w14:paraId="07BB14FB" w14:textId="79DBC85D" w:rsidR="003A0307" w:rsidRPr="00791806" w:rsidRDefault="003A0307">
            <w:pPr>
              <w:jc w:val="center"/>
              <w:rPr>
                <w:rFonts w:ascii="Calibri" w:hAnsi="Calibri"/>
                <w:b/>
                <w:sz w:val="22"/>
                <w:lang w:val="en-GB"/>
              </w:rPr>
            </w:pPr>
            <w:r w:rsidRPr="00791806">
              <w:rPr>
                <w:rFonts w:ascii="Calibri" w:hAnsi="Calibri"/>
                <w:b/>
                <w:sz w:val="22"/>
                <w:lang w:val="en-GB"/>
              </w:rPr>
              <w:t>1.29</w:t>
            </w:r>
          </w:p>
        </w:tc>
        <w:tc>
          <w:tcPr>
            <w:tcW w:w="4395" w:type="dxa"/>
          </w:tcPr>
          <w:p w14:paraId="3F9DBA42"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Magnetic Mount GPS Active Antenna</w:t>
            </w:r>
          </w:p>
          <w:p w14:paraId="7FF5FBF4" w14:textId="531DCADF"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 :</w:t>
            </w:r>
            <w:proofErr w:type="gramEnd"/>
          </w:p>
          <w:p w14:paraId="1ACFBA73" w14:textId="0CD8C5D2" w:rsidR="003A0307" w:rsidRPr="00791806" w:rsidRDefault="003A0307">
            <w:pPr>
              <w:rPr>
                <w:rFonts w:asciiTheme="minorHAnsi" w:hAnsiTheme="minorHAnsi" w:cstheme="minorHAnsi"/>
                <w:lang w:val="en-US"/>
              </w:rPr>
            </w:pPr>
            <w:r w:rsidRPr="00791806">
              <w:rPr>
                <w:rFonts w:asciiTheme="minorHAnsi" w:hAnsiTheme="minorHAnsi" w:cstheme="minorHAnsi"/>
                <w:lang w:val="en-GB"/>
              </w:rPr>
              <w:t xml:space="preserve"> </w:t>
            </w:r>
            <w:r w:rsidRPr="00791806">
              <w:rPr>
                <w:rFonts w:asciiTheme="minorHAnsi" w:hAnsiTheme="minorHAnsi" w:cstheme="minorHAnsi"/>
                <w:lang w:val="en-US"/>
              </w:rPr>
              <w:t>Motorola PMAN4002</w:t>
            </w:r>
          </w:p>
          <w:p w14:paraId="2F209A21" w14:textId="77777777" w:rsidR="003A0307" w:rsidRPr="00791806" w:rsidRDefault="003A0307">
            <w:pPr>
              <w:pStyle w:val="Paragraphedeliste"/>
              <w:ind w:left="360"/>
              <w:jc w:val="center"/>
              <w:rPr>
                <w:rFonts w:ascii="Calibri" w:hAnsi="Calibri"/>
                <w:bCs/>
                <w:lang w:val="en-GB"/>
              </w:rPr>
            </w:pPr>
          </w:p>
        </w:tc>
        <w:tc>
          <w:tcPr>
            <w:tcW w:w="3969" w:type="dxa"/>
          </w:tcPr>
          <w:p w14:paraId="0D553C96" w14:textId="77777777" w:rsidR="003A0307" w:rsidRPr="00BF7E63" w:rsidRDefault="003A0307">
            <w:pPr>
              <w:rPr>
                <w:rFonts w:ascii="Calibri" w:hAnsi="Calibri"/>
                <w:b/>
                <w:lang w:val="en-GB"/>
              </w:rPr>
            </w:pPr>
          </w:p>
        </w:tc>
        <w:tc>
          <w:tcPr>
            <w:tcW w:w="2410" w:type="dxa"/>
          </w:tcPr>
          <w:p w14:paraId="1A0209B5" w14:textId="77777777" w:rsidR="003A0307" w:rsidRPr="00BF7E63" w:rsidRDefault="003A0307">
            <w:pPr>
              <w:rPr>
                <w:rFonts w:ascii="Calibri" w:hAnsi="Calibri"/>
                <w:b/>
                <w:lang w:val="en-GB"/>
              </w:rPr>
            </w:pPr>
          </w:p>
        </w:tc>
        <w:tc>
          <w:tcPr>
            <w:tcW w:w="1985" w:type="dxa"/>
          </w:tcPr>
          <w:p w14:paraId="5B3B159B" w14:textId="77777777" w:rsidR="003A0307" w:rsidRPr="00BF7E63" w:rsidRDefault="003A0307">
            <w:pPr>
              <w:rPr>
                <w:rFonts w:ascii="Calibri" w:hAnsi="Calibri"/>
                <w:b/>
                <w:lang w:val="en-GB"/>
              </w:rPr>
            </w:pPr>
          </w:p>
        </w:tc>
      </w:tr>
      <w:tr w:rsidR="003A0307" w:rsidRPr="00F3614A" w14:paraId="67765E9B" w14:textId="77777777" w:rsidTr="00EE4A02">
        <w:tc>
          <w:tcPr>
            <w:tcW w:w="1134" w:type="dxa"/>
          </w:tcPr>
          <w:p w14:paraId="3F82A806" w14:textId="096D64AB" w:rsidR="003A0307" w:rsidRDefault="003A0307">
            <w:pPr>
              <w:jc w:val="center"/>
              <w:rPr>
                <w:rFonts w:ascii="Calibri" w:hAnsi="Calibri"/>
                <w:b/>
                <w:sz w:val="22"/>
                <w:lang w:val="en-GB"/>
              </w:rPr>
            </w:pPr>
            <w:r>
              <w:rPr>
                <w:rFonts w:ascii="Calibri" w:hAnsi="Calibri"/>
                <w:b/>
                <w:sz w:val="22"/>
                <w:lang w:val="en-GB"/>
              </w:rPr>
              <w:lastRenderedPageBreak/>
              <w:t>1.30</w:t>
            </w:r>
          </w:p>
        </w:tc>
        <w:tc>
          <w:tcPr>
            <w:tcW w:w="4395" w:type="dxa"/>
          </w:tcPr>
          <w:p w14:paraId="54399A38"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Handheld radio + battery + Charger + belt clip</w:t>
            </w:r>
          </w:p>
          <w:p w14:paraId="278C4581" w14:textId="4E9CE067"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w:t>
            </w:r>
            <w:proofErr w:type="spellEnd"/>
            <w:r w:rsidRPr="00791806">
              <w:rPr>
                <w:rFonts w:asciiTheme="minorHAnsi" w:hAnsiTheme="minorHAnsi" w:cstheme="minorHAnsi"/>
              </w:rPr>
              <w:t> :</w:t>
            </w:r>
          </w:p>
          <w:p w14:paraId="09B35D05" w14:textId="77777777" w:rsidR="003A0307" w:rsidRPr="00791806" w:rsidRDefault="003A0307">
            <w:pPr>
              <w:rPr>
                <w:rFonts w:asciiTheme="minorHAnsi" w:hAnsiTheme="minorHAnsi" w:cstheme="minorHAnsi"/>
              </w:rPr>
            </w:pPr>
            <w:r w:rsidRPr="00791806">
              <w:rPr>
                <w:rFonts w:asciiTheme="minorHAnsi" w:hAnsiTheme="minorHAnsi" w:cstheme="minorHAnsi"/>
              </w:rPr>
              <w:t>Motorola DP3441e</w:t>
            </w:r>
          </w:p>
          <w:p w14:paraId="1274D5A9" w14:textId="77777777" w:rsidR="003A0307" w:rsidRPr="00791806" w:rsidRDefault="003A0307">
            <w:pPr>
              <w:rPr>
                <w:rFonts w:ascii="Calibri" w:hAnsi="Calibri"/>
                <w:bCs/>
                <w:lang w:val="en-GB"/>
              </w:rPr>
            </w:pPr>
          </w:p>
        </w:tc>
        <w:tc>
          <w:tcPr>
            <w:tcW w:w="3969" w:type="dxa"/>
          </w:tcPr>
          <w:p w14:paraId="45FB91E6" w14:textId="77777777" w:rsidR="003A0307" w:rsidRPr="00BF7E63" w:rsidRDefault="003A0307">
            <w:pPr>
              <w:rPr>
                <w:rFonts w:ascii="Calibri" w:hAnsi="Calibri"/>
                <w:b/>
                <w:lang w:val="en-GB"/>
              </w:rPr>
            </w:pPr>
          </w:p>
        </w:tc>
        <w:tc>
          <w:tcPr>
            <w:tcW w:w="2410" w:type="dxa"/>
          </w:tcPr>
          <w:p w14:paraId="5F19109A" w14:textId="77777777" w:rsidR="003A0307" w:rsidRPr="00BF7E63" w:rsidRDefault="003A0307">
            <w:pPr>
              <w:rPr>
                <w:rFonts w:ascii="Calibri" w:hAnsi="Calibri"/>
                <w:b/>
                <w:lang w:val="en-GB"/>
              </w:rPr>
            </w:pPr>
          </w:p>
        </w:tc>
        <w:tc>
          <w:tcPr>
            <w:tcW w:w="1985" w:type="dxa"/>
          </w:tcPr>
          <w:p w14:paraId="5F9EBAEF" w14:textId="77777777" w:rsidR="003A0307" w:rsidRPr="00BF7E63" w:rsidRDefault="003A0307">
            <w:pPr>
              <w:rPr>
                <w:rFonts w:ascii="Calibri" w:hAnsi="Calibri"/>
                <w:b/>
                <w:lang w:val="en-GB"/>
              </w:rPr>
            </w:pPr>
          </w:p>
        </w:tc>
      </w:tr>
      <w:tr w:rsidR="003A0307" w:rsidRPr="00F3614A" w14:paraId="25E93DA7" w14:textId="77777777" w:rsidTr="00EE4A02">
        <w:tc>
          <w:tcPr>
            <w:tcW w:w="1134" w:type="dxa"/>
          </w:tcPr>
          <w:p w14:paraId="234FFF2D" w14:textId="44BBA0A1" w:rsidR="003A0307" w:rsidRDefault="003A0307">
            <w:pPr>
              <w:jc w:val="center"/>
              <w:rPr>
                <w:rFonts w:ascii="Calibri" w:hAnsi="Calibri"/>
                <w:b/>
                <w:sz w:val="22"/>
                <w:lang w:val="en-GB"/>
              </w:rPr>
            </w:pPr>
            <w:r>
              <w:rPr>
                <w:rFonts w:ascii="Calibri" w:hAnsi="Calibri"/>
                <w:b/>
                <w:sz w:val="22"/>
                <w:lang w:val="en-GB"/>
              </w:rPr>
              <w:t>1.31</w:t>
            </w:r>
          </w:p>
        </w:tc>
        <w:tc>
          <w:tcPr>
            <w:tcW w:w="4395" w:type="dxa"/>
          </w:tcPr>
          <w:p w14:paraId="37A42A7C" w14:textId="77777777" w:rsidR="003A0307" w:rsidRPr="00791806" w:rsidRDefault="003A0307">
            <w:pPr>
              <w:spacing w:after="160" w:line="259" w:lineRule="auto"/>
              <w:rPr>
                <w:rFonts w:asciiTheme="minorHAnsi" w:hAnsiTheme="minorHAnsi" w:cstheme="minorHAnsi"/>
                <w:b/>
                <w:bCs/>
              </w:rPr>
            </w:pPr>
            <w:r w:rsidRPr="00791806">
              <w:rPr>
                <w:rFonts w:asciiTheme="minorHAnsi" w:hAnsiTheme="minorHAnsi" w:cstheme="minorHAnsi"/>
                <w:b/>
                <w:bCs/>
              </w:rPr>
              <w:t>Multi Charger</w:t>
            </w:r>
          </w:p>
          <w:p w14:paraId="575C3714" w14:textId="141DFFBF"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w:t>
            </w:r>
            <w:proofErr w:type="spellEnd"/>
            <w:r w:rsidRPr="00791806">
              <w:rPr>
                <w:rFonts w:asciiTheme="minorHAnsi" w:hAnsiTheme="minorHAnsi" w:cstheme="minorHAnsi"/>
              </w:rPr>
              <w:t xml:space="preserve"> : </w:t>
            </w:r>
          </w:p>
          <w:p w14:paraId="4373EDB9" w14:textId="77777777" w:rsidR="003A0307" w:rsidRPr="00791806" w:rsidRDefault="003A0307">
            <w:pPr>
              <w:rPr>
                <w:rFonts w:asciiTheme="minorHAnsi" w:hAnsiTheme="minorHAnsi" w:cstheme="minorHAnsi"/>
              </w:rPr>
            </w:pPr>
            <w:r w:rsidRPr="00791806">
              <w:rPr>
                <w:rFonts w:asciiTheme="minorHAnsi" w:hAnsiTheme="minorHAnsi" w:cstheme="minorHAnsi"/>
              </w:rPr>
              <w:t>Motorola</w:t>
            </w:r>
          </w:p>
          <w:p w14:paraId="4EFD37D0" w14:textId="77777777" w:rsidR="003A0307" w:rsidRPr="00791806" w:rsidRDefault="003A0307">
            <w:pPr>
              <w:rPr>
                <w:rFonts w:ascii="Calibri" w:hAnsi="Calibri"/>
                <w:bCs/>
                <w:lang w:val="en-GB"/>
              </w:rPr>
            </w:pPr>
          </w:p>
        </w:tc>
        <w:tc>
          <w:tcPr>
            <w:tcW w:w="3969" w:type="dxa"/>
          </w:tcPr>
          <w:p w14:paraId="05C9D87C" w14:textId="77777777" w:rsidR="003A0307" w:rsidRPr="00BF7E63" w:rsidRDefault="003A0307">
            <w:pPr>
              <w:rPr>
                <w:rFonts w:ascii="Calibri" w:hAnsi="Calibri"/>
                <w:b/>
                <w:lang w:val="en-GB"/>
              </w:rPr>
            </w:pPr>
          </w:p>
        </w:tc>
        <w:tc>
          <w:tcPr>
            <w:tcW w:w="2410" w:type="dxa"/>
          </w:tcPr>
          <w:p w14:paraId="2B82CA6A" w14:textId="77777777" w:rsidR="003A0307" w:rsidRPr="00BF7E63" w:rsidRDefault="003A0307">
            <w:pPr>
              <w:rPr>
                <w:rFonts w:ascii="Calibri" w:hAnsi="Calibri"/>
                <w:b/>
                <w:lang w:val="en-GB"/>
              </w:rPr>
            </w:pPr>
          </w:p>
        </w:tc>
        <w:tc>
          <w:tcPr>
            <w:tcW w:w="1985" w:type="dxa"/>
          </w:tcPr>
          <w:p w14:paraId="539C1548" w14:textId="77777777" w:rsidR="003A0307" w:rsidRPr="00BF7E63" w:rsidRDefault="003A0307">
            <w:pPr>
              <w:rPr>
                <w:rFonts w:ascii="Calibri" w:hAnsi="Calibri"/>
                <w:b/>
                <w:lang w:val="en-GB"/>
              </w:rPr>
            </w:pPr>
          </w:p>
        </w:tc>
      </w:tr>
      <w:tr w:rsidR="003A0307" w:rsidRPr="00782218" w14:paraId="13810C1A" w14:textId="77777777" w:rsidTr="00EE4A02">
        <w:tc>
          <w:tcPr>
            <w:tcW w:w="1134" w:type="dxa"/>
          </w:tcPr>
          <w:p w14:paraId="7FEF08FB" w14:textId="5D303257" w:rsidR="003A0307" w:rsidRDefault="003A0307">
            <w:pPr>
              <w:jc w:val="center"/>
              <w:rPr>
                <w:rFonts w:ascii="Calibri" w:hAnsi="Calibri"/>
                <w:b/>
                <w:sz w:val="22"/>
                <w:lang w:val="en-GB"/>
              </w:rPr>
            </w:pPr>
            <w:r>
              <w:rPr>
                <w:rFonts w:ascii="Calibri" w:hAnsi="Calibri"/>
                <w:b/>
                <w:sz w:val="22"/>
                <w:lang w:val="en-GB"/>
              </w:rPr>
              <w:t>1.32</w:t>
            </w:r>
          </w:p>
        </w:tc>
        <w:tc>
          <w:tcPr>
            <w:tcW w:w="4395" w:type="dxa"/>
          </w:tcPr>
          <w:p w14:paraId="51EEA81D" w14:textId="77777777" w:rsidR="003A0307" w:rsidRPr="00791806" w:rsidRDefault="003A0307">
            <w:pPr>
              <w:spacing w:after="160" w:line="259" w:lineRule="auto"/>
              <w:rPr>
                <w:rFonts w:asciiTheme="minorHAnsi" w:hAnsiTheme="minorHAnsi" w:cstheme="minorHAnsi"/>
                <w:b/>
                <w:bCs/>
                <w:lang w:val="en-GB"/>
              </w:rPr>
            </w:pPr>
            <w:r w:rsidRPr="00791806">
              <w:rPr>
                <w:rFonts w:asciiTheme="minorHAnsi" w:hAnsiTheme="minorHAnsi" w:cstheme="minorHAnsi"/>
                <w:b/>
                <w:bCs/>
                <w:lang w:val="en-GB"/>
              </w:rPr>
              <w:t>Spare Battery for above radio</w:t>
            </w:r>
          </w:p>
          <w:p w14:paraId="5E9D2A9C" w14:textId="084E4241"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 :</w:t>
            </w:r>
            <w:proofErr w:type="gramEnd"/>
          </w:p>
          <w:p w14:paraId="4EE30E8D" w14:textId="77777777" w:rsidR="003A0307" w:rsidRPr="00791806" w:rsidRDefault="003A0307">
            <w:pPr>
              <w:rPr>
                <w:rFonts w:asciiTheme="minorHAnsi" w:hAnsiTheme="minorHAnsi" w:cstheme="minorHAnsi"/>
                <w:lang w:val="en-US"/>
              </w:rPr>
            </w:pPr>
            <w:r w:rsidRPr="00791806">
              <w:rPr>
                <w:rFonts w:asciiTheme="minorHAnsi" w:hAnsiTheme="minorHAnsi" w:cstheme="minorHAnsi"/>
                <w:lang w:val="en-US"/>
              </w:rPr>
              <w:t>Motorola</w:t>
            </w:r>
          </w:p>
          <w:p w14:paraId="103872CF" w14:textId="77777777" w:rsidR="003A0307" w:rsidRPr="00791806" w:rsidRDefault="003A0307">
            <w:pPr>
              <w:rPr>
                <w:rFonts w:ascii="Calibri" w:hAnsi="Calibri"/>
                <w:bCs/>
                <w:lang w:val="en-GB"/>
              </w:rPr>
            </w:pPr>
          </w:p>
        </w:tc>
        <w:tc>
          <w:tcPr>
            <w:tcW w:w="3969" w:type="dxa"/>
          </w:tcPr>
          <w:p w14:paraId="6C58A997" w14:textId="77777777" w:rsidR="003A0307" w:rsidRPr="00BF7E63" w:rsidRDefault="003A0307">
            <w:pPr>
              <w:rPr>
                <w:rFonts w:ascii="Calibri" w:hAnsi="Calibri"/>
                <w:b/>
                <w:lang w:val="en-GB"/>
              </w:rPr>
            </w:pPr>
          </w:p>
        </w:tc>
        <w:tc>
          <w:tcPr>
            <w:tcW w:w="2410" w:type="dxa"/>
          </w:tcPr>
          <w:p w14:paraId="206EE624" w14:textId="77777777" w:rsidR="003A0307" w:rsidRPr="00BF7E63" w:rsidRDefault="003A0307">
            <w:pPr>
              <w:rPr>
                <w:rFonts w:ascii="Calibri" w:hAnsi="Calibri"/>
                <w:b/>
                <w:lang w:val="en-GB"/>
              </w:rPr>
            </w:pPr>
          </w:p>
        </w:tc>
        <w:tc>
          <w:tcPr>
            <w:tcW w:w="1985" w:type="dxa"/>
          </w:tcPr>
          <w:p w14:paraId="597FB64A" w14:textId="77777777" w:rsidR="003A0307" w:rsidRPr="00BF7E63" w:rsidRDefault="003A0307">
            <w:pPr>
              <w:rPr>
                <w:rFonts w:ascii="Calibri" w:hAnsi="Calibri"/>
                <w:b/>
                <w:lang w:val="en-GB"/>
              </w:rPr>
            </w:pPr>
          </w:p>
        </w:tc>
      </w:tr>
      <w:tr w:rsidR="003A0307" w:rsidRPr="00782218" w14:paraId="04B9257B" w14:textId="77777777" w:rsidTr="00EE4A02">
        <w:tc>
          <w:tcPr>
            <w:tcW w:w="1134" w:type="dxa"/>
          </w:tcPr>
          <w:p w14:paraId="58BA0567" w14:textId="1D080A73" w:rsidR="003A0307" w:rsidRDefault="003A0307">
            <w:pPr>
              <w:jc w:val="center"/>
              <w:rPr>
                <w:rFonts w:ascii="Calibri" w:hAnsi="Calibri"/>
                <w:b/>
                <w:sz w:val="22"/>
                <w:lang w:val="en-GB"/>
              </w:rPr>
            </w:pPr>
            <w:r>
              <w:rPr>
                <w:rFonts w:ascii="Calibri" w:hAnsi="Calibri"/>
                <w:b/>
                <w:sz w:val="22"/>
                <w:lang w:val="en-GB"/>
              </w:rPr>
              <w:t>1.33</w:t>
            </w:r>
          </w:p>
        </w:tc>
        <w:tc>
          <w:tcPr>
            <w:tcW w:w="4395" w:type="dxa"/>
          </w:tcPr>
          <w:p w14:paraId="64DCCE8C" w14:textId="77777777" w:rsidR="003A0307" w:rsidRPr="00791806" w:rsidRDefault="003A0307">
            <w:pPr>
              <w:rPr>
                <w:rFonts w:asciiTheme="minorHAnsi" w:hAnsiTheme="minorHAnsi" w:cstheme="minorHAnsi"/>
                <w:b/>
                <w:bCs/>
                <w:lang w:val="en-GB"/>
              </w:rPr>
            </w:pPr>
            <w:r w:rsidRPr="00791806">
              <w:rPr>
                <w:rFonts w:asciiTheme="minorHAnsi" w:hAnsiTheme="minorHAnsi" w:cstheme="minorHAnsi"/>
                <w:b/>
                <w:bCs/>
                <w:lang w:val="en-GB"/>
              </w:rPr>
              <w:t>Speaker Microphone for portable radio</w:t>
            </w:r>
          </w:p>
          <w:p w14:paraId="0326311E" w14:textId="77777777" w:rsidR="003A0307" w:rsidRPr="00791806" w:rsidRDefault="003A0307">
            <w:pPr>
              <w:rPr>
                <w:rFonts w:asciiTheme="minorHAnsi" w:hAnsiTheme="minorHAnsi" w:cstheme="minorHAnsi"/>
                <w:lang w:val="en-GB"/>
              </w:rPr>
            </w:pPr>
          </w:p>
          <w:p w14:paraId="64E4551C" w14:textId="500F6FB3"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 :</w:t>
            </w:r>
            <w:proofErr w:type="gramEnd"/>
          </w:p>
          <w:p w14:paraId="736E36F4" w14:textId="20DC1EC1" w:rsidR="003A0307" w:rsidRPr="00791806" w:rsidRDefault="003A0307">
            <w:pPr>
              <w:rPr>
                <w:rFonts w:asciiTheme="minorHAnsi" w:hAnsiTheme="minorHAnsi" w:cstheme="minorHAnsi"/>
                <w:lang w:val="en-US"/>
              </w:rPr>
            </w:pPr>
            <w:r w:rsidRPr="00791806">
              <w:rPr>
                <w:rFonts w:asciiTheme="minorHAnsi" w:hAnsiTheme="minorHAnsi" w:cstheme="minorHAnsi"/>
                <w:lang w:val="en-GB"/>
              </w:rPr>
              <w:t xml:space="preserve"> </w:t>
            </w:r>
            <w:r w:rsidRPr="00791806">
              <w:rPr>
                <w:rFonts w:asciiTheme="minorHAnsi" w:hAnsiTheme="minorHAnsi" w:cstheme="minorHAnsi"/>
                <w:lang w:val="en-US"/>
              </w:rPr>
              <w:t>Motorola</w:t>
            </w:r>
          </w:p>
        </w:tc>
        <w:tc>
          <w:tcPr>
            <w:tcW w:w="3969" w:type="dxa"/>
          </w:tcPr>
          <w:p w14:paraId="1D4050E5" w14:textId="77777777" w:rsidR="003A0307" w:rsidRPr="00BF7E63" w:rsidRDefault="003A0307">
            <w:pPr>
              <w:rPr>
                <w:rFonts w:ascii="Calibri" w:hAnsi="Calibri"/>
                <w:b/>
                <w:lang w:val="en-GB"/>
              </w:rPr>
            </w:pPr>
          </w:p>
        </w:tc>
        <w:tc>
          <w:tcPr>
            <w:tcW w:w="2410" w:type="dxa"/>
          </w:tcPr>
          <w:p w14:paraId="476C2C6B" w14:textId="77777777" w:rsidR="003A0307" w:rsidRPr="00BF7E63" w:rsidRDefault="003A0307">
            <w:pPr>
              <w:rPr>
                <w:rFonts w:ascii="Calibri" w:hAnsi="Calibri"/>
                <w:b/>
                <w:lang w:val="en-GB"/>
              </w:rPr>
            </w:pPr>
          </w:p>
        </w:tc>
        <w:tc>
          <w:tcPr>
            <w:tcW w:w="1985" w:type="dxa"/>
          </w:tcPr>
          <w:p w14:paraId="1BF0ECCD" w14:textId="77777777" w:rsidR="003A0307" w:rsidRPr="00BF7E63" w:rsidRDefault="003A0307">
            <w:pPr>
              <w:rPr>
                <w:rFonts w:ascii="Calibri" w:hAnsi="Calibri"/>
                <w:b/>
                <w:lang w:val="en-GB"/>
              </w:rPr>
            </w:pPr>
          </w:p>
        </w:tc>
      </w:tr>
      <w:tr w:rsidR="003A0307" w:rsidRPr="00F3614A" w14:paraId="747BFAA8" w14:textId="77777777" w:rsidTr="00EE4A02">
        <w:tc>
          <w:tcPr>
            <w:tcW w:w="1134" w:type="dxa"/>
          </w:tcPr>
          <w:p w14:paraId="4DDF8B37" w14:textId="13133D83" w:rsidR="003A0307" w:rsidRDefault="003A0307">
            <w:pPr>
              <w:jc w:val="center"/>
              <w:rPr>
                <w:rFonts w:ascii="Calibri" w:hAnsi="Calibri"/>
                <w:b/>
                <w:sz w:val="22"/>
                <w:lang w:val="en-GB"/>
              </w:rPr>
            </w:pPr>
            <w:r>
              <w:rPr>
                <w:rFonts w:ascii="Calibri" w:hAnsi="Calibri"/>
                <w:b/>
                <w:sz w:val="22"/>
                <w:lang w:val="en-GB"/>
              </w:rPr>
              <w:t>1.34</w:t>
            </w:r>
          </w:p>
        </w:tc>
        <w:tc>
          <w:tcPr>
            <w:tcW w:w="4395" w:type="dxa"/>
          </w:tcPr>
          <w:p w14:paraId="3169C22E" w14:textId="08A5B9B4" w:rsidR="003A0307" w:rsidRPr="00791806" w:rsidRDefault="003A0307">
            <w:pPr>
              <w:rPr>
                <w:rFonts w:asciiTheme="minorHAnsi" w:hAnsiTheme="minorHAnsi" w:cstheme="minorHAnsi"/>
                <w:b/>
                <w:bCs/>
                <w:lang w:val="en-GB"/>
              </w:rPr>
            </w:pPr>
            <w:r w:rsidRPr="00791806">
              <w:rPr>
                <w:rFonts w:asciiTheme="minorHAnsi" w:hAnsiTheme="minorHAnsi" w:cstheme="minorHAnsi"/>
                <w:b/>
                <w:bCs/>
                <w:lang w:val="en-GB"/>
              </w:rPr>
              <w:t>Earpiece with PTT for Item 34 with spares</w:t>
            </w:r>
          </w:p>
          <w:p w14:paraId="7127972D" w14:textId="77777777" w:rsidR="003A0307" w:rsidRPr="00791806" w:rsidRDefault="003A0307">
            <w:pPr>
              <w:rPr>
                <w:rFonts w:asciiTheme="minorHAnsi" w:hAnsiTheme="minorHAnsi" w:cstheme="minorHAnsi"/>
                <w:b/>
                <w:bCs/>
                <w:lang w:val="en-GB"/>
              </w:rPr>
            </w:pPr>
          </w:p>
          <w:p w14:paraId="7E4F44AF" w14:textId="593554A2" w:rsidR="003A0307" w:rsidRPr="00791806" w:rsidRDefault="003A0307">
            <w:pPr>
              <w:rPr>
                <w:rFonts w:asciiTheme="minorHAnsi" w:hAnsiTheme="minorHAnsi" w:cstheme="minorHAnsi"/>
              </w:rPr>
            </w:pPr>
            <w:proofErr w:type="spellStart"/>
            <w:r w:rsidRPr="00791806">
              <w:rPr>
                <w:rFonts w:asciiTheme="minorHAnsi" w:hAnsiTheme="minorHAnsi" w:cstheme="minorHAnsi"/>
              </w:rPr>
              <w:t>Technical</w:t>
            </w:r>
            <w:proofErr w:type="spellEnd"/>
            <w:r w:rsidRPr="00791806">
              <w:rPr>
                <w:rFonts w:asciiTheme="minorHAnsi" w:hAnsiTheme="minorHAnsi" w:cstheme="minorHAnsi"/>
              </w:rPr>
              <w:t xml:space="preserve"> </w:t>
            </w:r>
            <w:proofErr w:type="spellStart"/>
            <w:r w:rsidRPr="00791806">
              <w:rPr>
                <w:rFonts w:asciiTheme="minorHAnsi" w:hAnsiTheme="minorHAnsi" w:cstheme="minorHAnsi"/>
              </w:rPr>
              <w:t>specification</w:t>
            </w:r>
            <w:proofErr w:type="spellEnd"/>
            <w:r w:rsidRPr="00791806">
              <w:rPr>
                <w:rFonts w:asciiTheme="minorHAnsi" w:hAnsiTheme="minorHAnsi" w:cstheme="minorHAnsi"/>
              </w:rPr>
              <w:t> :</w:t>
            </w:r>
          </w:p>
          <w:p w14:paraId="13ECAB47" w14:textId="1B082C10" w:rsidR="003A0307" w:rsidRPr="00791806" w:rsidRDefault="003A0307">
            <w:pPr>
              <w:rPr>
                <w:rFonts w:ascii="Calibri" w:hAnsi="Calibri"/>
                <w:bCs/>
                <w:lang w:val="en-GB"/>
              </w:rPr>
            </w:pPr>
            <w:r w:rsidRPr="00791806">
              <w:rPr>
                <w:rFonts w:asciiTheme="minorHAnsi" w:hAnsiTheme="minorHAnsi" w:cstheme="minorHAnsi"/>
                <w:lang w:val="en-US"/>
              </w:rPr>
              <w:t>Motorola</w:t>
            </w:r>
          </w:p>
        </w:tc>
        <w:tc>
          <w:tcPr>
            <w:tcW w:w="3969" w:type="dxa"/>
          </w:tcPr>
          <w:p w14:paraId="5FB4EDE8" w14:textId="77777777" w:rsidR="003A0307" w:rsidRPr="00BF7E63" w:rsidRDefault="003A0307">
            <w:pPr>
              <w:rPr>
                <w:rFonts w:ascii="Calibri" w:hAnsi="Calibri"/>
                <w:b/>
                <w:lang w:val="en-GB"/>
              </w:rPr>
            </w:pPr>
          </w:p>
        </w:tc>
        <w:tc>
          <w:tcPr>
            <w:tcW w:w="2410" w:type="dxa"/>
          </w:tcPr>
          <w:p w14:paraId="3B17C535" w14:textId="77777777" w:rsidR="003A0307" w:rsidRPr="00BF7E63" w:rsidRDefault="003A0307">
            <w:pPr>
              <w:rPr>
                <w:rFonts w:ascii="Calibri" w:hAnsi="Calibri"/>
                <w:b/>
                <w:lang w:val="en-GB"/>
              </w:rPr>
            </w:pPr>
          </w:p>
        </w:tc>
        <w:tc>
          <w:tcPr>
            <w:tcW w:w="1985" w:type="dxa"/>
          </w:tcPr>
          <w:p w14:paraId="19F5599F" w14:textId="77777777" w:rsidR="003A0307" w:rsidRPr="00BF7E63" w:rsidRDefault="003A0307">
            <w:pPr>
              <w:rPr>
                <w:rFonts w:ascii="Calibri" w:hAnsi="Calibri"/>
                <w:b/>
                <w:lang w:val="en-GB"/>
              </w:rPr>
            </w:pPr>
          </w:p>
        </w:tc>
      </w:tr>
      <w:tr w:rsidR="003A0307" w:rsidRPr="00782218" w14:paraId="7DB599F3" w14:textId="77777777" w:rsidTr="00EE4A02">
        <w:tc>
          <w:tcPr>
            <w:tcW w:w="1134" w:type="dxa"/>
          </w:tcPr>
          <w:p w14:paraId="534BED53" w14:textId="642B7E5D" w:rsidR="003A0307" w:rsidRDefault="003A0307">
            <w:pPr>
              <w:jc w:val="center"/>
              <w:rPr>
                <w:rFonts w:ascii="Calibri" w:hAnsi="Calibri"/>
                <w:b/>
                <w:sz w:val="22"/>
                <w:lang w:val="en-GB"/>
              </w:rPr>
            </w:pPr>
            <w:r>
              <w:rPr>
                <w:rFonts w:ascii="Calibri" w:hAnsi="Calibri"/>
                <w:b/>
                <w:sz w:val="22"/>
                <w:lang w:val="en-GB"/>
              </w:rPr>
              <w:t>1.35</w:t>
            </w:r>
          </w:p>
        </w:tc>
        <w:tc>
          <w:tcPr>
            <w:tcW w:w="4395" w:type="dxa"/>
          </w:tcPr>
          <w:p w14:paraId="24F48DB2" w14:textId="77777777" w:rsidR="003A0307" w:rsidRPr="00791806" w:rsidRDefault="003A0307">
            <w:pPr>
              <w:rPr>
                <w:rFonts w:asciiTheme="minorHAnsi" w:hAnsiTheme="minorHAnsi" w:cstheme="minorHAnsi"/>
                <w:b/>
                <w:bCs/>
                <w:lang w:val="en-GB"/>
              </w:rPr>
            </w:pPr>
            <w:proofErr w:type="spellStart"/>
            <w:r w:rsidRPr="00791806">
              <w:rPr>
                <w:rFonts w:asciiTheme="minorHAnsi" w:hAnsiTheme="minorHAnsi" w:cstheme="minorHAnsi"/>
                <w:b/>
                <w:bCs/>
                <w:lang w:val="en-GB"/>
              </w:rPr>
              <w:t>TRBONet</w:t>
            </w:r>
            <w:proofErr w:type="spellEnd"/>
            <w:r w:rsidRPr="00791806">
              <w:rPr>
                <w:rFonts w:asciiTheme="minorHAnsi" w:hAnsiTheme="minorHAnsi" w:cstheme="minorHAnsi"/>
                <w:b/>
                <w:bCs/>
                <w:lang w:val="en-GB"/>
              </w:rPr>
              <w:t xml:space="preserve"> Enterprise from V5.2</w:t>
            </w:r>
          </w:p>
          <w:p w14:paraId="7FBCEC35" w14:textId="77777777" w:rsidR="003A0307" w:rsidRPr="00791806" w:rsidRDefault="003A0307">
            <w:pPr>
              <w:rPr>
                <w:rFonts w:asciiTheme="minorHAnsi" w:hAnsiTheme="minorHAnsi" w:cstheme="minorHAnsi"/>
                <w:b/>
                <w:bCs/>
                <w:lang w:val="en-GB"/>
              </w:rPr>
            </w:pPr>
          </w:p>
          <w:p w14:paraId="148C8DD2" w14:textId="5832064E" w:rsidR="003A0307" w:rsidRPr="00791806" w:rsidRDefault="003A0307">
            <w:pPr>
              <w:rPr>
                <w:rFonts w:asciiTheme="minorHAnsi" w:hAnsiTheme="minorHAnsi" w:cstheme="minorHAnsi"/>
                <w:lang w:val="en-GB"/>
              </w:rPr>
            </w:pPr>
            <w:r w:rsidRPr="00791806">
              <w:rPr>
                <w:rFonts w:asciiTheme="minorHAnsi" w:hAnsiTheme="minorHAnsi" w:cstheme="minorHAnsi"/>
                <w:lang w:val="en-GB"/>
              </w:rPr>
              <w:t xml:space="preserve">Technical </w:t>
            </w:r>
            <w:proofErr w:type="gramStart"/>
            <w:r w:rsidRPr="00791806">
              <w:rPr>
                <w:rFonts w:asciiTheme="minorHAnsi" w:hAnsiTheme="minorHAnsi" w:cstheme="minorHAnsi"/>
                <w:lang w:val="en-GB"/>
              </w:rPr>
              <w:t>specification :</w:t>
            </w:r>
            <w:proofErr w:type="gramEnd"/>
          </w:p>
          <w:p w14:paraId="49E41734" w14:textId="77777777" w:rsidR="003A0307" w:rsidRPr="00791806" w:rsidRDefault="003A0307">
            <w:pPr>
              <w:rPr>
                <w:rFonts w:asciiTheme="minorHAnsi" w:hAnsiTheme="minorHAnsi" w:cstheme="minorHAnsi"/>
                <w:lang w:val="en-US"/>
              </w:rPr>
            </w:pPr>
            <w:proofErr w:type="spellStart"/>
            <w:r w:rsidRPr="00791806">
              <w:rPr>
                <w:rFonts w:asciiTheme="minorHAnsi" w:hAnsiTheme="minorHAnsi" w:cstheme="minorHAnsi"/>
                <w:lang w:val="en-US"/>
              </w:rPr>
              <w:t>Neocoms</w:t>
            </w:r>
            <w:proofErr w:type="spellEnd"/>
          </w:p>
          <w:p w14:paraId="22DC7161" w14:textId="77777777" w:rsidR="003A0307" w:rsidRPr="00791806" w:rsidRDefault="003A0307">
            <w:pPr>
              <w:pStyle w:val="Paragraphedeliste"/>
              <w:ind w:left="360"/>
              <w:jc w:val="both"/>
              <w:rPr>
                <w:rFonts w:ascii="Calibri" w:hAnsi="Calibri"/>
                <w:bCs/>
                <w:lang w:val="en-GB"/>
              </w:rPr>
            </w:pPr>
          </w:p>
        </w:tc>
        <w:tc>
          <w:tcPr>
            <w:tcW w:w="3969" w:type="dxa"/>
          </w:tcPr>
          <w:p w14:paraId="7045374F" w14:textId="77777777" w:rsidR="003A0307" w:rsidRPr="00BF7E63" w:rsidRDefault="003A0307">
            <w:pPr>
              <w:rPr>
                <w:rFonts w:ascii="Calibri" w:hAnsi="Calibri"/>
                <w:b/>
                <w:lang w:val="en-GB"/>
              </w:rPr>
            </w:pPr>
          </w:p>
        </w:tc>
        <w:tc>
          <w:tcPr>
            <w:tcW w:w="2410" w:type="dxa"/>
          </w:tcPr>
          <w:p w14:paraId="2A67C192" w14:textId="77777777" w:rsidR="003A0307" w:rsidRPr="00BF7E63" w:rsidRDefault="003A0307">
            <w:pPr>
              <w:rPr>
                <w:rFonts w:ascii="Calibri" w:hAnsi="Calibri"/>
                <w:b/>
                <w:lang w:val="en-GB"/>
              </w:rPr>
            </w:pPr>
          </w:p>
        </w:tc>
        <w:tc>
          <w:tcPr>
            <w:tcW w:w="1985" w:type="dxa"/>
          </w:tcPr>
          <w:p w14:paraId="6979B8DB" w14:textId="77777777" w:rsidR="003A0307" w:rsidRPr="00BF7E63" w:rsidRDefault="003A0307">
            <w:pPr>
              <w:rPr>
                <w:rFonts w:ascii="Calibri" w:hAnsi="Calibri"/>
                <w:b/>
                <w:lang w:val="en-GB"/>
              </w:rPr>
            </w:pPr>
          </w:p>
        </w:tc>
      </w:tr>
      <w:tr w:rsidR="003A0307" w:rsidRPr="00F3614A" w14:paraId="362C0B7B" w14:textId="77777777" w:rsidTr="00EE4A02">
        <w:tc>
          <w:tcPr>
            <w:tcW w:w="1134" w:type="dxa"/>
          </w:tcPr>
          <w:p w14:paraId="2EFD4910" w14:textId="241933C2" w:rsidR="003A0307" w:rsidRDefault="003A0307">
            <w:pPr>
              <w:jc w:val="center"/>
              <w:rPr>
                <w:rFonts w:ascii="Calibri" w:hAnsi="Calibri"/>
                <w:b/>
                <w:sz w:val="22"/>
                <w:lang w:val="en-GB"/>
              </w:rPr>
            </w:pPr>
            <w:r>
              <w:rPr>
                <w:rFonts w:ascii="Calibri" w:hAnsi="Calibri"/>
                <w:b/>
                <w:sz w:val="22"/>
                <w:lang w:val="en-GB"/>
              </w:rPr>
              <w:t>1.36</w:t>
            </w:r>
          </w:p>
        </w:tc>
        <w:tc>
          <w:tcPr>
            <w:tcW w:w="4395" w:type="dxa"/>
          </w:tcPr>
          <w:p w14:paraId="5592A58F" w14:textId="77777777" w:rsidR="003A0307" w:rsidRPr="00791806" w:rsidRDefault="003A0307">
            <w:pPr>
              <w:rPr>
                <w:rFonts w:asciiTheme="minorHAnsi" w:hAnsiTheme="minorHAnsi" w:cstheme="minorHAnsi"/>
                <w:b/>
                <w:bCs/>
                <w:lang w:val="en-GB"/>
              </w:rPr>
            </w:pPr>
            <w:proofErr w:type="spellStart"/>
            <w:r w:rsidRPr="00791806">
              <w:rPr>
                <w:rFonts w:asciiTheme="minorHAnsi" w:hAnsiTheme="minorHAnsi" w:cstheme="minorHAnsi"/>
                <w:b/>
                <w:bCs/>
                <w:lang w:val="en-GB"/>
              </w:rPr>
              <w:t>Trbonet</w:t>
            </w:r>
            <w:proofErr w:type="spellEnd"/>
            <w:r w:rsidRPr="00791806">
              <w:rPr>
                <w:rFonts w:asciiTheme="minorHAnsi" w:hAnsiTheme="minorHAnsi" w:cstheme="minorHAnsi"/>
                <w:b/>
                <w:bCs/>
                <w:lang w:val="en-GB"/>
              </w:rPr>
              <w:t xml:space="preserve"> Watch Software</w:t>
            </w:r>
          </w:p>
          <w:p w14:paraId="1FEEC316" w14:textId="7E95490E" w:rsidR="003A0307" w:rsidRPr="00791806" w:rsidRDefault="003A0307">
            <w:pPr>
              <w:rPr>
                <w:rFonts w:asciiTheme="minorHAnsi" w:hAnsiTheme="minorHAnsi" w:cstheme="minorHAnsi"/>
                <w:lang w:val="en-GB"/>
              </w:rPr>
            </w:pPr>
            <w:r w:rsidRPr="00791806">
              <w:rPr>
                <w:rFonts w:asciiTheme="minorHAnsi" w:hAnsiTheme="minorHAnsi" w:cstheme="minorHAnsi"/>
                <w:lang w:val="en-GB"/>
              </w:rPr>
              <w:t>Technical specification:</w:t>
            </w:r>
          </w:p>
          <w:p w14:paraId="30DFB068" w14:textId="77777777" w:rsidR="003A0307" w:rsidRPr="00791806" w:rsidRDefault="003A0307">
            <w:pPr>
              <w:rPr>
                <w:rFonts w:asciiTheme="minorHAnsi" w:hAnsiTheme="minorHAnsi" w:cstheme="minorHAnsi"/>
                <w:lang w:val="en-US"/>
              </w:rPr>
            </w:pPr>
            <w:proofErr w:type="spellStart"/>
            <w:r w:rsidRPr="00791806">
              <w:rPr>
                <w:rFonts w:asciiTheme="minorHAnsi" w:hAnsiTheme="minorHAnsi" w:cstheme="minorHAnsi"/>
                <w:lang w:val="en-US"/>
              </w:rPr>
              <w:t>Neocoms</w:t>
            </w:r>
            <w:proofErr w:type="spellEnd"/>
          </w:p>
          <w:p w14:paraId="45E8A987" w14:textId="77777777" w:rsidR="003A0307" w:rsidRPr="00791806" w:rsidRDefault="003A0307">
            <w:pPr>
              <w:rPr>
                <w:rFonts w:asciiTheme="minorHAnsi" w:hAnsiTheme="minorHAnsi" w:cstheme="minorHAnsi"/>
                <w:lang w:val="en-US"/>
              </w:rPr>
            </w:pPr>
          </w:p>
        </w:tc>
        <w:tc>
          <w:tcPr>
            <w:tcW w:w="3969" w:type="dxa"/>
          </w:tcPr>
          <w:p w14:paraId="1ECD8294" w14:textId="77777777" w:rsidR="003A0307" w:rsidRPr="00BF7E63" w:rsidRDefault="003A0307">
            <w:pPr>
              <w:rPr>
                <w:rFonts w:ascii="Calibri" w:hAnsi="Calibri"/>
                <w:b/>
                <w:lang w:val="en-GB"/>
              </w:rPr>
            </w:pPr>
          </w:p>
        </w:tc>
        <w:tc>
          <w:tcPr>
            <w:tcW w:w="2410" w:type="dxa"/>
          </w:tcPr>
          <w:p w14:paraId="4D172176" w14:textId="77777777" w:rsidR="003A0307" w:rsidRPr="00BF7E63" w:rsidRDefault="003A0307">
            <w:pPr>
              <w:rPr>
                <w:rFonts w:ascii="Calibri" w:hAnsi="Calibri"/>
                <w:b/>
                <w:lang w:val="en-GB"/>
              </w:rPr>
            </w:pPr>
          </w:p>
        </w:tc>
        <w:tc>
          <w:tcPr>
            <w:tcW w:w="1985" w:type="dxa"/>
          </w:tcPr>
          <w:p w14:paraId="0B6B8077" w14:textId="77777777" w:rsidR="003A0307" w:rsidRPr="00BF7E63" w:rsidRDefault="003A0307">
            <w:pPr>
              <w:rPr>
                <w:rFonts w:ascii="Calibri" w:hAnsi="Calibri"/>
                <w:b/>
                <w:lang w:val="en-GB"/>
              </w:rPr>
            </w:pPr>
          </w:p>
        </w:tc>
      </w:tr>
      <w:tr w:rsidR="003A0307" w:rsidRPr="00F3614A" w14:paraId="13039D48" w14:textId="77777777" w:rsidTr="00EE4A02">
        <w:tc>
          <w:tcPr>
            <w:tcW w:w="1134" w:type="dxa"/>
          </w:tcPr>
          <w:p w14:paraId="52C134A4" w14:textId="75E369DF" w:rsidR="003A0307" w:rsidRDefault="003A0307">
            <w:pPr>
              <w:jc w:val="center"/>
              <w:rPr>
                <w:rFonts w:ascii="Calibri" w:hAnsi="Calibri"/>
                <w:b/>
                <w:sz w:val="22"/>
                <w:lang w:val="en-GB"/>
              </w:rPr>
            </w:pPr>
            <w:r>
              <w:rPr>
                <w:rFonts w:ascii="Calibri" w:hAnsi="Calibri"/>
                <w:b/>
                <w:sz w:val="22"/>
                <w:lang w:val="en-GB"/>
              </w:rPr>
              <w:t>1.37</w:t>
            </w:r>
          </w:p>
        </w:tc>
        <w:tc>
          <w:tcPr>
            <w:tcW w:w="4395" w:type="dxa"/>
          </w:tcPr>
          <w:p w14:paraId="23A89A30" w14:textId="5404CBFE" w:rsidR="003A0307" w:rsidRPr="00791806" w:rsidRDefault="003A0307">
            <w:pPr>
              <w:rPr>
                <w:rFonts w:asciiTheme="minorHAnsi" w:hAnsiTheme="minorHAnsi" w:cstheme="minorHAnsi"/>
                <w:b/>
                <w:bCs/>
              </w:rPr>
            </w:pPr>
            <w:proofErr w:type="spellStart"/>
            <w:r w:rsidRPr="00791806">
              <w:rPr>
                <w:rFonts w:asciiTheme="minorHAnsi" w:hAnsiTheme="minorHAnsi" w:cstheme="minorHAnsi"/>
                <w:b/>
                <w:bCs/>
              </w:rPr>
              <w:t>Trbonet</w:t>
            </w:r>
            <w:proofErr w:type="spellEnd"/>
            <w:r w:rsidRPr="00791806">
              <w:rPr>
                <w:rFonts w:asciiTheme="minorHAnsi" w:hAnsiTheme="minorHAnsi" w:cstheme="minorHAnsi"/>
                <w:b/>
                <w:bCs/>
              </w:rPr>
              <w:t xml:space="preserve"> Watch Licences for 4 networks</w:t>
            </w:r>
          </w:p>
          <w:p w14:paraId="590D51F1" w14:textId="77777777" w:rsidR="003A0307" w:rsidRPr="00791806" w:rsidRDefault="003A0307">
            <w:pPr>
              <w:rPr>
                <w:rFonts w:ascii="Calibri" w:hAnsi="Calibri"/>
                <w:bCs/>
                <w:lang w:val="en-GB"/>
              </w:rPr>
            </w:pPr>
          </w:p>
        </w:tc>
        <w:tc>
          <w:tcPr>
            <w:tcW w:w="3969" w:type="dxa"/>
          </w:tcPr>
          <w:p w14:paraId="70275E1E" w14:textId="77777777" w:rsidR="003A0307" w:rsidRPr="00BF7E63" w:rsidRDefault="003A0307">
            <w:pPr>
              <w:rPr>
                <w:rFonts w:ascii="Calibri" w:hAnsi="Calibri"/>
                <w:b/>
                <w:lang w:val="en-GB"/>
              </w:rPr>
            </w:pPr>
          </w:p>
        </w:tc>
        <w:tc>
          <w:tcPr>
            <w:tcW w:w="2410" w:type="dxa"/>
          </w:tcPr>
          <w:p w14:paraId="31529C1C" w14:textId="77777777" w:rsidR="003A0307" w:rsidRPr="00BF7E63" w:rsidRDefault="003A0307">
            <w:pPr>
              <w:rPr>
                <w:rFonts w:ascii="Calibri" w:hAnsi="Calibri"/>
                <w:b/>
                <w:lang w:val="en-GB"/>
              </w:rPr>
            </w:pPr>
          </w:p>
        </w:tc>
        <w:tc>
          <w:tcPr>
            <w:tcW w:w="1985" w:type="dxa"/>
          </w:tcPr>
          <w:p w14:paraId="493BB7B6" w14:textId="77777777" w:rsidR="003A0307" w:rsidRPr="00BF7E63" w:rsidRDefault="003A0307">
            <w:pPr>
              <w:rPr>
                <w:rFonts w:ascii="Calibri" w:hAnsi="Calibri"/>
                <w:b/>
                <w:lang w:val="en-GB"/>
              </w:rPr>
            </w:pPr>
          </w:p>
        </w:tc>
      </w:tr>
      <w:tr w:rsidR="003A0307" w:rsidRPr="00F3614A" w14:paraId="138B5157" w14:textId="77777777" w:rsidTr="00EE4A02">
        <w:tc>
          <w:tcPr>
            <w:tcW w:w="1134" w:type="dxa"/>
          </w:tcPr>
          <w:p w14:paraId="24DD3BCC" w14:textId="3135AB49" w:rsidR="003A0307" w:rsidRDefault="003A0307">
            <w:pPr>
              <w:jc w:val="center"/>
              <w:rPr>
                <w:rFonts w:ascii="Calibri" w:hAnsi="Calibri"/>
                <w:b/>
                <w:sz w:val="22"/>
                <w:lang w:val="en-GB"/>
              </w:rPr>
            </w:pPr>
            <w:r>
              <w:rPr>
                <w:rFonts w:ascii="Calibri" w:hAnsi="Calibri"/>
                <w:b/>
                <w:sz w:val="22"/>
                <w:lang w:val="en-GB"/>
              </w:rPr>
              <w:t>1.38</w:t>
            </w:r>
          </w:p>
        </w:tc>
        <w:tc>
          <w:tcPr>
            <w:tcW w:w="4395" w:type="dxa"/>
          </w:tcPr>
          <w:p w14:paraId="46098D06" w14:textId="02ACDE36" w:rsidR="003A0307" w:rsidRPr="00791806" w:rsidRDefault="003A0307">
            <w:pPr>
              <w:rPr>
                <w:rFonts w:asciiTheme="minorHAnsi" w:hAnsiTheme="minorHAnsi" w:cstheme="minorHAnsi"/>
                <w:b/>
                <w:bCs/>
              </w:rPr>
            </w:pPr>
            <w:r w:rsidRPr="00791806">
              <w:rPr>
                <w:rFonts w:asciiTheme="minorHAnsi" w:hAnsiTheme="minorHAnsi" w:cstheme="minorHAnsi"/>
                <w:b/>
                <w:bCs/>
              </w:rPr>
              <w:t xml:space="preserve">Radio Licences for </w:t>
            </w:r>
            <w:proofErr w:type="spellStart"/>
            <w:r w:rsidRPr="00791806">
              <w:rPr>
                <w:rFonts w:asciiTheme="minorHAnsi" w:hAnsiTheme="minorHAnsi" w:cstheme="minorHAnsi"/>
                <w:b/>
                <w:bCs/>
              </w:rPr>
              <w:t>Trbnoet</w:t>
            </w:r>
            <w:proofErr w:type="spellEnd"/>
          </w:p>
          <w:p w14:paraId="564BBEA0" w14:textId="135D7694" w:rsidR="003A0307" w:rsidRPr="00791806" w:rsidRDefault="003A0307">
            <w:pPr>
              <w:rPr>
                <w:rFonts w:ascii="Verdana" w:hAnsi="Verdana"/>
                <w:color w:val="C00000"/>
              </w:rPr>
            </w:pPr>
          </w:p>
        </w:tc>
        <w:tc>
          <w:tcPr>
            <w:tcW w:w="3969" w:type="dxa"/>
          </w:tcPr>
          <w:p w14:paraId="5E5D81FF" w14:textId="77777777" w:rsidR="003A0307" w:rsidRPr="00BF7E63" w:rsidRDefault="003A0307">
            <w:pPr>
              <w:rPr>
                <w:rFonts w:ascii="Calibri" w:hAnsi="Calibri"/>
                <w:b/>
                <w:lang w:val="en-GB"/>
              </w:rPr>
            </w:pPr>
          </w:p>
        </w:tc>
        <w:tc>
          <w:tcPr>
            <w:tcW w:w="2410" w:type="dxa"/>
          </w:tcPr>
          <w:p w14:paraId="4450EDB3" w14:textId="77777777" w:rsidR="003A0307" w:rsidRPr="00BF7E63" w:rsidRDefault="003A0307">
            <w:pPr>
              <w:rPr>
                <w:rFonts w:ascii="Calibri" w:hAnsi="Calibri"/>
                <w:b/>
                <w:lang w:val="en-GB"/>
              </w:rPr>
            </w:pPr>
          </w:p>
        </w:tc>
        <w:tc>
          <w:tcPr>
            <w:tcW w:w="1985" w:type="dxa"/>
          </w:tcPr>
          <w:p w14:paraId="6FBBD29A" w14:textId="77777777" w:rsidR="003A0307" w:rsidRPr="00BF7E63" w:rsidRDefault="003A0307">
            <w:pPr>
              <w:rPr>
                <w:rFonts w:ascii="Calibri" w:hAnsi="Calibri"/>
                <w:b/>
                <w:lang w:val="en-GB"/>
              </w:rPr>
            </w:pPr>
          </w:p>
        </w:tc>
      </w:tr>
      <w:tr w:rsidR="003A0307" w:rsidRPr="00527215" w14:paraId="69AAA794" w14:textId="77777777" w:rsidTr="00EE4A02">
        <w:tc>
          <w:tcPr>
            <w:tcW w:w="1134" w:type="dxa"/>
          </w:tcPr>
          <w:p w14:paraId="6B7AC43D" w14:textId="73425155" w:rsidR="003A0307" w:rsidRDefault="003A0307">
            <w:pPr>
              <w:jc w:val="center"/>
              <w:rPr>
                <w:rFonts w:ascii="Calibri" w:hAnsi="Calibri"/>
                <w:b/>
                <w:sz w:val="22"/>
                <w:lang w:val="en-GB"/>
              </w:rPr>
            </w:pPr>
            <w:r>
              <w:rPr>
                <w:rFonts w:ascii="Calibri" w:hAnsi="Calibri"/>
                <w:b/>
                <w:sz w:val="22"/>
                <w:lang w:val="en-GB"/>
              </w:rPr>
              <w:t>1.39</w:t>
            </w:r>
          </w:p>
        </w:tc>
        <w:tc>
          <w:tcPr>
            <w:tcW w:w="4395" w:type="dxa"/>
          </w:tcPr>
          <w:p w14:paraId="6C823B1D" w14:textId="1C8123F3" w:rsidR="003A0307" w:rsidRPr="00791806" w:rsidRDefault="003A0307">
            <w:pPr>
              <w:rPr>
                <w:rFonts w:asciiTheme="minorHAnsi" w:hAnsiTheme="minorHAnsi" w:cstheme="minorHAnsi"/>
                <w:b/>
                <w:bCs/>
                <w:lang w:val="en-US"/>
              </w:rPr>
            </w:pPr>
            <w:r w:rsidRPr="00791806">
              <w:rPr>
                <w:rFonts w:asciiTheme="minorHAnsi" w:hAnsiTheme="minorHAnsi" w:cstheme="minorHAnsi"/>
                <w:b/>
                <w:bCs/>
                <w:lang w:val="en-US"/>
              </w:rPr>
              <w:t>Blue Solar Controller</w:t>
            </w:r>
          </w:p>
          <w:p w14:paraId="79F3277A" w14:textId="77777777" w:rsidR="003A0307" w:rsidRPr="00791806" w:rsidRDefault="003A0307">
            <w:pPr>
              <w:rPr>
                <w:rFonts w:asciiTheme="minorHAnsi" w:hAnsiTheme="minorHAnsi" w:cstheme="minorHAnsi"/>
                <w:b/>
                <w:bCs/>
                <w:lang w:val="en-US"/>
              </w:rPr>
            </w:pPr>
          </w:p>
          <w:p w14:paraId="5CC35888" w14:textId="77777777" w:rsidR="003A0307" w:rsidRPr="00791806" w:rsidRDefault="003A0307">
            <w:pPr>
              <w:rPr>
                <w:rFonts w:asciiTheme="minorHAnsi" w:hAnsiTheme="minorHAnsi" w:cstheme="minorHAnsi"/>
                <w:lang w:val="en-US"/>
              </w:rPr>
            </w:pPr>
            <w:r w:rsidRPr="00791806">
              <w:rPr>
                <w:rFonts w:asciiTheme="minorHAnsi" w:hAnsiTheme="minorHAnsi" w:cstheme="minorHAnsi"/>
                <w:lang w:val="en-US"/>
              </w:rPr>
              <w:t xml:space="preserve">Technical </w:t>
            </w:r>
            <w:proofErr w:type="gramStart"/>
            <w:r w:rsidRPr="00791806">
              <w:rPr>
                <w:rFonts w:asciiTheme="minorHAnsi" w:hAnsiTheme="minorHAnsi" w:cstheme="minorHAnsi"/>
                <w:lang w:val="en-US"/>
              </w:rPr>
              <w:t>specification</w:t>
            </w:r>
            <w:proofErr w:type="gramEnd"/>
          </w:p>
          <w:p w14:paraId="5DBC725B" w14:textId="77777777" w:rsidR="003A0307" w:rsidRPr="00791806" w:rsidRDefault="003A0307">
            <w:pPr>
              <w:rPr>
                <w:lang w:val="en-US"/>
              </w:rPr>
            </w:pPr>
            <w:r w:rsidRPr="00791806">
              <w:rPr>
                <w:sz w:val="22"/>
                <w:szCs w:val="22"/>
                <w:lang w:val="en-US"/>
              </w:rPr>
              <w:t xml:space="preserve">Nominal battery voltage 12 / 24 / 36 / 48V; Auto Select Rated charge current 70A @ 40°C (104°F) 85A @ 40°C (104°F) ; Maximum solar array input power 1) 12V: 1000W / 24V: 2000W / 36V: 3000W / 48V: 4000W 12V: 1200W / 24V: 2400W / 36V: 3600W / 48V: 4850W;  Maximum PV open circuit voltage 150V absolute maximum coldest conditions 145V start-up and operating maximum Minimum PV voltage Battery voltage plus 7 Volt to start Battery voltage plus 2 Volt operating Standby power consumption 12V: 0,55W / 24V: 0,75W / 36V: 0,90W / 48V: 1,00W Efficiency at full load 12V: 95% / 24V: 96,5% / 36V: 97% / 48V: 97,5% Absorption charge 14.4 / 28.8 / 43.2 / 57.6V Float charge 13.7 / 27.4 / 41.1 / 54.8V Equalization charge </w:t>
            </w:r>
            <w:r w:rsidRPr="00791806">
              <w:rPr>
                <w:sz w:val="22"/>
                <w:szCs w:val="22"/>
                <w:lang w:val="en-US"/>
              </w:rPr>
              <w:lastRenderedPageBreak/>
              <w:t xml:space="preserve">15.0 / 30.0 / 45 / 60V;  Remote battery temperature sensor </w:t>
            </w:r>
          </w:p>
          <w:p w14:paraId="4D283FE8" w14:textId="0B086FFA" w:rsidR="003A0307" w:rsidRPr="00791806" w:rsidRDefault="003A0307">
            <w:pPr>
              <w:rPr>
                <w:rFonts w:asciiTheme="minorHAnsi" w:hAnsiTheme="minorHAnsi" w:cstheme="minorHAnsi"/>
                <w:lang w:val="en-US"/>
              </w:rPr>
            </w:pPr>
          </w:p>
          <w:p w14:paraId="5FC7390A" w14:textId="1C2893B4" w:rsidR="003A0307" w:rsidRPr="00791806" w:rsidRDefault="003A0307">
            <w:pPr>
              <w:pStyle w:val="Paragraphedeliste"/>
              <w:tabs>
                <w:tab w:val="left" w:pos="1290"/>
              </w:tabs>
              <w:ind w:left="360"/>
              <w:jc w:val="both"/>
              <w:rPr>
                <w:rFonts w:ascii="Calibri" w:hAnsi="Calibri"/>
                <w:bCs/>
                <w:lang w:val="en-GB"/>
              </w:rPr>
            </w:pPr>
          </w:p>
        </w:tc>
        <w:tc>
          <w:tcPr>
            <w:tcW w:w="3969" w:type="dxa"/>
          </w:tcPr>
          <w:p w14:paraId="65029077" w14:textId="77777777" w:rsidR="003A0307" w:rsidRPr="00BF7E63" w:rsidRDefault="003A0307">
            <w:pPr>
              <w:rPr>
                <w:rFonts w:ascii="Calibri" w:hAnsi="Calibri"/>
                <w:b/>
                <w:lang w:val="en-GB"/>
              </w:rPr>
            </w:pPr>
          </w:p>
        </w:tc>
        <w:tc>
          <w:tcPr>
            <w:tcW w:w="2410" w:type="dxa"/>
          </w:tcPr>
          <w:p w14:paraId="2E6D128D" w14:textId="77777777" w:rsidR="003A0307" w:rsidRPr="00BF7E63" w:rsidRDefault="003A0307">
            <w:pPr>
              <w:rPr>
                <w:rFonts w:ascii="Calibri" w:hAnsi="Calibri"/>
                <w:b/>
                <w:lang w:val="en-GB"/>
              </w:rPr>
            </w:pPr>
          </w:p>
        </w:tc>
        <w:tc>
          <w:tcPr>
            <w:tcW w:w="1985" w:type="dxa"/>
          </w:tcPr>
          <w:p w14:paraId="296D8596" w14:textId="77777777" w:rsidR="003A0307" w:rsidRPr="00BF7E63" w:rsidRDefault="003A0307">
            <w:pPr>
              <w:rPr>
                <w:rFonts w:ascii="Calibri" w:hAnsi="Calibri"/>
                <w:b/>
                <w:lang w:val="en-GB"/>
              </w:rPr>
            </w:pPr>
          </w:p>
        </w:tc>
      </w:tr>
      <w:tr w:rsidR="003A0307" w:rsidRPr="00527215" w14:paraId="40350389" w14:textId="77777777" w:rsidTr="00EE4A02">
        <w:tc>
          <w:tcPr>
            <w:tcW w:w="1134" w:type="dxa"/>
          </w:tcPr>
          <w:p w14:paraId="3ADFEACD" w14:textId="259064D5" w:rsidR="003A0307" w:rsidRDefault="003A0307">
            <w:pPr>
              <w:jc w:val="center"/>
              <w:rPr>
                <w:rFonts w:ascii="Calibri" w:hAnsi="Calibri"/>
                <w:b/>
                <w:sz w:val="22"/>
                <w:lang w:val="en-GB"/>
              </w:rPr>
            </w:pPr>
            <w:r>
              <w:rPr>
                <w:rFonts w:ascii="Calibri" w:hAnsi="Calibri"/>
                <w:b/>
                <w:sz w:val="22"/>
                <w:lang w:val="en-GB"/>
              </w:rPr>
              <w:t>1.40</w:t>
            </w:r>
          </w:p>
        </w:tc>
        <w:tc>
          <w:tcPr>
            <w:tcW w:w="4395" w:type="dxa"/>
          </w:tcPr>
          <w:p w14:paraId="09332C9B" w14:textId="77777777"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Batteries 12V 110Ah</w:t>
            </w:r>
          </w:p>
          <w:p w14:paraId="06A99FBC" w14:textId="77777777" w:rsidR="003A0307" w:rsidRPr="00003D53" w:rsidRDefault="003A0307">
            <w:pPr>
              <w:rPr>
                <w:rFonts w:asciiTheme="minorHAnsi" w:hAnsiTheme="minorHAnsi" w:cstheme="minorHAnsi"/>
                <w:b/>
                <w:bCs/>
                <w:lang w:val="en-GB"/>
              </w:rPr>
            </w:pPr>
          </w:p>
          <w:p w14:paraId="21D30CE6" w14:textId="77777777" w:rsidR="003A0307" w:rsidRPr="00003D53" w:rsidRDefault="003A0307">
            <w:pPr>
              <w:rPr>
                <w:rFonts w:asciiTheme="minorHAnsi" w:hAnsiTheme="minorHAnsi" w:cstheme="minorHAnsi"/>
                <w:lang w:val="en-GB"/>
              </w:rPr>
            </w:pPr>
            <w:r w:rsidRPr="00003D53">
              <w:rPr>
                <w:rFonts w:asciiTheme="minorHAnsi" w:hAnsiTheme="minorHAnsi" w:cstheme="minorHAnsi"/>
                <w:lang w:val="en-GB"/>
              </w:rPr>
              <w:t>Technical specification</w:t>
            </w:r>
          </w:p>
          <w:p w14:paraId="38A2A142" w14:textId="77777777" w:rsidR="003A0307" w:rsidRPr="00997706" w:rsidRDefault="003A0307">
            <w:pPr>
              <w:rPr>
                <w:rFonts w:asciiTheme="minorHAnsi" w:hAnsiTheme="minorHAnsi" w:cstheme="minorHAnsi"/>
                <w:sz w:val="22"/>
                <w:szCs w:val="22"/>
                <w:lang w:val="en-GB"/>
              </w:rPr>
            </w:pPr>
            <w:r w:rsidRPr="00997706">
              <w:rPr>
                <w:rFonts w:asciiTheme="minorHAnsi" w:hAnsiTheme="minorHAnsi" w:cstheme="minorHAnsi"/>
                <w:sz w:val="22"/>
                <w:szCs w:val="22"/>
                <w:lang w:val="en-GB"/>
              </w:rPr>
              <w:t>AGM-DEEP-CYCLE</w:t>
            </w:r>
          </w:p>
          <w:p w14:paraId="7F4DA2E7" w14:textId="6FE9CE17" w:rsidR="003A0307" w:rsidRPr="00997706" w:rsidRDefault="003A0307">
            <w:pPr>
              <w:rPr>
                <w:rFonts w:asciiTheme="minorHAnsi" w:hAnsiTheme="minorHAnsi" w:cstheme="minorHAnsi"/>
                <w:lang w:val="en-US"/>
              </w:rPr>
            </w:pPr>
            <w:r w:rsidRPr="00997706">
              <w:rPr>
                <w:rFonts w:asciiTheme="minorHAnsi" w:hAnsiTheme="minorHAnsi" w:cstheme="minorHAnsi"/>
                <w:sz w:val="22"/>
                <w:szCs w:val="22"/>
                <w:lang w:val="en-US"/>
              </w:rPr>
              <w:t>Technology: flat plate</w:t>
            </w:r>
            <w:r w:rsidRPr="00997706">
              <w:rPr>
                <w:rFonts w:asciiTheme="minorHAnsi" w:hAnsiTheme="minorHAnsi" w:cstheme="minorHAnsi"/>
                <w:sz w:val="22"/>
                <w:szCs w:val="22"/>
                <w:lang w:val="en-US"/>
              </w:rPr>
              <w:br/>
            </w:r>
            <w:proofErr w:type="spellStart"/>
            <w:r w:rsidRPr="00997706">
              <w:rPr>
                <w:rFonts w:asciiTheme="minorHAnsi" w:hAnsiTheme="minorHAnsi" w:cstheme="minorHAnsi"/>
                <w:sz w:val="22"/>
                <w:szCs w:val="22"/>
                <w:lang w:val="en-US"/>
              </w:rPr>
              <w:t>AGMTerminals</w:t>
            </w:r>
            <w:proofErr w:type="spellEnd"/>
            <w:r w:rsidRPr="00997706">
              <w:rPr>
                <w:rFonts w:asciiTheme="minorHAnsi" w:hAnsiTheme="minorHAnsi" w:cstheme="minorHAnsi"/>
                <w:sz w:val="22"/>
                <w:szCs w:val="22"/>
                <w:lang w:val="en-US"/>
              </w:rPr>
              <w:t>: copper</w:t>
            </w:r>
            <w:r w:rsidRPr="00997706">
              <w:rPr>
                <w:rFonts w:asciiTheme="minorHAnsi" w:hAnsiTheme="minorHAnsi" w:cstheme="minorHAnsi"/>
                <w:sz w:val="22"/>
                <w:szCs w:val="22"/>
                <w:lang w:val="en-US"/>
              </w:rPr>
              <w:br/>
              <w:t>Rated capacity: 20 hr. discharge at 25°C</w:t>
            </w:r>
            <w:r w:rsidRPr="00997706">
              <w:rPr>
                <w:rFonts w:asciiTheme="minorHAnsi" w:hAnsiTheme="minorHAnsi" w:cstheme="minorHAnsi"/>
                <w:sz w:val="22"/>
                <w:szCs w:val="22"/>
                <w:lang w:val="en-US"/>
              </w:rPr>
              <w:br/>
              <w:t>Float design life: 7-10 years at 20°C</w:t>
            </w:r>
            <w:r w:rsidRPr="00997706">
              <w:rPr>
                <w:rFonts w:asciiTheme="minorHAnsi" w:hAnsiTheme="minorHAnsi" w:cstheme="minorHAnsi"/>
                <w:sz w:val="22"/>
                <w:szCs w:val="22"/>
                <w:lang w:val="en-US"/>
              </w:rPr>
              <w:br/>
              <w:t xml:space="preserve">Cycle design life:  400 cycles at 80% discharge; 600 cycles at 50% </w:t>
            </w:r>
            <w:proofErr w:type="gramStart"/>
            <w:r w:rsidRPr="00997706">
              <w:rPr>
                <w:rFonts w:asciiTheme="minorHAnsi" w:hAnsiTheme="minorHAnsi" w:cstheme="minorHAnsi"/>
                <w:sz w:val="22"/>
                <w:szCs w:val="22"/>
                <w:lang w:val="en-US"/>
              </w:rPr>
              <w:t>discharge;  1500</w:t>
            </w:r>
            <w:proofErr w:type="gramEnd"/>
            <w:r w:rsidRPr="00997706">
              <w:rPr>
                <w:rFonts w:asciiTheme="minorHAnsi" w:hAnsiTheme="minorHAnsi" w:cstheme="minorHAnsi"/>
                <w:sz w:val="22"/>
                <w:szCs w:val="22"/>
                <w:lang w:val="en-US"/>
              </w:rPr>
              <w:t xml:space="preserve"> cycles at 30% discharge</w:t>
            </w:r>
            <w:r w:rsidRPr="00997706">
              <w:rPr>
                <w:rFonts w:asciiTheme="minorHAnsi" w:hAnsiTheme="minorHAnsi" w:cstheme="minorHAnsi"/>
                <w:lang w:val="en-US"/>
              </w:rPr>
              <w:t>.</w:t>
            </w:r>
          </w:p>
          <w:p w14:paraId="3B3F8720" w14:textId="77777777" w:rsidR="003A0307" w:rsidRPr="007B7B19" w:rsidRDefault="003A0307">
            <w:pPr>
              <w:pStyle w:val="Paragraphedeliste"/>
              <w:ind w:left="360"/>
              <w:jc w:val="both"/>
              <w:rPr>
                <w:rFonts w:ascii="Calibri" w:hAnsi="Calibri"/>
                <w:bCs/>
                <w:lang w:val="en-GB"/>
              </w:rPr>
            </w:pPr>
          </w:p>
        </w:tc>
        <w:tc>
          <w:tcPr>
            <w:tcW w:w="3969" w:type="dxa"/>
          </w:tcPr>
          <w:p w14:paraId="328642EE" w14:textId="77777777" w:rsidR="003A0307" w:rsidRPr="00BF7E63" w:rsidRDefault="003A0307">
            <w:pPr>
              <w:rPr>
                <w:rFonts w:ascii="Calibri" w:hAnsi="Calibri"/>
                <w:b/>
                <w:lang w:val="en-GB"/>
              </w:rPr>
            </w:pPr>
          </w:p>
        </w:tc>
        <w:tc>
          <w:tcPr>
            <w:tcW w:w="2410" w:type="dxa"/>
          </w:tcPr>
          <w:p w14:paraId="63C27D79" w14:textId="77777777" w:rsidR="003A0307" w:rsidRPr="00BF7E63" w:rsidRDefault="003A0307">
            <w:pPr>
              <w:rPr>
                <w:rFonts w:ascii="Calibri" w:hAnsi="Calibri"/>
                <w:b/>
                <w:lang w:val="en-GB"/>
              </w:rPr>
            </w:pPr>
          </w:p>
        </w:tc>
        <w:tc>
          <w:tcPr>
            <w:tcW w:w="1985" w:type="dxa"/>
          </w:tcPr>
          <w:p w14:paraId="37548311" w14:textId="77777777" w:rsidR="003A0307" w:rsidRPr="00BF7E63" w:rsidRDefault="003A0307">
            <w:pPr>
              <w:rPr>
                <w:rFonts w:ascii="Calibri" w:hAnsi="Calibri"/>
                <w:b/>
                <w:lang w:val="en-GB"/>
              </w:rPr>
            </w:pPr>
          </w:p>
        </w:tc>
      </w:tr>
      <w:tr w:rsidR="003A0307" w:rsidRPr="00527215" w14:paraId="1D9015B8" w14:textId="77777777" w:rsidTr="00EE4A02">
        <w:tc>
          <w:tcPr>
            <w:tcW w:w="1134" w:type="dxa"/>
          </w:tcPr>
          <w:p w14:paraId="2109EFD5" w14:textId="4F8D9BC5" w:rsidR="003A0307" w:rsidRDefault="003A0307">
            <w:pPr>
              <w:jc w:val="center"/>
              <w:rPr>
                <w:rFonts w:ascii="Calibri" w:hAnsi="Calibri"/>
                <w:b/>
                <w:sz w:val="22"/>
                <w:lang w:val="en-GB"/>
              </w:rPr>
            </w:pPr>
            <w:r>
              <w:rPr>
                <w:rFonts w:ascii="Calibri" w:hAnsi="Calibri"/>
                <w:b/>
                <w:sz w:val="22"/>
                <w:lang w:val="en-GB"/>
              </w:rPr>
              <w:t>1.41</w:t>
            </w:r>
          </w:p>
        </w:tc>
        <w:tc>
          <w:tcPr>
            <w:tcW w:w="4395" w:type="dxa"/>
          </w:tcPr>
          <w:p w14:paraId="35F20577" w14:textId="77777777" w:rsidR="003A0307" w:rsidRPr="00082572" w:rsidRDefault="003A0307">
            <w:pPr>
              <w:rPr>
                <w:rFonts w:asciiTheme="minorHAnsi" w:hAnsiTheme="minorHAnsi" w:cstheme="minorHAnsi"/>
                <w:b/>
                <w:bCs/>
                <w:sz w:val="22"/>
                <w:szCs w:val="22"/>
                <w:lang w:val="en-US"/>
              </w:rPr>
            </w:pPr>
            <w:r w:rsidRPr="00082572">
              <w:rPr>
                <w:rFonts w:asciiTheme="minorHAnsi" w:hAnsiTheme="minorHAnsi" w:cstheme="minorHAnsi"/>
                <w:b/>
                <w:bCs/>
                <w:sz w:val="22"/>
                <w:szCs w:val="22"/>
                <w:lang w:val="en-US"/>
              </w:rPr>
              <w:t>Solar Panels</w:t>
            </w:r>
          </w:p>
          <w:p w14:paraId="09705F36" w14:textId="77777777" w:rsidR="003A0307" w:rsidRPr="00082572" w:rsidRDefault="003A0307">
            <w:pPr>
              <w:rPr>
                <w:rFonts w:asciiTheme="minorHAnsi" w:hAnsiTheme="minorHAnsi" w:cstheme="minorHAnsi"/>
                <w:b/>
                <w:bCs/>
                <w:sz w:val="22"/>
                <w:szCs w:val="22"/>
                <w:lang w:val="en-US"/>
              </w:rPr>
            </w:pPr>
          </w:p>
          <w:p w14:paraId="44792025" w14:textId="6430AA78" w:rsidR="003A0307" w:rsidRPr="00082572" w:rsidRDefault="003A0307">
            <w:pPr>
              <w:rPr>
                <w:rFonts w:asciiTheme="minorHAnsi" w:hAnsiTheme="minorHAnsi" w:cstheme="minorHAnsi"/>
                <w:sz w:val="22"/>
                <w:szCs w:val="22"/>
                <w:lang w:val="en-US"/>
              </w:rPr>
            </w:pPr>
            <w:r w:rsidRPr="00082572">
              <w:rPr>
                <w:rFonts w:asciiTheme="minorHAnsi" w:hAnsiTheme="minorHAnsi" w:cstheme="minorHAnsi"/>
                <w:sz w:val="22"/>
                <w:szCs w:val="22"/>
                <w:lang w:val="en-US"/>
              </w:rPr>
              <w:t>Minimum requirements:</w:t>
            </w:r>
          </w:p>
          <w:p w14:paraId="75D30C9F" w14:textId="3D68AF79" w:rsidR="003A0307" w:rsidRPr="00082572" w:rsidRDefault="003A0307">
            <w:pPr>
              <w:rPr>
                <w:rFonts w:asciiTheme="minorHAnsi" w:hAnsiTheme="minorHAnsi" w:cstheme="minorHAnsi"/>
                <w:sz w:val="22"/>
                <w:szCs w:val="22"/>
                <w:lang w:val="en-US"/>
              </w:rPr>
            </w:pPr>
            <w:r w:rsidRPr="00082572">
              <w:rPr>
                <w:rFonts w:asciiTheme="minorHAnsi" w:hAnsiTheme="minorHAnsi" w:cstheme="minorHAnsi"/>
                <w:sz w:val="22"/>
                <w:szCs w:val="22"/>
                <w:lang w:val="en-US"/>
              </w:rPr>
              <w:t>305W-20V</w:t>
            </w:r>
          </w:p>
          <w:p w14:paraId="76FC8B1D" w14:textId="506576D1" w:rsidR="003A0307" w:rsidRPr="00082572" w:rsidRDefault="003A0307">
            <w:pPr>
              <w:rPr>
                <w:rFonts w:asciiTheme="minorHAnsi" w:hAnsiTheme="minorHAnsi" w:cstheme="minorHAnsi"/>
                <w:sz w:val="22"/>
                <w:szCs w:val="22"/>
                <w:lang w:val="en-US"/>
              </w:rPr>
            </w:pPr>
            <w:r w:rsidRPr="00082572">
              <w:rPr>
                <w:rFonts w:asciiTheme="minorHAnsi" w:hAnsiTheme="minorHAnsi" w:cstheme="minorHAnsi"/>
                <w:sz w:val="22"/>
                <w:szCs w:val="22"/>
                <w:lang w:val="en-US"/>
              </w:rPr>
              <w:t xml:space="preserve">Low voltage-temperature coefficient enhances high-temperature operation; Low-light performance and high sensitivity to light across the entire solar spectrum;  5-Year limited warranty on materials and workmanship; Sealed, waterproof, multi-functional junction box gives high level of safety; High performance bypass diodes minimize the power drop caused by shade; </w:t>
            </w:r>
            <w:r w:rsidRPr="00082572">
              <w:rPr>
                <w:rFonts w:asciiTheme="minorHAnsi" w:hAnsiTheme="minorHAnsi" w:cstheme="minorHAnsi"/>
                <w:sz w:val="22"/>
                <w:szCs w:val="22"/>
                <w:lang w:val="en-US"/>
              </w:rPr>
              <w:lastRenderedPageBreak/>
              <w:t xml:space="preserve">Advanced EVA (Ethylene Vinyl Acetate) encapsulation system with triple-layer back sheet; A sturdy, anodized </w:t>
            </w:r>
            <w:proofErr w:type="spellStart"/>
            <w:r w:rsidRPr="00082572">
              <w:rPr>
                <w:rFonts w:asciiTheme="minorHAnsi" w:hAnsiTheme="minorHAnsi" w:cstheme="minorHAnsi"/>
                <w:sz w:val="22"/>
                <w:szCs w:val="22"/>
                <w:lang w:val="en-US"/>
              </w:rPr>
              <w:t>aluminium</w:t>
            </w:r>
            <w:proofErr w:type="spellEnd"/>
            <w:r w:rsidRPr="00082572">
              <w:rPr>
                <w:rFonts w:asciiTheme="minorHAnsi" w:hAnsiTheme="minorHAnsi" w:cstheme="minorHAnsi"/>
                <w:sz w:val="22"/>
                <w:szCs w:val="22"/>
                <w:lang w:val="en-US"/>
              </w:rPr>
              <w:t xml:space="preserve"> frame allows modules to be easily roof-mounted with a variety of standard mounting systems; Highest quality, high-transmission tempered glass; High power models with pre-wired quick-connect system with MC4 (PV-ST01) connectors</w:t>
            </w:r>
          </w:p>
          <w:p w14:paraId="154289E9" w14:textId="77777777" w:rsidR="003A0307" w:rsidRPr="00082572" w:rsidRDefault="003A0307">
            <w:pPr>
              <w:pStyle w:val="Paragraphedeliste"/>
              <w:ind w:left="360"/>
              <w:jc w:val="center"/>
              <w:rPr>
                <w:rFonts w:ascii="Calibri" w:hAnsi="Calibri"/>
                <w:bCs/>
                <w:sz w:val="22"/>
                <w:szCs w:val="22"/>
                <w:lang w:val="en-GB"/>
              </w:rPr>
            </w:pPr>
          </w:p>
        </w:tc>
        <w:tc>
          <w:tcPr>
            <w:tcW w:w="3969" w:type="dxa"/>
          </w:tcPr>
          <w:p w14:paraId="14BE67BB" w14:textId="77777777" w:rsidR="003A0307" w:rsidRPr="00BF7E63" w:rsidRDefault="003A0307">
            <w:pPr>
              <w:rPr>
                <w:rFonts w:ascii="Calibri" w:hAnsi="Calibri"/>
                <w:b/>
                <w:lang w:val="en-GB"/>
              </w:rPr>
            </w:pPr>
          </w:p>
        </w:tc>
        <w:tc>
          <w:tcPr>
            <w:tcW w:w="2410" w:type="dxa"/>
          </w:tcPr>
          <w:p w14:paraId="679E1DF7" w14:textId="77777777" w:rsidR="003A0307" w:rsidRPr="00BF7E63" w:rsidRDefault="003A0307">
            <w:pPr>
              <w:rPr>
                <w:rFonts w:ascii="Calibri" w:hAnsi="Calibri"/>
                <w:b/>
                <w:lang w:val="en-GB"/>
              </w:rPr>
            </w:pPr>
          </w:p>
        </w:tc>
        <w:tc>
          <w:tcPr>
            <w:tcW w:w="1985" w:type="dxa"/>
          </w:tcPr>
          <w:p w14:paraId="37F06CF0" w14:textId="77777777" w:rsidR="003A0307" w:rsidRPr="00BF7E63" w:rsidRDefault="003A0307">
            <w:pPr>
              <w:rPr>
                <w:rFonts w:ascii="Calibri" w:hAnsi="Calibri"/>
                <w:b/>
                <w:lang w:val="en-GB"/>
              </w:rPr>
            </w:pPr>
          </w:p>
        </w:tc>
      </w:tr>
      <w:tr w:rsidR="003A0307" w:rsidRPr="00527215" w14:paraId="6060C322" w14:textId="77777777" w:rsidTr="00EE4A02">
        <w:tc>
          <w:tcPr>
            <w:tcW w:w="1134" w:type="dxa"/>
          </w:tcPr>
          <w:p w14:paraId="3B9E0837" w14:textId="6D045D40" w:rsidR="003A0307" w:rsidRDefault="003A0307">
            <w:pPr>
              <w:jc w:val="center"/>
              <w:rPr>
                <w:rFonts w:ascii="Calibri" w:hAnsi="Calibri"/>
                <w:b/>
                <w:sz w:val="22"/>
                <w:lang w:val="en-GB"/>
              </w:rPr>
            </w:pPr>
            <w:r>
              <w:rPr>
                <w:rFonts w:ascii="Calibri" w:hAnsi="Calibri"/>
                <w:b/>
                <w:sz w:val="22"/>
                <w:lang w:val="en-GB"/>
              </w:rPr>
              <w:t>1.42</w:t>
            </w:r>
          </w:p>
        </w:tc>
        <w:tc>
          <w:tcPr>
            <w:tcW w:w="4395" w:type="dxa"/>
          </w:tcPr>
          <w:p w14:paraId="6694E618" w14:textId="77777777"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Inverter unit (DC to DC converter 48V-12V)</w:t>
            </w:r>
          </w:p>
          <w:p w14:paraId="3E43F977" w14:textId="77777777" w:rsidR="003A0307" w:rsidRPr="00003D53" w:rsidRDefault="003A0307">
            <w:pPr>
              <w:rPr>
                <w:rFonts w:asciiTheme="minorHAnsi" w:hAnsiTheme="minorHAnsi" w:cstheme="minorHAnsi"/>
                <w:b/>
                <w:bCs/>
                <w:lang w:val="en-GB"/>
              </w:rPr>
            </w:pPr>
          </w:p>
          <w:p w14:paraId="78D46509" w14:textId="74BBF212" w:rsidR="003A0307" w:rsidRPr="00453D68" w:rsidRDefault="003A0307">
            <w:pPr>
              <w:rPr>
                <w:rFonts w:asciiTheme="minorHAnsi" w:hAnsiTheme="minorHAnsi" w:cstheme="minorHAnsi"/>
                <w:lang w:val="en-US"/>
              </w:rPr>
            </w:pPr>
            <w:r w:rsidRPr="00453D68">
              <w:rPr>
                <w:rFonts w:asciiTheme="minorHAnsi" w:hAnsiTheme="minorHAnsi" w:cstheme="minorHAnsi"/>
                <w:lang w:val="en-US"/>
              </w:rPr>
              <w:t>Technical specification:</w:t>
            </w:r>
          </w:p>
          <w:p w14:paraId="1AC367EC" w14:textId="57DE3F21" w:rsidR="003A0307" w:rsidRPr="00EE4A02" w:rsidRDefault="003A0307">
            <w:pPr>
              <w:rPr>
                <w:sz w:val="22"/>
                <w:szCs w:val="22"/>
                <w:lang w:val="en-US"/>
              </w:rPr>
            </w:pPr>
            <w:r w:rsidRPr="00EE4A02">
              <w:rPr>
                <w:sz w:val="22"/>
                <w:szCs w:val="22"/>
                <w:lang w:val="en-US"/>
              </w:rPr>
              <w:t xml:space="preserve">Voltage 48/12V; </w:t>
            </w:r>
            <w:proofErr w:type="spellStart"/>
            <w:r w:rsidRPr="00EE4A02">
              <w:rPr>
                <w:sz w:val="22"/>
                <w:szCs w:val="22"/>
                <w:lang w:val="en-US"/>
              </w:rPr>
              <w:t>Cont.Output</w:t>
            </w:r>
            <w:proofErr w:type="spellEnd"/>
            <w:r w:rsidRPr="00EE4A02">
              <w:rPr>
                <w:sz w:val="22"/>
                <w:szCs w:val="22"/>
                <w:lang w:val="en-US"/>
              </w:rPr>
              <w:t xml:space="preserve"> Current 30</w:t>
            </w:r>
            <w:proofErr w:type="gramStart"/>
            <w:r w:rsidRPr="00EE4A02">
              <w:rPr>
                <w:sz w:val="22"/>
                <w:szCs w:val="22"/>
                <w:lang w:val="en-US"/>
              </w:rPr>
              <w:t>A ;</w:t>
            </w:r>
            <w:proofErr w:type="gramEnd"/>
            <w:r w:rsidRPr="00EE4A02">
              <w:rPr>
                <w:sz w:val="22"/>
                <w:szCs w:val="22"/>
                <w:lang w:val="en-US"/>
              </w:rPr>
              <w:t xml:space="preserve"> Protection Category IP43; Efficiency 87%</w:t>
            </w:r>
          </w:p>
          <w:p w14:paraId="38ADEDB0" w14:textId="77777777" w:rsidR="003A0307" w:rsidRPr="007B18A6" w:rsidRDefault="003A0307">
            <w:pPr>
              <w:jc w:val="both"/>
              <w:rPr>
                <w:rFonts w:ascii="Calibri" w:hAnsi="Calibri"/>
                <w:bCs/>
                <w:lang w:val="en-GB"/>
              </w:rPr>
            </w:pPr>
          </w:p>
        </w:tc>
        <w:tc>
          <w:tcPr>
            <w:tcW w:w="3969" w:type="dxa"/>
          </w:tcPr>
          <w:p w14:paraId="056E5938" w14:textId="77777777" w:rsidR="003A0307" w:rsidRPr="00BF7E63" w:rsidRDefault="003A0307">
            <w:pPr>
              <w:rPr>
                <w:rFonts w:ascii="Calibri" w:hAnsi="Calibri"/>
                <w:b/>
                <w:lang w:val="en-GB"/>
              </w:rPr>
            </w:pPr>
          </w:p>
        </w:tc>
        <w:tc>
          <w:tcPr>
            <w:tcW w:w="2410" w:type="dxa"/>
          </w:tcPr>
          <w:p w14:paraId="756179A1" w14:textId="77777777" w:rsidR="003A0307" w:rsidRPr="00BF7E63" w:rsidRDefault="003A0307">
            <w:pPr>
              <w:rPr>
                <w:rFonts w:ascii="Calibri" w:hAnsi="Calibri"/>
                <w:b/>
                <w:lang w:val="en-GB"/>
              </w:rPr>
            </w:pPr>
          </w:p>
        </w:tc>
        <w:tc>
          <w:tcPr>
            <w:tcW w:w="1985" w:type="dxa"/>
          </w:tcPr>
          <w:p w14:paraId="37840FD9" w14:textId="77777777" w:rsidR="003A0307" w:rsidRPr="00BF7E63" w:rsidRDefault="003A0307">
            <w:pPr>
              <w:rPr>
                <w:rFonts w:ascii="Calibri" w:hAnsi="Calibri"/>
                <w:b/>
                <w:lang w:val="en-GB"/>
              </w:rPr>
            </w:pPr>
          </w:p>
        </w:tc>
      </w:tr>
      <w:tr w:rsidR="003A0307" w:rsidRPr="00F3614A" w14:paraId="295540CE" w14:textId="77777777" w:rsidTr="00EE4A02">
        <w:tc>
          <w:tcPr>
            <w:tcW w:w="1134" w:type="dxa"/>
          </w:tcPr>
          <w:p w14:paraId="7B2ADE3E" w14:textId="7C74E644" w:rsidR="003A0307" w:rsidRDefault="003A0307">
            <w:pPr>
              <w:jc w:val="center"/>
              <w:rPr>
                <w:rFonts w:ascii="Calibri" w:hAnsi="Calibri"/>
                <w:b/>
                <w:sz w:val="22"/>
                <w:lang w:val="en-GB"/>
              </w:rPr>
            </w:pPr>
            <w:r>
              <w:rPr>
                <w:rFonts w:ascii="Calibri" w:hAnsi="Calibri"/>
                <w:b/>
                <w:sz w:val="22"/>
                <w:lang w:val="en-GB"/>
              </w:rPr>
              <w:t>1.43</w:t>
            </w:r>
          </w:p>
        </w:tc>
        <w:tc>
          <w:tcPr>
            <w:tcW w:w="4395" w:type="dxa"/>
          </w:tcPr>
          <w:p w14:paraId="1642FCFC" w14:textId="72755825" w:rsidR="003A0307" w:rsidRPr="007B18A6" w:rsidRDefault="003A0307">
            <w:pPr>
              <w:rPr>
                <w:rFonts w:asciiTheme="minorHAnsi" w:hAnsiTheme="minorHAnsi" w:cstheme="minorHAnsi"/>
                <w:b/>
                <w:bCs/>
                <w:lang w:val="en-GB"/>
              </w:rPr>
            </w:pPr>
            <w:bookmarkStart w:id="62" w:name="_Hlk181889547"/>
            <w:r w:rsidRPr="00003D53">
              <w:rPr>
                <w:rFonts w:asciiTheme="minorHAnsi" w:hAnsiTheme="minorHAnsi" w:cstheme="minorHAnsi"/>
                <w:b/>
                <w:bCs/>
                <w:lang w:val="en-GB"/>
              </w:rPr>
              <w:t>Accessories, cabling, connectors for above</w:t>
            </w:r>
            <w:bookmarkEnd w:id="62"/>
          </w:p>
          <w:p w14:paraId="369CEA22" w14:textId="77777777" w:rsidR="003A0307" w:rsidRPr="007B7B19" w:rsidRDefault="003A0307">
            <w:pPr>
              <w:rPr>
                <w:rFonts w:ascii="Calibri" w:hAnsi="Calibri"/>
                <w:bCs/>
                <w:lang w:val="en-GB"/>
              </w:rPr>
            </w:pPr>
          </w:p>
        </w:tc>
        <w:tc>
          <w:tcPr>
            <w:tcW w:w="3969" w:type="dxa"/>
          </w:tcPr>
          <w:p w14:paraId="695B5A67" w14:textId="77777777" w:rsidR="003A0307" w:rsidRPr="00BF7E63" w:rsidRDefault="003A0307">
            <w:pPr>
              <w:rPr>
                <w:rFonts w:ascii="Calibri" w:hAnsi="Calibri"/>
                <w:b/>
                <w:lang w:val="en-GB"/>
              </w:rPr>
            </w:pPr>
          </w:p>
        </w:tc>
        <w:tc>
          <w:tcPr>
            <w:tcW w:w="2410" w:type="dxa"/>
          </w:tcPr>
          <w:p w14:paraId="70A81747" w14:textId="77777777" w:rsidR="003A0307" w:rsidRPr="00BF7E63" w:rsidRDefault="003A0307">
            <w:pPr>
              <w:rPr>
                <w:rFonts w:ascii="Calibri" w:hAnsi="Calibri"/>
                <w:b/>
                <w:lang w:val="en-GB"/>
              </w:rPr>
            </w:pPr>
          </w:p>
        </w:tc>
        <w:tc>
          <w:tcPr>
            <w:tcW w:w="1985" w:type="dxa"/>
          </w:tcPr>
          <w:p w14:paraId="7B91F447" w14:textId="77777777" w:rsidR="003A0307" w:rsidRPr="00BF7E63" w:rsidRDefault="003A0307">
            <w:pPr>
              <w:rPr>
                <w:rFonts w:ascii="Calibri" w:hAnsi="Calibri"/>
                <w:b/>
                <w:lang w:val="en-GB"/>
              </w:rPr>
            </w:pPr>
          </w:p>
        </w:tc>
      </w:tr>
      <w:tr w:rsidR="003A0307" w:rsidRPr="00F3614A" w14:paraId="3ADAADDC" w14:textId="77777777" w:rsidTr="00EE4A02">
        <w:tc>
          <w:tcPr>
            <w:tcW w:w="1134" w:type="dxa"/>
          </w:tcPr>
          <w:p w14:paraId="46A3DFCC" w14:textId="041EB2ED" w:rsidR="003A0307" w:rsidRDefault="003A0307">
            <w:pPr>
              <w:jc w:val="center"/>
              <w:rPr>
                <w:rFonts w:ascii="Calibri" w:hAnsi="Calibri"/>
                <w:b/>
                <w:sz w:val="22"/>
                <w:lang w:val="en-GB"/>
              </w:rPr>
            </w:pPr>
            <w:r>
              <w:rPr>
                <w:rFonts w:ascii="Calibri" w:hAnsi="Calibri"/>
                <w:b/>
                <w:sz w:val="22"/>
                <w:lang w:val="en-GB"/>
              </w:rPr>
              <w:t>1.44</w:t>
            </w:r>
          </w:p>
        </w:tc>
        <w:tc>
          <w:tcPr>
            <w:tcW w:w="4395" w:type="dxa"/>
          </w:tcPr>
          <w:p w14:paraId="25ED0707" w14:textId="77777777" w:rsidR="003A0307" w:rsidRPr="0091582E" w:rsidRDefault="003A0307">
            <w:pPr>
              <w:rPr>
                <w:rFonts w:asciiTheme="minorHAnsi" w:hAnsiTheme="minorHAnsi" w:cstheme="minorHAnsi"/>
                <w:b/>
                <w:bCs/>
              </w:rPr>
            </w:pPr>
            <w:bookmarkStart w:id="63" w:name="_Hlk181889604"/>
            <w:proofErr w:type="spellStart"/>
            <w:r w:rsidRPr="0091582E">
              <w:rPr>
                <w:rFonts w:asciiTheme="minorHAnsi" w:hAnsiTheme="minorHAnsi" w:cstheme="minorHAnsi"/>
                <w:b/>
                <w:bCs/>
              </w:rPr>
              <w:t>Programming</w:t>
            </w:r>
            <w:proofErr w:type="spellEnd"/>
            <w:r w:rsidRPr="0091582E">
              <w:rPr>
                <w:rFonts w:asciiTheme="minorHAnsi" w:hAnsiTheme="minorHAnsi" w:cstheme="minorHAnsi"/>
                <w:b/>
                <w:bCs/>
              </w:rPr>
              <w:t xml:space="preserve"> Cable DM4401e</w:t>
            </w:r>
          </w:p>
          <w:bookmarkEnd w:id="63"/>
          <w:p w14:paraId="17CD8175" w14:textId="77777777" w:rsidR="003A0307" w:rsidRPr="007B7B19" w:rsidRDefault="003A0307">
            <w:pPr>
              <w:rPr>
                <w:rFonts w:ascii="Calibri" w:hAnsi="Calibri"/>
                <w:bCs/>
                <w:lang w:val="en-GB"/>
              </w:rPr>
            </w:pPr>
          </w:p>
        </w:tc>
        <w:tc>
          <w:tcPr>
            <w:tcW w:w="3969" w:type="dxa"/>
          </w:tcPr>
          <w:p w14:paraId="1D473BAA" w14:textId="77777777" w:rsidR="003A0307" w:rsidRPr="00BF7E63" w:rsidRDefault="003A0307">
            <w:pPr>
              <w:rPr>
                <w:rFonts w:ascii="Calibri" w:hAnsi="Calibri"/>
                <w:b/>
                <w:lang w:val="en-GB"/>
              </w:rPr>
            </w:pPr>
          </w:p>
        </w:tc>
        <w:tc>
          <w:tcPr>
            <w:tcW w:w="2410" w:type="dxa"/>
          </w:tcPr>
          <w:p w14:paraId="50C8A06E" w14:textId="77777777" w:rsidR="003A0307" w:rsidRPr="00BF7E63" w:rsidRDefault="003A0307">
            <w:pPr>
              <w:rPr>
                <w:rFonts w:ascii="Calibri" w:hAnsi="Calibri"/>
                <w:b/>
                <w:lang w:val="en-GB"/>
              </w:rPr>
            </w:pPr>
          </w:p>
        </w:tc>
        <w:tc>
          <w:tcPr>
            <w:tcW w:w="1985" w:type="dxa"/>
          </w:tcPr>
          <w:p w14:paraId="3BBF743A" w14:textId="77777777" w:rsidR="003A0307" w:rsidRPr="00BF7E63" w:rsidRDefault="003A0307">
            <w:pPr>
              <w:rPr>
                <w:rFonts w:ascii="Calibri" w:hAnsi="Calibri"/>
                <w:b/>
                <w:lang w:val="en-GB"/>
              </w:rPr>
            </w:pPr>
          </w:p>
        </w:tc>
      </w:tr>
      <w:tr w:rsidR="003A0307" w:rsidRPr="00F3614A" w14:paraId="35189BAB" w14:textId="77777777" w:rsidTr="00EE4A02">
        <w:tc>
          <w:tcPr>
            <w:tcW w:w="1134" w:type="dxa"/>
          </w:tcPr>
          <w:p w14:paraId="43183CD8" w14:textId="55BF484F" w:rsidR="003A0307" w:rsidRDefault="003A0307">
            <w:pPr>
              <w:jc w:val="center"/>
              <w:rPr>
                <w:rFonts w:ascii="Calibri" w:hAnsi="Calibri"/>
                <w:b/>
                <w:sz w:val="22"/>
                <w:lang w:val="en-GB"/>
              </w:rPr>
            </w:pPr>
            <w:r>
              <w:rPr>
                <w:rFonts w:ascii="Calibri" w:hAnsi="Calibri"/>
                <w:b/>
                <w:sz w:val="22"/>
                <w:lang w:val="en-GB"/>
              </w:rPr>
              <w:t>1.45</w:t>
            </w:r>
          </w:p>
        </w:tc>
        <w:tc>
          <w:tcPr>
            <w:tcW w:w="4395" w:type="dxa"/>
          </w:tcPr>
          <w:p w14:paraId="044B72A8" w14:textId="77777777" w:rsidR="003A0307" w:rsidRPr="0091582E" w:rsidRDefault="003A0307">
            <w:pPr>
              <w:rPr>
                <w:rFonts w:asciiTheme="minorHAnsi" w:hAnsiTheme="minorHAnsi" w:cstheme="minorHAnsi"/>
                <w:b/>
                <w:bCs/>
              </w:rPr>
            </w:pPr>
            <w:bookmarkStart w:id="64" w:name="_Hlk181889633"/>
            <w:proofErr w:type="spellStart"/>
            <w:r w:rsidRPr="0091582E">
              <w:rPr>
                <w:rFonts w:asciiTheme="minorHAnsi" w:hAnsiTheme="minorHAnsi" w:cstheme="minorHAnsi"/>
                <w:b/>
                <w:bCs/>
              </w:rPr>
              <w:t>Programming</w:t>
            </w:r>
            <w:proofErr w:type="spellEnd"/>
            <w:r w:rsidRPr="0091582E">
              <w:rPr>
                <w:rFonts w:asciiTheme="minorHAnsi" w:hAnsiTheme="minorHAnsi" w:cstheme="minorHAnsi"/>
                <w:b/>
                <w:bCs/>
              </w:rPr>
              <w:t xml:space="preserve"> Cable DP3441e</w:t>
            </w:r>
          </w:p>
          <w:bookmarkEnd w:id="64"/>
          <w:p w14:paraId="13E310D3" w14:textId="77777777" w:rsidR="003A0307" w:rsidRPr="007B7B19" w:rsidRDefault="003A0307">
            <w:pPr>
              <w:rPr>
                <w:rFonts w:ascii="Calibri" w:hAnsi="Calibri"/>
                <w:bCs/>
                <w:lang w:val="en-GB"/>
              </w:rPr>
            </w:pPr>
          </w:p>
        </w:tc>
        <w:tc>
          <w:tcPr>
            <w:tcW w:w="3969" w:type="dxa"/>
          </w:tcPr>
          <w:p w14:paraId="3F2155A4" w14:textId="77777777" w:rsidR="003A0307" w:rsidRPr="00BF7E63" w:rsidRDefault="003A0307">
            <w:pPr>
              <w:rPr>
                <w:rFonts w:ascii="Calibri" w:hAnsi="Calibri"/>
                <w:b/>
                <w:lang w:val="en-GB"/>
              </w:rPr>
            </w:pPr>
          </w:p>
        </w:tc>
        <w:tc>
          <w:tcPr>
            <w:tcW w:w="2410" w:type="dxa"/>
          </w:tcPr>
          <w:p w14:paraId="7CDF5B00" w14:textId="77777777" w:rsidR="003A0307" w:rsidRPr="00BF7E63" w:rsidRDefault="003A0307">
            <w:pPr>
              <w:rPr>
                <w:rFonts w:ascii="Calibri" w:hAnsi="Calibri"/>
                <w:b/>
                <w:lang w:val="en-GB"/>
              </w:rPr>
            </w:pPr>
          </w:p>
        </w:tc>
        <w:tc>
          <w:tcPr>
            <w:tcW w:w="1985" w:type="dxa"/>
          </w:tcPr>
          <w:p w14:paraId="1FB31AD2" w14:textId="77777777" w:rsidR="003A0307" w:rsidRPr="00BF7E63" w:rsidRDefault="003A0307">
            <w:pPr>
              <w:rPr>
                <w:rFonts w:ascii="Calibri" w:hAnsi="Calibri"/>
                <w:b/>
                <w:lang w:val="en-GB"/>
              </w:rPr>
            </w:pPr>
          </w:p>
        </w:tc>
      </w:tr>
      <w:tr w:rsidR="003A0307" w:rsidRPr="00F3614A" w14:paraId="73430CF8" w14:textId="77777777" w:rsidTr="00EE4A02">
        <w:tc>
          <w:tcPr>
            <w:tcW w:w="1134" w:type="dxa"/>
          </w:tcPr>
          <w:p w14:paraId="717FDAB9" w14:textId="61574EE1" w:rsidR="003A0307" w:rsidRDefault="003A0307">
            <w:pPr>
              <w:jc w:val="center"/>
              <w:rPr>
                <w:rFonts w:ascii="Calibri" w:hAnsi="Calibri"/>
                <w:b/>
                <w:sz w:val="22"/>
                <w:lang w:val="en-GB"/>
              </w:rPr>
            </w:pPr>
            <w:r>
              <w:rPr>
                <w:rFonts w:ascii="Calibri" w:hAnsi="Calibri"/>
                <w:b/>
                <w:sz w:val="22"/>
                <w:lang w:val="en-GB"/>
              </w:rPr>
              <w:t>1.46</w:t>
            </w:r>
          </w:p>
        </w:tc>
        <w:tc>
          <w:tcPr>
            <w:tcW w:w="4395" w:type="dxa"/>
          </w:tcPr>
          <w:p w14:paraId="37A99588" w14:textId="77777777" w:rsidR="003A0307" w:rsidRPr="0091582E" w:rsidRDefault="003A0307">
            <w:pPr>
              <w:rPr>
                <w:rFonts w:asciiTheme="minorHAnsi" w:hAnsiTheme="minorHAnsi" w:cstheme="minorHAnsi"/>
                <w:b/>
                <w:bCs/>
              </w:rPr>
            </w:pPr>
            <w:bookmarkStart w:id="65" w:name="_Hlk181889649"/>
            <w:proofErr w:type="spellStart"/>
            <w:r w:rsidRPr="0091582E">
              <w:rPr>
                <w:rFonts w:asciiTheme="minorHAnsi" w:hAnsiTheme="minorHAnsi" w:cstheme="minorHAnsi"/>
                <w:b/>
                <w:bCs/>
              </w:rPr>
              <w:t>Programming</w:t>
            </w:r>
            <w:proofErr w:type="spellEnd"/>
            <w:r w:rsidRPr="0091582E">
              <w:rPr>
                <w:rFonts w:asciiTheme="minorHAnsi" w:hAnsiTheme="minorHAnsi" w:cstheme="minorHAnsi"/>
                <w:b/>
                <w:bCs/>
              </w:rPr>
              <w:t xml:space="preserve"> Cable SLR 5500</w:t>
            </w:r>
          </w:p>
          <w:bookmarkEnd w:id="65"/>
          <w:p w14:paraId="50F6E44A" w14:textId="77777777" w:rsidR="003A0307" w:rsidRPr="009174BA" w:rsidRDefault="003A0307">
            <w:pPr>
              <w:rPr>
                <w:rFonts w:ascii="Verdana" w:hAnsi="Verdana"/>
                <w:color w:val="C00000"/>
              </w:rPr>
            </w:pPr>
          </w:p>
        </w:tc>
        <w:tc>
          <w:tcPr>
            <w:tcW w:w="3969" w:type="dxa"/>
          </w:tcPr>
          <w:p w14:paraId="77B59BB3" w14:textId="77777777" w:rsidR="003A0307" w:rsidRPr="00BF7E63" w:rsidRDefault="003A0307">
            <w:pPr>
              <w:rPr>
                <w:rFonts w:ascii="Calibri" w:hAnsi="Calibri"/>
                <w:b/>
                <w:lang w:val="en-GB"/>
              </w:rPr>
            </w:pPr>
          </w:p>
        </w:tc>
        <w:tc>
          <w:tcPr>
            <w:tcW w:w="2410" w:type="dxa"/>
          </w:tcPr>
          <w:p w14:paraId="0D231964" w14:textId="77777777" w:rsidR="003A0307" w:rsidRPr="00BF7E63" w:rsidRDefault="003A0307">
            <w:pPr>
              <w:rPr>
                <w:rFonts w:ascii="Calibri" w:hAnsi="Calibri"/>
                <w:b/>
                <w:lang w:val="en-GB"/>
              </w:rPr>
            </w:pPr>
          </w:p>
        </w:tc>
        <w:tc>
          <w:tcPr>
            <w:tcW w:w="1985" w:type="dxa"/>
          </w:tcPr>
          <w:p w14:paraId="1691D272" w14:textId="77777777" w:rsidR="003A0307" w:rsidRPr="00BF7E63" w:rsidRDefault="003A0307">
            <w:pPr>
              <w:rPr>
                <w:rFonts w:ascii="Calibri" w:hAnsi="Calibri"/>
                <w:b/>
                <w:lang w:val="en-GB"/>
              </w:rPr>
            </w:pPr>
          </w:p>
        </w:tc>
      </w:tr>
      <w:tr w:rsidR="00B51683" w:rsidRPr="00527215" w14:paraId="7FD7518B" w14:textId="77777777" w:rsidTr="00EE4A02">
        <w:tc>
          <w:tcPr>
            <w:tcW w:w="1134" w:type="dxa"/>
          </w:tcPr>
          <w:p w14:paraId="612AD631" w14:textId="3600F5F6" w:rsidR="00B51683" w:rsidRDefault="00B51683">
            <w:pPr>
              <w:jc w:val="center"/>
              <w:rPr>
                <w:rFonts w:ascii="Calibri" w:hAnsi="Calibri"/>
                <w:b/>
                <w:sz w:val="22"/>
                <w:lang w:val="en-GB"/>
              </w:rPr>
            </w:pPr>
            <w:r>
              <w:rPr>
                <w:rFonts w:ascii="Calibri" w:hAnsi="Calibri"/>
                <w:b/>
                <w:sz w:val="22"/>
                <w:lang w:val="en-GB"/>
              </w:rPr>
              <w:t>1.47</w:t>
            </w:r>
          </w:p>
        </w:tc>
        <w:tc>
          <w:tcPr>
            <w:tcW w:w="4395" w:type="dxa"/>
          </w:tcPr>
          <w:p w14:paraId="4367F7F5" w14:textId="45523300" w:rsidR="00B51683" w:rsidRPr="00782218" w:rsidRDefault="00B51683">
            <w:pPr>
              <w:rPr>
                <w:rFonts w:asciiTheme="minorHAnsi" w:hAnsiTheme="minorHAnsi" w:cstheme="minorHAnsi"/>
                <w:b/>
                <w:bCs/>
                <w:lang w:val="en-US"/>
              </w:rPr>
            </w:pPr>
            <w:r w:rsidRPr="00B51683">
              <w:rPr>
                <w:rFonts w:asciiTheme="minorHAnsi" w:hAnsiTheme="minorHAnsi" w:cstheme="minorHAnsi"/>
                <w:b/>
                <w:bCs/>
                <w:lang w:val="en-GB"/>
              </w:rPr>
              <w:t>After sale service</w:t>
            </w:r>
            <w:r w:rsidR="00527215">
              <w:rPr>
                <w:rFonts w:asciiTheme="minorHAnsi" w:hAnsiTheme="minorHAnsi" w:cstheme="minorHAnsi"/>
                <w:b/>
                <w:bCs/>
                <w:lang w:val="en-GB"/>
              </w:rPr>
              <w:t xml:space="preserve"> on all </w:t>
            </w:r>
            <w:proofErr w:type="gramStart"/>
            <w:r w:rsidR="00527215">
              <w:rPr>
                <w:rFonts w:asciiTheme="minorHAnsi" w:hAnsiTheme="minorHAnsi" w:cstheme="minorHAnsi"/>
                <w:b/>
                <w:bCs/>
                <w:lang w:val="en-GB"/>
              </w:rPr>
              <w:t xml:space="preserve">items </w:t>
            </w:r>
            <w:r w:rsidRPr="00B51683">
              <w:rPr>
                <w:rFonts w:asciiTheme="minorHAnsi" w:hAnsiTheme="minorHAnsi" w:cstheme="minorHAnsi"/>
                <w:b/>
                <w:bCs/>
                <w:lang w:val="en-GB"/>
              </w:rPr>
              <w:t xml:space="preserve"> </w:t>
            </w:r>
            <w:r w:rsidR="00565D23">
              <w:rPr>
                <w:rFonts w:asciiTheme="minorHAnsi" w:hAnsiTheme="minorHAnsi" w:cstheme="minorHAnsi"/>
                <w:b/>
                <w:bCs/>
                <w:lang w:val="en-GB"/>
              </w:rPr>
              <w:t>for</w:t>
            </w:r>
            <w:proofErr w:type="gramEnd"/>
            <w:r w:rsidR="00565D23">
              <w:rPr>
                <w:rFonts w:asciiTheme="minorHAnsi" w:hAnsiTheme="minorHAnsi" w:cstheme="minorHAnsi"/>
                <w:b/>
                <w:bCs/>
                <w:lang w:val="en-GB"/>
              </w:rPr>
              <w:t xml:space="preserve"> one</w:t>
            </w:r>
            <w:r w:rsidR="00791806">
              <w:rPr>
                <w:rFonts w:asciiTheme="minorHAnsi" w:hAnsiTheme="minorHAnsi" w:cstheme="minorHAnsi"/>
                <w:b/>
                <w:bCs/>
                <w:lang w:val="en-GB"/>
              </w:rPr>
              <w:t xml:space="preserve"> </w:t>
            </w:r>
            <w:r w:rsidR="00565D23">
              <w:rPr>
                <w:rFonts w:asciiTheme="minorHAnsi" w:hAnsiTheme="minorHAnsi" w:cstheme="minorHAnsi"/>
                <w:b/>
                <w:bCs/>
                <w:lang w:val="en-GB"/>
              </w:rPr>
              <w:t>(1) year</w:t>
            </w:r>
            <w:r w:rsidR="00527215">
              <w:rPr>
                <w:rFonts w:asciiTheme="minorHAnsi" w:hAnsiTheme="minorHAnsi" w:cstheme="minorHAnsi"/>
                <w:b/>
                <w:bCs/>
                <w:lang w:val="en-GB"/>
              </w:rPr>
              <w:t xml:space="preserve"> as from final acceptance</w:t>
            </w:r>
          </w:p>
        </w:tc>
        <w:tc>
          <w:tcPr>
            <w:tcW w:w="3969" w:type="dxa"/>
          </w:tcPr>
          <w:p w14:paraId="06A049E6" w14:textId="77777777" w:rsidR="00B51683" w:rsidRPr="00BF7E63" w:rsidRDefault="00B51683">
            <w:pPr>
              <w:rPr>
                <w:rFonts w:ascii="Calibri" w:hAnsi="Calibri"/>
                <w:b/>
                <w:lang w:val="en-GB"/>
              </w:rPr>
            </w:pPr>
          </w:p>
        </w:tc>
        <w:tc>
          <w:tcPr>
            <w:tcW w:w="2410" w:type="dxa"/>
          </w:tcPr>
          <w:p w14:paraId="4E3FB281" w14:textId="77777777" w:rsidR="00B51683" w:rsidRPr="00BF7E63" w:rsidRDefault="00B51683">
            <w:pPr>
              <w:rPr>
                <w:rFonts w:ascii="Calibri" w:hAnsi="Calibri"/>
                <w:b/>
                <w:lang w:val="en-GB"/>
              </w:rPr>
            </w:pPr>
          </w:p>
        </w:tc>
        <w:tc>
          <w:tcPr>
            <w:tcW w:w="1985" w:type="dxa"/>
          </w:tcPr>
          <w:p w14:paraId="7CAFD04F" w14:textId="77777777" w:rsidR="00B51683" w:rsidRPr="00BF7E63" w:rsidRDefault="00B51683">
            <w:pPr>
              <w:rPr>
                <w:rFonts w:ascii="Calibri" w:hAnsi="Calibri"/>
                <w:b/>
                <w:lang w:val="en-GB"/>
              </w:rPr>
            </w:pPr>
          </w:p>
        </w:tc>
      </w:tr>
      <w:tr w:rsidR="00E13EEB" w:rsidRPr="00527215" w14:paraId="7F5FC748" w14:textId="77777777" w:rsidTr="00EE4A02">
        <w:tc>
          <w:tcPr>
            <w:tcW w:w="13893" w:type="dxa"/>
            <w:gridSpan w:val="5"/>
          </w:tcPr>
          <w:p w14:paraId="1B6A12A5" w14:textId="238E7AC0" w:rsidR="00E13EEB" w:rsidRPr="004700EF" w:rsidRDefault="00E13EEB">
            <w:pPr>
              <w:ind w:left="567"/>
              <w:jc w:val="both"/>
              <w:rPr>
                <w:b/>
                <w:bCs/>
                <w:sz w:val="22"/>
                <w:lang w:val="en-US"/>
              </w:rPr>
            </w:pPr>
            <w:r>
              <w:rPr>
                <w:rFonts w:ascii="Calibri" w:hAnsi="Calibri"/>
                <w:b/>
                <w:lang w:val="en-GB"/>
              </w:rPr>
              <w:lastRenderedPageBreak/>
              <w:t xml:space="preserve">Lot 2: </w:t>
            </w:r>
            <w:r w:rsidRPr="004700EF">
              <w:rPr>
                <w:b/>
                <w:bCs/>
                <w:sz w:val="22"/>
                <w:lang w:val="en-US"/>
              </w:rPr>
              <w:t>IT EQUIPMENT AND ASSOCIATED ITEMS</w:t>
            </w:r>
          </w:p>
          <w:p w14:paraId="6215F4DE" w14:textId="77777777" w:rsidR="00E13EEB" w:rsidRPr="00BF7E63" w:rsidRDefault="00E13EEB">
            <w:pPr>
              <w:rPr>
                <w:rFonts w:ascii="Calibri" w:hAnsi="Calibri"/>
                <w:b/>
                <w:lang w:val="en-GB"/>
              </w:rPr>
            </w:pPr>
          </w:p>
        </w:tc>
      </w:tr>
      <w:tr w:rsidR="003A0307" w:rsidRPr="00527215" w14:paraId="3630691D" w14:textId="77777777" w:rsidTr="00EE4A02">
        <w:tc>
          <w:tcPr>
            <w:tcW w:w="1134" w:type="dxa"/>
          </w:tcPr>
          <w:p w14:paraId="55E4BEE0" w14:textId="4D0A80FD" w:rsidR="003A0307" w:rsidRPr="00BF7E63" w:rsidRDefault="003A0307">
            <w:pPr>
              <w:jc w:val="center"/>
              <w:rPr>
                <w:rFonts w:ascii="Calibri" w:hAnsi="Calibri"/>
                <w:b/>
                <w:lang w:val="en-GB"/>
              </w:rPr>
            </w:pPr>
            <w:r>
              <w:rPr>
                <w:rFonts w:ascii="Calibri" w:hAnsi="Calibri"/>
                <w:b/>
                <w:sz w:val="22"/>
                <w:lang w:val="en-GB"/>
              </w:rPr>
              <w:t>2.1</w:t>
            </w:r>
          </w:p>
        </w:tc>
        <w:tc>
          <w:tcPr>
            <w:tcW w:w="4395" w:type="dxa"/>
            <w:vAlign w:val="center"/>
          </w:tcPr>
          <w:p w14:paraId="77CD1658" w14:textId="77777777"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Video Monitors for Workstation (30 people)</w:t>
            </w:r>
          </w:p>
          <w:p w14:paraId="4C0DA514" w14:textId="77777777" w:rsidR="003A0307" w:rsidRPr="00003D53" w:rsidRDefault="003A0307">
            <w:pPr>
              <w:rPr>
                <w:rFonts w:asciiTheme="minorHAnsi" w:hAnsiTheme="minorHAnsi" w:cstheme="minorHAnsi"/>
                <w:b/>
                <w:bCs/>
                <w:lang w:val="en-GB"/>
              </w:rPr>
            </w:pPr>
          </w:p>
          <w:p w14:paraId="2A88EE0F" w14:textId="77777777" w:rsidR="003A0307" w:rsidRDefault="003A0307">
            <w:pPr>
              <w:rPr>
                <w:rFonts w:asciiTheme="minorHAnsi" w:hAnsiTheme="minorHAnsi" w:cstheme="minorHAnsi"/>
                <w:lang w:val="en-GB"/>
              </w:rPr>
            </w:pPr>
            <w:r w:rsidRPr="00003D53">
              <w:rPr>
                <w:rFonts w:asciiTheme="minorHAnsi" w:hAnsiTheme="minorHAnsi" w:cstheme="minorHAnsi"/>
                <w:lang w:val="en-GB"/>
              </w:rPr>
              <w:t xml:space="preserve">Camera • </w:t>
            </w:r>
          </w:p>
          <w:p w14:paraId="736CD806" w14:textId="0BF1B8C9" w:rsidR="003A0307" w:rsidRPr="00003D53" w:rsidRDefault="003A0307">
            <w:pPr>
              <w:rPr>
                <w:rFonts w:asciiTheme="minorHAnsi" w:hAnsiTheme="minorHAnsi" w:cstheme="minorHAnsi"/>
                <w:lang w:val="en-GB"/>
              </w:rPr>
            </w:pPr>
            <w:r w:rsidRPr="00003D53">
              <w:rPr>
                <w:rFonts w:asciiTheme="minorHAnsi" w:hAnsiTheme="minorHAnsi" w:cstheme="minorHAnsi"/>
                <w:lang w:val="en-GB"/>
              </w:rPr>
              <w:t xml:space="preserve">Rally Speaker • Rally Mic Pod • Rally Display Hub • Rally Table Hub </w:t>
            </w:r>
            <w:proofErr w:type="gramStart"/>
            <w:r w:rsidRPr="00003D53">
              <w:rPr>
                <w:rFonts w:asciiTheme="minorHAnsi" w:hAnsiTheme="minorHAnsi" w:cstheme="minorHAnsi"/>
                <w:lang w:val="en-GB"/>
              </w:rPr>
              <w:t>•  COMPATIBILITY</w:t>
            </w:r>
            <w:proofErr w:type="gramEnd"/>
            <w:r w:rsidRPr="00003D53">
              <w:rPr>
                <w:rFonts w:asciiTheme="minorHAnsi" w:hAnsiTheme="minorHAnsi" w:cstheme="minorHAnsi"/>
                <w:lang w:val="en-GB"/>
              </w:rPr>
              <w:t xml:space="preserve"> Operating Systems • Windows® 7, 8.1 or Windows 10 • macOS®: 10.10 or higher • ChromeOS • Resolutions higher than 1080p • Windows 8.1 or higher or macOS 10.10 or higher • USB 3.0 port • Compatible software</w:t>
            </w:r>
          </w:p>
          <w:p w14:paraId="007922F9" w14:textId="48BDA3B5" w:rsidR="003A0307" w:rsidRPr="009C7AB7" w:rsidRDefault="003A0307">
            <w:pPr>
              <w:rPr>
                <w:rFonts w:ascii="Calibri" w:hAnsi="Calibri"/>
                <w:bCs/>
                <w:lang w:val="en-US"/>
              </w:rPr>
            </w:pPr>
          </w:p>
        </w:tc>
        <w:tc>
          <w:tcPr>
            <w:tcW w:w="3969" w:type="dxa"/>
          </w:tcPr>
          <w:p w14:paraId="1470A696" w14:textId="77777777" w:rsidR="003A0307" w:rsidRPr="00BF7E63" w:rsidRDefault="003A0307">
            <w:pPr>
              <w:rPr>
                <w:rFonts w:ascii="Calibri" w:hAnsi="Calibri"/>
                <w:b/>
                <w:lang w:val="en-GB"/>
              </w:rPr>
            </w:pPr>
          </w:p>
        </w:tc>
        <w:tc>
          <w:tcPr>
            <w:tcW w:w="2410" w:type="dxa"/>
          </w:tcPr>
          <w:p w14:paraId="40B383D6" w14:textId="77777777" w:rsidR="003A0307" w:rsidRPr="00BF7E63" w:rsidRDefault="003A0307">
            <w:pPr>
              <w:rPr>
                <w:rFonts w:ascii="Calibri" w:hAnsi="Calibri"/>
                <w:b/>
                <w:lang w:val="en-GB"/>
              </w:rPr>
            </w:pPr>
          </w:p>
        </w:tc>
        <w:tc>
          <w:tcPr>
            <w:tcW w:w="1985" w:type="dxa"/>
          </w:tcPr>
          <w:p w14:paraId="41D57D30" w14:textId="77777777" w:rsidR="003A0307" w:rsidRPr="00BF7E63" w:rsidRDefault="003A0307">
            <w:pPr>
              <w:rPr>
                <w:rFonts w:ascii="Calibri" w:hAnsi="Calibri"/>
                <w:b/>
                <w:lang w:val="en-GB"/>
              </w:rPr>
            </w:pPr>
          </w:p>
        </w:tc>
      </w:tr>
      <w:tr w:rsidR="003A0307" w:rsidRPr="00527215" w14:paraId="7D67E1CA" w14:textId="77777777" w:rsidTr="00EE4A02">
        <w:tc>
          <w:tcPr>
            <w:tcW w:w="1134" w:type="dxa"/>
          </w:tcPr>
          <w:p w14:paraId="2D6DB3CF" w14:textId="77B7BFBD" w:rsidR="003A0307" w:rsidRDefault="003A0307">
            <w:pPr>
              <w:jc w:val="center"/>
              <w:rPr>
                <w:rFonts w:ascii="Calibri" w:hAnsi="Calibri"/>
                <w:b/>
                <w:sz w:val="22"/>
                <w:lang w:val="en-GB"/>
              </w:rPr>
            </w:pPr>
            <w:r>
              <w:rPr>
                <w:rFonts w:ascii="Calibri" w:hAnsi="Calibri"/>
                <w:b/>
                <w:sz w:val="22"/>
                <w:lang w:val="en-GB"/>
              </w:rPr>
              <w:t>2.2</w:t>
            </w:r>
          </w:p>
        </w:tc>
        <w:tc>
          <w:tcPr>
            <w:tcW w:w="4395" w:type="dxa"/>
            <w:vAlign w:val="center"/>
          </w:tcPr>
          <w:p w14:paraId="140958BD" w14:textId="77777777"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Go Pro Camera (Geo-tagged - GoPro Hero Black 11 with GPS features)</w:t>
            </w:r>
          </w:p>
          <w:p w14:paraId="4004BA12" w14:textId="77777777" w:rsidR="003A0307" w:rsidRPr="00003D53" w:rsidRDefault="003A0307">
            <w:pPr>
              <w:rPr>
                <w:rFonts w:asciiTheme="minorHAnsi" w:hAnsiTheme="minorHAnsi" w:cstheme="minorHAnsi"/>
                <w:b/>
                <w:bCs/>
                <w:lang w:val="en-GB"/>
              </w:rPr>
            </w:pPr>
          </w:p>
          <w:p w14:paraId="333A4039" w14:textId="77777777" w:rsidR="003A0307" w:rsidRPr="00003D53" w:rsidRDefault="003A0307">
            <w:pPr>
              <w:rPr>
                <w:rFonts w:asciiTheme="minorHAnsi" w:hAnsiTheme="minorHAnsi" w:cstheme="minorHAnsi"/>
                <w:lang w:val="en-GB"/>
              </w:rPr>
            </w:pPr>
            <w:r w:rsidRPr="00003D53">
              <w:rPr>
                <w:rFonts w:asciiTheme="minorHAnsi" w:hAnsiTheme="minorHAnsi" w:cstheme="minorHAnsi"/>
                <w:lang w:val="en-GB"/>
              </w:rPr>
              <w:t xml:space="preserve">Technical </w:t>
            </w:r>
            <w:proofErr w:type="gramStart"/>
            <w:r w:rsidRPr="00003D53">
              <w:rPr>
                <w:rFonts w:asciiTheme="minorHAnsi" w:hAnsiTheme="minorHAnsi" w:cstheme="minorHAnsi"/>
                <w:lang w:val="en-GB"/>
              </w:rPr>
              <w:t>specification :</w:t>
            </w:r>
            <w:proofErr w:type="gramEnd"/>
          </w:p>
          <w:p w14:paraId="50821602" w14:textId="57C81E2B" w:rsidR="003A0307" w:rsidRPr="00003D53" w:rsidRDefault="003A0307">
            <w:pPr>
              <w:rPr>
                <w:rFonts w:asciiTheme="minorHAnsi" w:hAnsiTheme="minorHAnsi" w:cstheme="minorHAnsi"/>
                <w:lang w:val="en-GB"/>
              </w:rPr>
            </w:pPr>
            <w:r w:rsidRPr="00003D53">
              <w:rPr>
                <w:rFonts w:asciiTheme="minorHAnsi" w:hAnsiTheme="minorHAnsi" w:cstheme="minorHAnsi"/>
                <w:lang w:val="en-GB"/>
              </w:rPr>
              <w:t>Waterproof camera with GPS features</w:t>
            </w:r>
          </w:p>
          <w:p w14:paraId="6497D999" w14:textId="3D754421" w:rsidR="003A0307" w:rsidRPr="006767EB" w:rsidRDefault="003A0307">
            <w:pPr>
              <w:rPr>
                <w:rFonts w:ascii="Cambria" w:hAnsi="Cambria"/>
                <w:sz w:val="22"/>
                <w:szCs w:val="22"/>
                <w:lang w:val="en-US"/>
              </w:rPr>
            </w:pPr>
          </w:p>
        </w:tc>
        <w:tc>
          <w:tcPr>
            <w:tcW w:w="3969" w:type="dxa"/>
          </w:tcPr>
          <w:p w14:paraId="47BAE2E0" w14:textId="77777777" w:rsidR="003A0307" w:rsidRPr="00BF7E63" w:rsidRDefault="003A0307">
            <w:pPr>
              <w:rPr>
                <w:rFonts w:ascii="Calibri" w:hAnsi="Calibri"/>
                <w:b/>
                <w:lang w:val="en-GB"/>
              </w:rPr>
            </w:pPr>
          </w:p>
        </w:tc>
        <w:tc>
          <w:tcPr>
            <w:tcW w:w="2410" w:type="dxa"/>
          </w:tcPr>
          <w:p w14:paraId="679E8822" w14:textId="77777777" w:rsidR="003A0307" w:rsidRPr="00BF7E63" w:rsidRDefault="003A0307">
            <w:pPr>
              <w:rPr>
                <w:rFonts w:ascii="Calibri" w:hAnsi="Calibri"/>
                <w:b/>
                <w:lang w:val="en-GB"/>
              </w:rPr>
            </w:pPr>
          </w:p>
        </w:tc>
        <w:tc>
          <w:tcPr>
            <w:tcW w:w="1985" w:type="dxa"/>
          </w:tcPr>
          <w:p w14:paraId="47D97B9C" w14:textId="77777777" w:rsidR="003A0307" w:rsidRPr="00BF7E63" w:rsidRDefault="003A0307">
            <w:pPr>
              <w:rPr>
                <w:rFonts w:ascii="Calibri" w:hAnsi="Calibri"/>
                <w:b/>
                <w:lang w:val="en-GB"/>
              </w:rPr>
            </w:pPr>
          </w:p>
        </w:tc>
      </w:tr>
      <w:tr w:rsidR="003A0307" w:rsidRPr="00F3614A" w14:paraId="2FD5211B" w14:textId="77777777" w:rsidTr="00EE4A02">
        <w:tc>
          <w:tcPr>
            <w:tcW w:w="1134" w:type="dxa"/>
          </w:tcPr>
          <w:p w14:paraId="376FA0E2" w14:textId="4276A2A7" w:rsidR="003A0307" w:rsidRDefault="003A0307">
            <w:pPr>
              <w:jc w:val="center"/>
              <w:rPr>
                <w:rFonts w:ascii="Calibri" w:hAnsi="Calibri"/>
                <w:b/>
                <w:sz w:val="22"/>
                <w:lang w:val="en-GB"/>
              </w:rPr>
            </w:pPr>
            <w:r>
              <w:rPr>
                <w:rFonts w:ascii="Calibri" w:hAnsi="Calibri"/>
                <w:b/>
                <w:sz w:val="22"/>
                <w:lang w:val="en-GB"/>
              </w:rPr>
              <w:t>2.3</w:t>
            </w:r>
          </w:p>
        </w:tc>
        <w:tc>
          <w:tcPr>
            <w:tcW w:w="4395" w:type="dxa"/>
            <w:vAlign w:val="center"/>
          </w:tcPr>
          <w:p w14:paraId="0AC55E03" w14:textId="77777777"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 xml:space="preserve">Laptops </w:t>
            </w:r>
          </w:p>
          <w:p w14:paraId="741DAD1C" w14:textId="77777777" w:rsidR="003A0307" w:rsidRPr="00003D53" w:rsidRDefault="003A0307">
            <w:pPr>
              <w:rPr>
                <w:rFonts w:asciiTheme="minorHAnsi" w:hAnsiTheme="minorHAnsi" w:cstheme="minorHAnsi"/>
                <w:lang w:val="en-GB"/>
              </w:rPr>
            </w:pPr>
          </w:p>
          <w:p w14:paraId="1841FBC0" w14:textId="77777777" w:rsidR="003A0307" w:rsidRDefault="003A0307">
            <w:pPr>
              <w:rPr>
                <w:rFonts w:asciiTheme="minorHAnsi" w:hAnsiTheme="minorHAnsi" w:cstheme="minorHAnsi"/>
                <w:lang w:val="en-GB"/>
              </w:rPr>
            </w:pPr>
            <w:r w:rsidRPr="00003D53">
              <w:rPr>
                <w:rFonts w:asciiTheme="minorHAnsi" w:hAnsiTheme="minorHAnsi" w:cstheme="minorHAnsi"/>
                <w:lang w:val="en-GB"/>
              </w:rPr>
              <w:t>2-in-1 Laptop</w:t>
            </w:r>
            <w:r w:rsidRPr="00003D53">
              <w:rPr>
                <w:rFonts w:asciiTheme="minorHAnsi" w:hAnsiTheme="minorHAnsi" w:cstheme="minorHAnsi"/>
                <w:lang w:val="en-GB"/>
              </w:rPr>
              <w:br/>
              <w:t xml:space="preserve">- Display and Graphics : 14" Touchscreen LED-backlit(1920 x 1200) IPS 250 nits , 45% NTSC, 60Hz, Thin Bezel LCD Display, Intel </w:t>
            </w:r>
            <w:r w:rsidRPr="00003D53">
              <w:rPr>
                <w:rFonts w:asciiTheme="minorHAnsi" w:hAnsiTheme="minorHAnsi" w:cstheme="minorHAnsi"/>
                <w:lang w:val="en-GB"/>
              </w:rPr>
              <w:lastRenderedPageBreak/>
              <w:t>Iris Xe Graphics Shared, 1080p FHD Camera, Memory and Storage : 32GB DDR4 SDRAM 3200MHz,1TB PCI-E NVMe SSD,</w:t>
            </w:r>
            <w:r>
              <w:rPr>
                <w:rFonts w:asciiTheme="minorHAnsi" w:hAnsiTheme="minorHAnsi" w:cstheme="minorHAnsi"/>
                <w:lang w:val="en-GB"/>
              </w:rPr>
              <w:t xml:space="preserve"> </w:t>
            </w:r>
            <w:r w:rsidRPr="00003D53">
              <w:rPr>
                <w:rFonts w:asciiTheme="minorHAnsi" w:hAnsiTheme="minorHAnsi" w:cstheme="minorHAnsi"/>
                <w:lang w:val="en-GB"/>
              </w:rPr>
              <w:t>high-performance DDR4 memory,  faster speed up to 3200 MHz main frequency, game experience, design drawing and other experience</w:t>
            </w:r>
            <w:r w:rsidRPr="00003D53">
              <w:rPr>
                <w:rFonts w:asciiTheme="minorHAnsi" w:hAnsiTheme="minorHAnsi" w:cstheme="minorHAnsi"/>
                <w:lang w:val="en-GB"/>
              </w:rPr>
              <w:br/>
              <w:t>- Processor : Intel Core i7-1255U 10-Core Processor (Up to 4.7 GHz with Intel Turbo Boost Technology,12 MB Intel Smart cache| 10 Cores: 2 Performance Cores + 8 Efficient Cores | 12 Threads),capable of a variety of work computing needs, whether it is high-definition video editing, programming development or interior design</w:t>
            </w:r>
          </w:p>
          <w:p w14:paraId="4F38BD93" w14:textId="47D6D8A5" w:rsidR="003A0307" w:rsidRPr="00003D53" w:rsidRDefault="003A0307">
            <w:pPr>
              <w:rPr>
                <w:rFonts w:asciiTheme="minorHAnsi" w:hAnsiTheme="minorHAnsi" w:cstheme="minorHAnsi"/>
                <w:lang w:val="en-GB"/>
              </w:rPr>
            </w:pPr>
            <w:r w:rsidRPr="00003D53">
              <w:rPr>
                <w:rFonts w:asciiTheme="minorHAnsi" w:hAnsiTheme="minorHAnsi" w:cstheme="minorHAnsi"/>
                <w:lang w:val="en-GB"/>
              </w:rPr>
              <w:t>- OS: Windows 11 pro</w:t>
            </w:r>
          </w:p>
          <w:p w14:paraId="507BD325" w14:textId="77777777" w:rsidR="003A0307" w:rsidRPr="00003D53" w:rsidRDefault="003A0307">
            <w:pPr>
              <w:rPr>
                <w:rFonts w:asciiTheme="minorHAnsi" w:hAnsiTheme="minorHAnsi" w:cstheme="minorHAnsi"/>
                <w:lang w:val="en-GB"/>
              </w:rPr>
            </w:pPr>
          </w:p>
        </w:tc>
        <w:tc>
          <w:tcPr>
            <w:tcW w:w="3969" w:type="dxa"/>
          </w:tcPr>
          <w:p w14:paraId="35B28D18" w14:textId="77777777" w:rsidR="003A0307" w:rsidRPr="00BF7E63" w:rsidRDefault="003A0307">
            <w:pPr>
              <w:rPr>
                <w:rFonts w:ascii="Calibri" w:hAnsi="Calibri"/>
                <w:b/>
                <w:lang w:val="en-GB"/>
              </w:rPr>
            </w:pPr>
          </w:p>
        </w:tc>
        <w:tc>
          <w:tcPr>
            <w:tcW w:w="2410" w:type="dxa"/>
          </w:tcPr>
          <w:p w14:paraId="1DDBAE55" w14:textId="77777777" w:rsidR="003A0307" w:rsidRPr="00BF7E63" w:rsidRDefault="003A0307">
            <w:pPr>
              <w:rPr>
                <w:rFonts w:ascii="Calibri" w:hAnsi="Calibri"/>
                <w:b/>
                <w:lang w:val="en-GB"/>
              </w:rPr>
            </w:pPr>
          </w:p>
        </w:tc>
        <w:tc>
          <w:tcPr>
            <w:tcW w:w="1985" w:type="dxa"/>
          </w:tcPr>
          <w:p w14:paraId="0FBBB9D7" w14:textId="77777777" w:rsidR="003A0307" w:rsidRPr="00BF7E63" w:rsidRDefault="003A0307">
            <w:pPr>
              <w:rPr>
                <w:rFonts w:ascii="Calibri" w:hAnsi="Calibri"/>
                <w:b/>
                <w:lang w:val="en-GB"/>
              </w:rPr>
            </w:pPr>
          </w:p>
        </w:tc>
      </w:tr>
      <w:tr w:rsidR="003A0307" w:rsidRPr="00527215" w14:paraId="43B99F09" w14:textId="77777777" w:rsidTr="00EE4A02">
        <w:tc>
          <w:tcPr>
            <w:tcW w:w="1134" w:type="dxa"/>
          </w:tcPr>
          <w:p w14:paraId="1E63E4E6" w14:textId="5C95F250" w:rsidR="003A0307" w:rsidRDefault="003A0307">
            <w:pPr>
              <w:jc w:val="center"/>
              <w:rPr>
                <w:rFonts w:ascii="Calibri" w:hAnsi="Calibri"/>
                <w:b/>
                <w:sz w:val="22"/>
                <w:lang w:val="en-GB"/>
              </w:rPr>
            </w:pPr>
            <w:r>
              <w:rPr>
                <w:rFonts w:ascii="Calibri" w:hAnsi="Calibri"/>
                <w:b/>
                <w:sz w:val="22"/>
                <w:lang w:val="en-GB"/>
              </w:rPr>
              <w:t>2.4</w:t>
            </w:r>
          </w:p>
        </w:tc>
        <w:tc>
          <w:tcPr>
            <w:tcW w:w="4395" w:type="dxa"/>
            <w:vAlign w:val="center"/>
          </w:tcPr>
          <w:p w14:paraId="764105E2" w14:textId="77777777"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 xml:space="preserve">Router </w:t>
            </w:r>
          </w:p>
          <w:p w14:paraId="6CA96D3B" w14:textId="77777777" w:rsidR="003A0307" w:rsidRPr="00003D53" w:rsidRDefault="003A0307">
            <w:pPr>
              <w:rPr>
                <w:rFonts w:asciiTheme="minorHAnsi" w:hAnsiTheme="minorHAnsi" w:cstheme="minorHAnsi"/>
                <w:b/>
                <w:bCs/>
                <w:lang w:val="en-GB"/>
              </w:rPr>
            </w:pPr>
          </w:p>
          <w:p w14:paraId="7BEE409B" w14:textId="61202291" w:rsidR="003A0307" w:rsidRPr="00003D53" w:rsidRDefault="003A0307">
            <w:pPr>
              <w:rPr>
                <w:rFonts w:asciiTheme="minorHAnsi" w:hAnsiTheme="minorHAnsi" w:cstheme="minorHAnsi"/>
                <w:lang w:val="en-GB"/>
              </w:rPr>
            </w:pPr>
            <w:proofErr w:type="spellStart"/>
            <w:r w:rsidRPr="00003D53">
              <w:rPr>
                <w:rFonts w:asciiTheme="minorHAnsi" w:hAnsiTheme="minorHAnsi" w:cstheme="minorHAnsi"/>
                <w:lang w:val="en-GB"/>
              </w:rPr>
              <w:t>WiFi</w:t>
            </w:r>
            <w:proofErr w:type="spellEnd"/>
            <w:r w:rsidRPr="00003D53">
              <w:rPr>
                <w:rFonts w:asciiTheme="minorHAnsi" w:hAnsiTheme="minorHAnsi" w:cstheme="minorHAnsi"/>
                <w:lang w:val="en-GB"/>
              </w:rPr>
              <w:t xml:space="preserve"> 6 Router - Multi Gigabit Wireless Internet Router, 1 x 2.5 Gbps Port, Dual Band, VPN Router, OFDMA, MU-MIMO, USB Port, WPA3, Compatible with Alexa</w:t>
            </w:r>
          </w:p>
          <w:p w14:paraId="79510818" w14:textId="77777777" w:rsidR="003A0307" w:rsidRPr="006767EB" w:rsidRDefault="003A0307">
            <w:pPr>
              <w:rPr>
                <w:rFonts w:ascii="Cambria" w:hAnsi="Cambria"/>
                <w:sz w:val="22"/>
                <w:szCs w:val="22"/>
                <w:lang w:val="en-US"/>
              </w:rPr>
            </w:pPr>
          </w:p>
        </w:tc>
        <w:tc>
          <w:tcPr>
            <w:tcW w:w="3969" w:type="dxa"/>
          </w:tcPr>
          <w:p w14:paraId="70F5BEFF" w14:textId="77777777" w:rsidR="003A0307" w:rsidRPr="00BF7E63" w:rsidRDefault="003A0307">
            <w:pPr>
              <w:rPr>
                <w:rFonts w:ascii="Calibri" w:hAnsi="Calibri"/>
                <w:b/>
                <w:lang w:val="en-GB"/>
              </w:rPr>
            </w:pPr>
          </w:p>
        </w:tc>
        <w:tc>
          <w:tcPr>
            <w:tcW w:w="2410" w:type="dxa"/>
          </w:tcPr>
          <w:p w14:paraId="1EAD3F2A" w14:textId="77777777" w:rsidR="003A0307" w:rsidRPr="00BF7E63" w:rsidRDefault="003A0307">
            <w:pPr>
              <w:rPr>
                <w:rFonts w:ascii="Calibri" w:hAnsi="Calibri"/>
                <w:b/>
                <w:lang w:val="en-GB"/>
              </w:rPr>
            </w:pPr>
          </w:p>
        </w:tc>
        <w:tc>
          <w:tcPr>
            <w:tcW w:w="1985" w:type="dxa"/>
          </w:tcPr>
          <w:p w14:paraId="775CF1EA" w14:textId="77777777" w:rsidR="003A0307" w:rsidRPr="00BF7E63" w:rsidRDefault="003A0307">
            <w:pPr>
              <w:rPr>
                <w:rFonts w:ascii="Calibri" w:hAnsi="Calibri"/>
                <w:b/>
                <w:lang w:val="en-GB"/>
              </w:rPr>
            </w:pPr>
          </w:p>
        </w:tc>
      </w:tr>
      <w:tr w:rsidR="003A0307" w:rsidRPr="00527215" w14:paraId="2DFCFE61" w14:textId="77777777" w:rsidTr="00EE4A02">
        <w:tc>
          <w:tcPr>
            <w:tcW w:w="1134" w:type="dxa"/>
          </w:tcPr>
          <w:p w14:paraId="460BBDA4" w14:textId="0C52E92A" w:rsidR="003A0307" w:rsidRDefault="003A0307">
            <w:pPr>
              <w:jc w:val="center"/>
              <w:rPr>
                <w:rFonts w:ascii="Calibri" w:hAnsi="Calibri"/>
                <w:b/>
                <w:sz w:val="22"/>
                <w:lang w:val="en-GB"/>
              </w:rPr>
            </w:pPr>
            <w:r>
              <w:rPr>
                <w:rFonts w:ascii="Calibri" w:hAnsi="Calibri"/>
                <w:b/>
                <w:sz w:val="22"/>
                <w:lang w:val="en-GB"/>
              </w:rPr>
              <w:t>2.5</w:t>
            </w:r>
          </w:p>
        </w:tc>
        <w:tc>
          <w:tcPr>
            <w:tcW w:w="4395" w:type="dxa"/>
            <w:vAlign w:val="center"/>
          </w:tcPr>
          <w:p w14:paraId="7BA4D061" w14:textId="77777777" w:rsidR="003A0307" w:rsidRPr="004700EF" w:rsidRDefault="003A0307">
            <w:pPr>
              <w:rPr>
                <w:rFonts w:asciiTheme="minorHAnsi" w:hAnsiTheme="minorHAnsi" w:cstheme="minorHAnsi"/>
                <w:b/>
                <w:bCs/>
                <w:lang w:val="en-US"/>
              </w:rPr>
            </w:pPr>
            <w:r w:rsidRPr="004700EF">
              <w:rPr>
                <w:rFonts w:asciiTheme="minorHAnsi" w:hAnsiTheme="minorHAnsi" w:cstheme="minorHAnsi"/>
                <w:b/>
                <w:bCs/>
                <w:lang w:val="en-US"/>
              </w:rPr>
              <w:t xml:space="preserve">Printer (Light Duty) </w:t>
            </w:r>
          </w:p>
          <w:p w14:paraId="5BB64F66" w14:textId="77777777" w:rsidR="003A0307" w:rsidRPr="004700EF" w:rsidRDefault="003A0307">
            <w:pPr>
              <w:rPr>
                <w:rFonts w:asciiTheme="minorHAnsi" w:hAnsiTheme="minorHAnsi" w:cstheme="minorHAnsi"/>
                <w:b/>
                <w:bCs/>
                <w:lang w:val="en-US"/>
              </w:rPr>
            </w:pPr>
          </w:p>
          <w:p w14:paraId="47B7EA49" w14:textId="2D8BA021" w:rsidR="003A0307" w:rsidRPr="00003D53" w:rsidRDefault="003A0307">
            <w:pPr>
              <w:rPr>
                <w:rFonts w:asciiTheme="minorHAnsi" w:hAnsiTheme="minorHAnsi" w:cstheme="minorHAnsi"/>
                <w:lang w:val="en-GB"/>
              </w:rPr>
            </w:pPr>
            <w:r w:rsidRPr="00003D53">
              <w:rPr>
                <w:rFonts w:asciiTheme="minorHAnsi" w:hAnsiTheme="minorHAnsi" w:cstheme="minorHAnsi"/>
                <w:lang w:val="en-GB"/>
              </w:rPr>
              <w:lastRenderedPageBreak/>
              <w:t>Multifunction Printer</w:t>
            </w:r>
            <w:r w:rsidRPr="00003D53">
              <w:rPr>
                <w:rFonts w:asciiTheme="minorHAnsi" w:hAnsiTheme="minorHAnsi" w:cstheme="minorHAnsi"/>
                <w:lang w:val="en-GB"/>
              </w:rPr>
              <w:br/>
              <w:t>Copy, print, scan, fax</w:t>
            </w:r>
            <w:r w:rsidRPr="00003D53">
              <w:rPr>
                <w:rFonts w:asciiTheme="minorHAnsi" w:hAnsiTheme="minorHAnsi" w:cstheme="minorHAnsi"/>
                <w:lang w:val="en-GB"/>
              </w:rPr>
              <w:br/>
              <w:t>Access to optional advanced document workflow with Xerox Workflow Central</w:t>
            </w:r>
            <w:r w:rsidRPr="00003D53">
              <w:rPr>
                <w:rFonts w:asciiTheme="minorHAnsi" w:hAnsiTheme="minorHAnsi" w:cstheme="minorHAnsi"/>
                <w:lang w:val="en-GB"/>
              </w:rPr>
              <w:br/>
              <w:t xml:space="preserve">Mobile Ready: </w:t>
            </w:r>
            <w:proofErr w:type="spellStart"/>
            <w:r w:rsidRPr="00003D53">
              <w:rPr>
                <w:rFonts w:asciiTheme="minorHAnsi" w:hAnsiTheme="minorHAnsi" w:cstheme="minorHAnsi"/>
                <w:lang w:val="en-GB"/>
              </w:rPr>
              <w:t>AirPrint</w:t>
            </w:r>
            <w:proofErr w:type="spellEnd"/>
            <w:r w:rsidRPr="00003D53">
              <w:rPr>
                <w:rFonts w:asciiTheme="minorHAnsi" w:hAnsiTheme="minorHAnsi" w:cstheme="minorHAnsi"/>
                <w:lang w:val="en-GB"/>
              </w:rPr>
              <w:t xml:space="preserve">, </w:t>
            </w:r>
            <w:proofErr w:type="spellStart"/>
            <w:r w:rsidRPr="00003D53">
              <w:rPr>
                <w:rFonts w:asciiTheme="minorHAnsi" w:hAnsiTheme="minorHAnsi" w:cstheme="minorHAnsi"/>
                <w:lang w:val="en-GB"/>
              </w:rPr>
              <w:t>Mopria</w:t>
            </w:r>
            <w:proofErr w:type="spellEnd"/>
            <w:r w:rsidRPr="00003D53">
              <w:rPr>
                <w:rFonts w:asciiTheme="minorHAnsi" w:hAnsiTheme="minorHAnsi" w:cstheme="minorHAnsi"/>
                <w:lang w:val="en-GB"/>
              </w:rPr>
              <w:t>, Wi-Fi Direct</w:t>
            </w:r>
            <w:r w:rsidRPr="00003D53">
              <w:rPr>
                <w:rFonts w:asciiTheme="minorHAnsi" w:hAnsiTheme="minorHAnsi" w:cstheme="minorHAnsi"/>
                <w:lang w:val="en-GB"/>
              </w:rPr>
              <w:br/>
              <w:t>Comprehensive security features</w:t>
            </w:r>
            <w:r w:rsidRPr="00003D53">
              <w:rPr>
                <w:rFonts w:asciiTheme="minorHAnsi" w:hAnsiTheme="minorHAnsi" w:cstheme="minorHAnsi"/>
                <w:lang w:val="en-GB"/>
              </w:rPr>
              <w:br/>
              <w:t>Fast scanner with single pass DADF and platen</w:t>
            </w:r>
          </w:p>
          <w:p w14:paraId="4B7717C4" w14:textId="104F595D" w:rsidR="003A0307" w:rsidRPr="00003D53" w:rsidRDefault="003A0307">
            <w:pPr>
              <w:rPr>
                <w:sz w:val="20"/>
                <w:szCs w:val="20"/>
                <w:lang w:val="en-GB"/>
              </w:rPr>
            </w:pPr>
          </w:p>
        </w:tc>
        <w:tc>
          <w:tcPr>
            <w:tcW w:w="3969" w:type="dxa"/>
          </w:tcPr>
          <w:p w14:paraId="13AA97EC" w14:textId="77777777" w:rsidR="003A0307" w:rsidRPr="00BF7E63" w:rsidRDefault="003A0307">
            <w:pPr>
              <w:rPr>
                <w:rFonts w:ascii="Calibri" w:hAnsi="Calibri"/>
                <w:b/>
                <w:lang w:val="en-GB"/>
              </w:rPr>
            </w:pPr>
          </w:p>
        </w:tc>
        <w:tc>
          <w:tcPr>
            <w:tcW w:w="2410" w:type="dxa"/>
          </w:tcPr>
          <w:p w14:paraId="1292E758" w14:textId="77777777" w:rsidR="003A0307" w:rsidRPr="00BF7E63" w:rsidRDefault="003A0307">
            <w:pPr>
              <w:rPr>
                <w:rFonts w:ascii="Calibri" w:hAnsi="Calibri"/>
                <w:b/>
                <w:lang w:val="en-GB"/>
              </w:rPr>
            </w:pPr>
          </w:p>
        </w:tc>
        <w:tc>
          <w:tcPr>
            <w:tcW w:w="1985" w:type="dxa"/>
          </w:tcPr>
          <w:p w14:paraId="28C1CDB2" w14:textId="77777777" w:rsidR="003A0307" w:rsidRPr="00BF7E63" w:rsidRDefault="003A0307">
            <w:pPr>
              <w:rPr>
                <w:rFonts w:ascii="Calibri" w:hAnsi="Calibri"/>
                <w:b/>
                <w:lang w:val="en-GB"/>
              </w:rPr>
            </w:pPr>
          </w:p>
        </w:tc>
      </w:tr>
      <w:tr w:rsidR="003A0307" w:rsidRPr="00527215" w14:paraId="361ED024" w14:textId="77777777" w:rsidTr="00EE4A02">
        <w:tc>
          <w:tcPr>
            <w:tcW w:w="1134" w:type="dxa"/>
          </w:tcPr>
          <w:p w14:paraId="5DB7AB79" w14:textId="4C48E35A" w:rsidR="003A0307" w:rsidRDefault="003A0307">
            <w:pPr>
              <w:jc w:val="center"/>
              <w:rPr>
                <w:rFonts w:ascii="Calibri" w:hAnsi="Calibri"/>
                <w:b/>
                <w:sz w:val="22"/>
                <w:lang w:val="en-GB"/>
              </w:rPr>
            </w:pPr>
            <w:r>
              <w:rPr>
                <w:rFonts w:ascii="Calibri" w:hAnsi="Calibri"/>
                <w:b/>
                <w:sz w:val="22"/>
                <w:lang w:val="en-GB"/>
              </w:rPr>
              <w:t>2.6</w:t>
            </w:r>
          </w:p>
        </w:tc>
        <w:tc>
          <w:tcPr>
            <w:tcW w:w="4395" w:type="dxa"/>
            <w:vAlign w:val="center"/>
          </w:tcPr>
          <w:p w14:paraId="67F95D61" w14:textId="7ED339EB" w:rsidR="003A0307" w:rsidRPr="00003D53" w:rsidRDefault="003A0307">
            <w:pPr>
              <w:rPr>
                <w:rFonts w:asciiTheme="minorHAnsi" w:hAnsiTheme="minorHAnsi" w:cstheme="minorHAnsi"/>
                <w:b/>
                <w:bCs/>
                <w:lang w:val="en-GB"/>
              </w:rPr>
            </w:pPr>
            <w:r w:rsidRPr="00003D53">
              <w:rPr>
                <w:rFonts w:asciiTheme="minorHAnsi" w:hAnsiTheme="minorHAnsi" w:cstheme="minorHAnsi"/>
                <w:b/>
                <w:bCs/>
                <w:lang w:val="en-GB"/>
              </w:rPr>
              <w:t>Tablets</w:t>
            </w:r>
          </w:p>
          <w:p w14:paraId="11F2AAEF" w14:textId="77777777" w:rsidR="003A0307" w:rsidRPr="00003D53" w:rsidRDefault="003A0307">
            <w:pPr>
              <w:rPr>
                <w:rFonts w:asciiTheme="minorHAnsi" w:hAnsiTheme="minorHAnsi" w:cstheme="minorHAnsi"/>
                <w:b/>
                <w:bCs/>
                <w:lang w:val="en-GB"/>
              </w:rPr>
            </w:pPr>
          </w:p>
          <w:p w14:paraId="4D4C09A8" w14:textId="45D426C0" w:rsidR="003A0307" w:rsidRPr="00003D53" w:rsidRDefault="003A0307">
            <w:pPr>
              <w:rPr>
                <w:rFonts w:asciiTheme="minorHAnsi" w:hAnsiTheme="minorHAnsi" w:cstheme="minorHAnsi"/>
                <w:lang w:val="en-GB"/>
              </w:rPr>
            </w:pPr>
            <w:r w:rsidRPr="00003D53">
              <w:rPr>
                <w:rFonts w:asciiTheme="minorHAnsi" w:hAnsiTheme="minorHAnsi" w:cstheme="minorHAnsi"/>
                <w:lang w:val="en-GB"/>
              </w:rPr>
              <w:t>Minimum requirements:</w:t>
            </w:r>
          </w:p>
          <w:p w14:paraId="6A3A31CC" w14:textId="3C9A8C96" w:rsidR="003A0307" w:rsidRPr="00003D53" w:rsidRDefault="003A0307">
            <w:pPr>
              <w:rPr>
                <w:rFonts w:ascii="Verdana" w:hAnsi="Verdana"/>
                <w:color w:val="C00000"/>
                <w:lang w:val="en-GB"/>
              </w:rPr>
            </w:pPr>
            <w:r w:rsidRPr="00003D53">
              <w:rPr>
                <w:rFonts w:asciiTheme="minorHAnsi" w:hAnsiTheme="minorHAnsi" w:cstheme="minorHAnsi"/>
                <w:lang w:val="en-GB"/>
              </w:rPr>
              <w:t>Memory Storage Capacity 512 GB</w:t>
            </w:r>
            <w:r>
              <w:rPr>
                <w:rFonts w:asciiTheme="minorHAnsi" w:hAnsiTheme="minorHAnsi" w:cstheme="minorHAnsi"/>
                <w:lang w:val="en-GB"/>
              </w:rPr>
              <w:t>, 6 GB ram</w:t>
            </w:r>
            <w:r w:rsidRPr="00003D53">
              <w:rPr>
                <w:rFonts w:asciiTheme="minorHAnsi" w:hAnsiTheme="minorHAnsi" w:cstheme="minorHAnsi"/>
                <w:lang w:val="en-GB"/>
              </w:rPr>
              <w:br/>
              <w:t xml:space="preserve">Screen Size 10.5 Inches, </w:t>
            </w:r>
          </w:p>
        </w:tc>
        <w:tc>
          <w:tcPr>
            <w:tcW w:w="3969" w:type="dxa"/>
          </w:tcPr>
          <w:p w14:paraId="5BE12F7A" w14:textId="77777777" w:rsidR="003A0307" w:rsidRPr="00BF7E63" w:rsidRDefault="003A0307">
            <w:pPr>
              <w:rPr>
                <w:rFonts w:ascii="Calibri" w:hAnsi="Calibri"/>
                <w:b/>
                <w:lang w:val="en-GB"/>
              </w:rPr>
            </w:pPr>
          </w:p>
        </w:tc>
        <w:tc>
          <w:tcPr>
            <w:tcW w:w="2410" w:type="dxa"/>
          </w:tcPr>
          <w:p w14:paraId="68E74FD5" w14:textId="77777777" w:rsidR="003A0307" w:rsidRPr="00BF7E63" w:rsidRDefault="003A0307">
            <w:pPr>
              <w:rPr>
                <w:rFonts w:ascii="Calibri" w:hAnsi="Calibri"/>
                <w:b/>
                <w:lang w:val="en-GB"/>
              </w:rPr>
            </w:pPr>
          </w:p>
        </w:tc>
        <w:tc>
          <w:tcPr>
            <w:tcW w:w="1985" w:type="dxa"/>
          </w:tcPr>
          <w:p w14:paraId="0CEE8988" w14:textId="77777777" w:rsidR="003A0307" w:rsidRPr="00BF7E63" w:rsidRDefault="003A0307">
            <w:pPr>
              <w:rPr>
                <w:rFonts w:ascii="Calibri" w:hAnsi="Calibri"/>
                <w:b/>
                <w:lang w:val="en-GB"/>
              </w:rPr>
            </w:pPr>
          </w:p>
        </w:tc>
      </w:tr>
      <w:tr w:rsidR="00B51683" w:rsidRPr="00527215" w14:paraId="36769873" w14:textId="77777777" w:rsidTr="00EE4A02">
        <w:tc>
          <w:tcPr>
            <w:tcW w:w="1134" w:type="dxa"/>
          </w:tcPr>
          <w:p w14:paraId="299AD13A" w14:textId="7A0DA984" w:rsidR="00B51683" w:rsidRDefault="00B51683">
            <w:pPr>
              <w:jc w:val="center"/>
              <w:rPr>
                <w:rFonts w:ascii="Calibri" w:hAnsi="Calibri"/>
                <w:b/>
                <w:sz w:val="22"/>
                <w:lang w:val="en-GB"/>
              </w:rPr>
            </w:pPr>
            <w:r>
              <w:rPr>
                <w:rFonts w:ascii="Calibri" w:hAnsi="Calibri"/>
                <w:b/>
                <w:sz w:val="22"/>
                <w:lang w:val="en-GB"/>
              </w:rPr>
              <w:t>2.7</w:t>
            </w:r>
          </w:p>
        </w:tc>
        <w:tc>
          <w:tcPr>
            <w:tcW w:w="4395" w:type="dxa"/>
            <w:vAlign w:val="center"/>
          </w:tcPr>
          <w:p w14:paraId="3359634E" w14:textId="2C07D4D1" w:rsidR="00B51683" w:rsidRPr="00003D53" w:rsidRDefault="006B5594">
            <w:pPr>
              <w:rPr>
                <w:rFonts w:asciiTheme="minorHAnsi" w:hAnsiTheme="minorHAnsi" w:cstheme="minorHAnsi"/>
                <w:b/>
                <w:bCs/>
                <w:lang w:val="en-GB"/>
              </w:rPr>
            </w:pPr>
            <w:r w:rsidRPr="00B51683">
              <w:rPr>
                <w:rFonts w:asciiTheme="minorHAnsi" w:hAnsiTheme="minorHAnsi" w:cstheme="minorHAnsi"/>
                <w:b/>
                <w:bCs/>
                <w:lang w:val="en-GB"/>
              </w:rPr>
              <w:t>After sale service</w:t>
            </w:r>
            <w:r w:rsidR="00527215">
              <w:rPr>
                <w:rFonts w:asciiTheme="minorHAnsi" w:hAnsiTheme="minorHAnsi" w:cstheme="minorHAnsi"/>
                <w:b/>
                <w:bCs/>
                <w:lang w:val="en-GB"/>
              </w:rPr>
              <w:t xml:space="preserve"> on all items</w:t>
            </w:r>
            <w:r>
              <w:rPr>
                <w:rFonts w:asciiTheme="minorHAnsi" w:hAnsiTheme="minorHAnsi" w:cstheme="minorHAnsi"/>
                <w:b/>
                <w:bCs/>
                <w:lang w:val="en-GB"/>
              </w:rPr>
              <w:t>:</w:t>
            </w:r>
            <w:r w:rsidRPr="00B51683">
              <w:rPr>
                <w:rFonts w:asciiTheme="minorHAnsi" w:hAnsiTheme="minorHAnsi" w:cstheme="minorHAnsi"/>
                <w:b/>
                <w:bCs/>
                <w:lang w:val="en-GB"/>
              </w:rPr>
              <w:t xml:space="preserve"> </w:t>
            </w:r>
            <w:r>
              <w:rPr>
                <w:rFonts w:asciiTheme="minorHAnsi" w:hAnsiTheme="minorHAnsi" w:cstheme="minorHAnsi"/>
                <w:b/>
                <w:bCs/>
                <w:lang w:val="en-GB"/>
              </w:rPr>
              <w:t xml:space="preserve">for </w:t>
            </w:r>
            <w:proofErr w:type="gramStart"/>
            <w:r>
              <w:rPr>
                <w:rFonts w:asciiTheme="minorHAnsi" w:hAnsiTheme="minorHAnsi" w:cstheme="minorHAnsi"/>
                <w:b/>
                <w:bCs/>
                <w:lang w:val="en-GB"/>
              </w:rPr>
              <w:t>one(</w:t>
            </w:r>
            <w:proofErr w:type="gramEnd"/>
            <w:r>
              <w:rPr>
                <w:rFonts w:asciiTheme="minorHAnsi" w:hAnsiTheme="minorHAnsi" w:cstheme="minorHAnsi"/>
                <w:b/>
                <w:bCs/>
                <w:lang w:val="en-GB"/>
              </w:rPr>
              <w:t>1) year</w:t>
            </w:r>
            <w:r w:rsidR="00527215">
              <w:rPr>
                <w:rFonts w:asciiTheme="minorHAnsi" w:hAnsiTheme="minorHAnsi" w:cstheme="minorHAnsi"/>
                <w:b/>
                <w:bCs/>
                <w:lang w:val="en-GB"/>
              </w:rPr>
              <w:t xml:space="preserve"> as from final acceptance</w:t>
            </w:r>
          </w:p>
        </w:tc>
        <w:tc>
          <w:tcPr>
            <w:tcW w:w="3969" w:type="dxa"/>
          </w:tcPr>
          <w:p w14:paraId="07437AE3" w14:textId="77777777" w:rsidR="00B51683" w:rsidRPr="00BF7E63" w:rsidRDefault="00B51683">
            <w:pPr>
              <w:rPr>
                <w:rFonts w:ascii="Calibri" w:hAnsi="Calibri"/>
                <w:b/>
                <w:lang w:val="en-GB"/>
              </w:rPr>
            </w:pPr>
          </w:p>
        </w:tc>
        <w:tc>
          <w:tcPr>
            <w:tcW w:w="2410" w:type="dxa"/>
          </w:tcPr>
          <w:p w14:paraId="42CDF7E2" w14:textId="77777777" w:rsidR="00B51683" w:rsidRPr="00BF7E63" w:rsidRDefault="00B51683">
            <w:pPr>
              <w:rPr>
                <w:rFonts w:ascii="Calibri" w:hAnsi="Calibri"/>
                <w:b/>
                <w:lang w:val="en-GB"/>
              </w:rPr>
            </w:pPr>
          </w:p>
        </w:tc>
        <w:tc>
          <w:tcPr>
            <w:tcW w:w="1985" w:type="dxa"/>
          </w:tcPr>
          <w:p w14:paraId="72AB7363" w14:textId="77777777" w:rsidR="00B51683" w:rsidRPr="00BF7E63" w:rsidRDefault="00B51683">
            <w:pPr>
              <w:rPr>
                <w:rFonts w:ascii="Calibri" w:hAnsi="Calibri"/>
                <w:b/>
                <w:lang w:val="en-GB"/>
              </w:rPr>
            </w:pPr>
          </w:p>
        </w:tc>
      </w:tr>
    </w:tbl>
    <w:p w14:paraId="01630211" w14:textId="47C73BF9" w:rsidR="00566378" w:rsidRPr="0012602F" w:rsidRDefault="009069A7" w:rsidP="00A121AC">
      <w:pPr>
        <w:rPr>
          <w:lang w:val="en-US"/>
        </w:rPr>
        <w:sectPr w:rsidR="00566378" w:rsidRPr="0012602F" w:rsidSect="00B06228">
          <w:pgSz w:w="16838" w:h="11906" w:orient="landscape"/>
          <w:pgMar w:top="1417" w:right="1417" w:bottom="1417" w:left="1417" w:header="708" w:footer="708" w:gutter="0"/>
          <w:cols w:space="708"/>
          <w:docGrid w:linePitch="360"/>
        </w:sectPr>
      </w:pPr>
      <w:r>
        <w:rPr>
          <w:lang w:val="en-US"/>
        </w:rPr>
        <w:br w:type="textWrapping" w:clear="all"/>
      </w:r>
    </w:p>
    <w:p w14:paraId="0F05A84B" w14:textId="385F8620" w:rsidR="005B0948" w:rsidRPr="000D43DB" w:rsidRDefault="005B0948">
      <w:pPr>
        <w:pStyle w:val="Titre1"/>
      </w:pPr>
      <w:bookmarkStart w:id="66" w:name="_Toc42488099"/>
      <w:r w:rsidRPr="000D43DB">
        <w:lastRenderedPageBreak/>
        <w:t xml:space="preserve">ANNEXE IV: </w:t>
      </w:r>
      <w:bookmarkEnd w:id="66"/>
      <w:r w:rsidR="00B81BEA" w:rsidRPr="000D43DB">
        <w:t>Budget breakdown (Model financial offer)</w:t>
      </w:r>
    </w:p>
    <w:p w14:paraId="67160DD9" w14:textId="77777777" w:rsidR="005B0948" w:rsidRPr="00471CC6" w:rsidRDefault="005B0948" w:rsidP="005B0948">
      <w:pPr>
        <w:ind w:right="680"/>
        <w:jc w:val="right"/>
        <w:outlineLvl w:val="0"/>
        <w:rPr>
          <w:sz w:val="22"/>
        </w:rPr>
      </w:pPr>
      <w:r>
        <w:rPr>
          <w:sz w:val="22"/>
        </w:rPr>
        <w:t xml:space="preserve">Page n° 1 </w:t>
      </w:r>
      <w:r>
        <w:rPr>
          <w:b/>
          <w:sz w:val="22"/>
        </w:rPr>
        <w:t>[de</w:t>
      </w:r>
      <w:r>
        <w:rPr>
          <w:sz w:val="22"/>
        </w:rPr>
        <w:t>…</w:t>
      </w:r>
      <w:r>
        <w:rPr>
          <w:b/>
          <w:sz w:val="22"/>
        </w:rPr>
        <w:t>]</w:t>
      </w:r>
    </w:p>
    <w:p w14:paraId="7C81F850" w14:textId="77777777" w:rsidR="008E1F17" w:rsidRDefault="008E1F17" w:rsidP="005B0948">
      <w:pPr>
        <w:outlineLvl w:val="0"/>
        <w:rPr>
          <w:b/>
          <w:sz w:val="28"/>
        </w:rPr>
      </w:pPr>
    </w:p>
    <w:p w14:paraId="541E3E68" w14:textId="4FA68F0D" w:rsidR="005B0948" w:rsidRDefault="00B81BEA" w:rsidP="005B0948">
      <w:pPr>
        <w:outlineLvl w:val="0"/>
        <w:rPr>
          <w:b/>
          <w:sz w:val="28"/>
        </w:rPr>
      </w:pPr>
      <w:r>
        <w:rPr>
          <w:b/>
          <w:sz w:val="28"/>
        </w:rPr>
        <w:t xml:space="preserve">PUBLICATION </w:t>
      </w:r>
      <w:r w:rsidR="005B0948">
        <w:rPr>
          <w:b/>
          <w:sz w:val="28"/>
        </w:rPr>
        <w:t>RÉFÉRENCE</w:t>
      </w:r>
      <w:r>
        <w:rPr>
          <w:b/>
          <w:sz w:val="28"/>
        </w:rPr>
        <w:t> :</w:t>
      </w:r>
      <w:r w:rsidR="005B0948">
        <w:rPr>
          <w:b/>
          <w:sz w:val="28"/>
        </w:rPr>
        <w:t xml:space="preserve"> </w:t>
      </w:r>
      <w:r w:rsidR="00F7682E" w:rsidRPr="00003D53">
        <w:rPr>
          <w:b/>
          <w:sz w:val="28"/>
        </w:rPr>
        <w:t>COI/ RDRM /AO/2024/00</w:t>
      </w:r>
      <w:r w:rsidR="00A51467">
        <w:rPr>
          <w:b/>
          <w:sz w:val="28"/>
        </w:rPr>
        <w:t>7</w:t>
      </w:r>
      <w:r w:rsidR="00F7682E" w:rsidRPr="00003D53">
        <w:rPr>
          <w:b/>
          <w:sz w:val="28"/>
        </w:rPr>
        <w:t xml:space="preserve"> </w:t>
      </w:r>
      <w:r w:rsidR="005B0948">
        <w:tab/>
      </w:r>
      <w:r w:rsidRPr="00723CCC">
        <w:rPr>
          <w:b/>
          <w:sz w:val="28"/>
          <w:szCs w:val="28"/>
        </w:rPr>
        <w:t xml:space="preserve">NAME OF </w:t>
      </w:r>
      <w:proofErr w:type="gramStart"/>
      <w:r w:rsidRPr="00723CCC">
        <w:rPr>
          <w:b/>
          <w:sz w:val="28"/>
          <w:szCs w:val="28"/>
        </w:rPr>
        <w:t>TENDERER</w:t>
      </w:r>
      <w:r w:rsidR="005B0948">
        <w:rPr>
          <w:b/>
          <w:sz w:val="28"/>
        </w:rPr>
        <w:t>:</w:t>
      </w:r>
      <w:proofErr w:type="gramEnd"/>
      <w:r w:rsidR="005B0948">
        <w:rPr>
          <w:sz w:val="28"/>
        </w:rPr>
        <w:t xml:space="preserve"> </w:t>
      </w:r>
      <w:r w:rsidR="005B0948">
        <w:rPr>
          <w:b/>
          <w:sz w:val="28"/>
        </w:rPr>
        <w:t>&lt;</w:t>
      </w:r>
      <w:r w:rsidR="005B0948">
        <w:rPr>
          <w:sz w:val="28"/>
          <w:highlight w:val="yellow"/>
        </w:rPr>
        <w:t>nom</w:t>
      </w:r>
      <w:r w:rsidR="005B0948">
        <w:rPr>
          <w:b/>
          <w:sz w:val="28"/>
        </w:rPr>
        <w:t>&gt;</w:t>
      </w:r>
    </w:p>
    <w:p w14:paraId="63618B8A" w14:textId="77777777" w:rsidR="008E1F17" w:rsidRPr="00A273CA" w:rsidRDefault="008E1F17" w:rsidP="005B0948">
      <w:pPr>
        <w:outlineLvl w:val="0"/>
        <w:rPr>
          <w:sz w:val="28"/>
          <w:szCs w:val="28"/>
        </w:rPr>
      </w:pP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4"/>
        <w:gridCol w:w="1415"/>
        <w:gridCol w:w="1560"/>
        <w:gridCol w:w="3260"/>
        <w:gridCol w:w="3815"/>
        <w:gridCol w:w="2138"/>
      </w:tblGrid>
      <w:tr w:rsidR="005B0948" w:rsidRPr="00A273CA" w14:paraId="434327E6" w14:textId="77777777" w:rsidTr="007E2779">
        <w:trPr>
          <w:gridBefore w:val="1"/>
          <w:wBefore w:w="14" w:type="dxa"/>
          <w:trHeight w:val="495"/>
          <w:jc w:val="center"/>
        </w:trPr>
        <w:tc>
          <w:tcPr>
            <w:tcW w:w="1415" w:type="dxa"/>
          </w:tcPr>
          <w:p w14:paraId="274D104C" w14:textId="77777777" w:rsidR="005B0948" w:rsidRPr="00A273CA" w:rsidRDefault="005B0948" w:rsidP="00965C51">
            <w:pPr>
              <w:jc w:val="center"/>
              <w:rPr>
                <w:b/>
                <w:smallCaps/>
                <w:sz w:val="28"/>
                <w:szCs w:val="28"/>
              </w:rPr>
            </w:pPr>
            <w:r>
              <w:rPr>
                <w:b/>
                <w:smallCaps/>
                <w:sz w:val="28"/>
              </w:rPr>
              <w:t>A</w:t>
            </w:r>
          </w:p>
        </w:tc>
        <w:tc>
          <w:tcPr>
            <w:tcW w:w="1560" w:type="dxa"/>
          </w:tcPr>
          <w:p w14:paraId="5276F865" w14:textId="77777777" w:rsidR="005B0948" w:rsidRPr="00A273CA" w:rsidRDefault="005B0948" w:rsidP="00965C51">
            <w:pPr>
              <w:jc w:val="center"/>
              <w:rPr>
                <w:b/>
                <w:smallCaps/>
                <w:sz w:val="28"/>
                <w:szCs w:val="28"/>
              </w:rPr>
            </w:pPr>
          </w:p>
        </w:tc>
        <w:tc>
          <w:tcPr>
            <w:tcW w:w="3260" w:type="dxa"/>
          </w:tcPr>
          <w:p w14:paraId="39240ACA" w14:textId="77777777" w:rsidR="005B0948" w:rsidRPr="00A273CA" w:rsidRDefault="005B0948" w:rsidP="00965C51">
            <w:pPr>
              <w:jc w:val="center"/>
              <w:rPr>
                <w:b/>
                <w:smallCaps/>
                <w:sz w:val="28"/>
                <w:szCs w:val="28"/>
              </w:rPr>
            </w:pPr>
            <w:r>
              <w:rPr>
                <w:b/>
                <w:smallCaps/>
                <w:sz w:val="28"/>
              </w:rPr>
              <w:t>C</w:t>
            </w:r>
          </w:p>
        </w:tc>
        <w:tc>
          <w:tcPr>
            <w:tcW w:w="3815" w:type="dxa"/>
          </w:tcPr>
          <w:p w14:paraId="36BEC7E4" w14:textId="77777777" w:rsidR="005B0948" w:rsidRPr="00A273CA" w:rsidRDefault="005B0948" w:rsidP="00965C51">
            <w:pPr>
              <w:jc w:val="center"/>
              <w:rPr>
                <w:b/>
                <w:smallCaps/>
                <w:sz w:val="28"/>
                <w:szCs w:val="28"/>
              </w:rPr>
            </w:pPr>
            <w:r>
              <w:rPr>
                <w:b/>
                <w:smallCaps/>
                <w:sz w:val="28"/>
              </w:rPr>
              <w:t>D</w:t>
            </w:r>
          </w:p>
        </w:tc>
        <w:tc>
          <w:tcPr>
            <w:tcW w:w="2138" w:type="dxa"/>
          </w:tcPr>
          <w:p w14:paraId="50074DDE" w14:textId="77777777" w:rsidR="005B0948" w:rsidRPr="00A273CA" w:rsidRDefault="005B0948" w:rsidP="00965C51">
            <w:pPr>
              <w:jc w:val="center"/>
              <w:rPr>
                <w:b/>
                <w:smallCaps/>
                <w:sz w:val="28"/>
                <w:szCs w:val="28"/>
              </w:rPr>
            </w:pPr>
            <w:r>
              <w:rPr>
                <w:b/>
                <w:smallCaps/>
                <w:sz w:val="28"/>
              </w:rPr>
              <w:t>E</w:t>
            </w:r>
          </w:p>
        </w:tc>
      </w:tr>
      <w:tr w:rsidR="00B91A70" w:rsidRPr="00345D88" w14:paraId="509C2D1B" w14:textId="77777777" w:rsidTr="007E2779">
        <w:trPr>
          <w:gridBefore w:val="1"/>
          <w:wBefore w:w="14" w:type="dxa"/>
          <w:jc w:val="center"/>
        </w:trPr>
        <w:tc>
          <w:tcPr>
            <w:tcW w:w="1415" w:type="dxa"/>
          </w:tcPr>
          <w:p w14:paraId="025E6BC4" w14:textId="251648FC" w:rsidR="00B91A70" w:rsidRPr="00345D88" w:rsidRDefault="00B91A70" w:rsidP="00B91A70">
            <w:pPr>
              <w:jc w:val="center"/>
              <w:rPr>
                <w:b/>
                <w:smallCaps/>
              </w:rPr>
            </w:pPr>
            <w:r w:rsidRPr="00345D88">
              <w:rPr>
                <w:b/>
                <w:smallCaps/>
                <w:lang w:val="en-GB"/>
              </w:rPr>
              <w:t>Item number</w:t>
            </w:r>
          </w:p>
        </w:tc>
        <w:tc>
          <w:tcPr>
            <w:tcW w:w="1560" w:type="dxa"/>
          </w:tcPr>
          <w:p w14:paraId="7B58DD12" w14:textId="46BE77CE" w:rsidR="00B91A70" w:rsidRPr="00345D88" w:rsidRDefault="00B91A70" w:rsidP="00B91A70">
            <w:pPr>
              <w:jc w:val="center"/>
              <w:rPr>
                <w:b/>
                <w:smallCaps/>
              </w:rPr>
            </w:pPr>
            <w:r w:rsidRPr="00345D88">
              <w:rPr>
                <w:b/>
                <w:smallCaps/>
                <w:lang w:val="en-GB"/>
              </w:rPr>
              <w:t>Quantity</w:t>
            </w:r>
          </w:p>
        </w:tc>
        <w:tc>
          <w:tcPr>
            <w:tcW w:w="3260" w:type="dxa"/>
          </w:tcPr>
          <w:p w14:paraId="1B25F574" w14:textId="6909EDAA" w:rsidR="00B91A70" w:rsidRPr="00A33074" w:rsidRDefault="00B91A70" w:rsidP="00B91A70">
            <w:pPr>
              <w:jc w:val="center"/>
              <w:rPr>
                <w:b/>
                <w:smallCaps/>
                <w:lang w:val="en-US"/>
              </w:rPr>
            </w:pPr>
            <w:r w:rsidRPr="00345D88">
              <w:rPr>
                <w:b/>
                <w:smallCaps/>
                <w:lang w:val="en-GB"/>
              </w:rPr>
              <w:t>specifications offered (</w:t>
            </w:r>
            <w:proofErr w:type="spellStart"/>
            <w:r w:rsidRPr="00345D88">
              <w:rPr>
                <w:b/>
                <w:smallCaps/>
                <w:lang w:val="en-GB"/>
              </w:rPr>
              <w:t>incl</w:t>
            </w:r>
            <w:proofErr w:type="spellEnd"/>
            <w:r w:rsidRPr="00345D88">
              <w:rPr>
                <w:b/>
                <w:smallCaps/>
                <w:lang w:val="en-GB"/>
              </w:rPr>
              <w:t xml:space="preserve"> brand/model)</w:t>
            </w:r>
          </w:p>
        </w:tc>
        <w:tc>
          <w:tcPr>
            <w:tcW w:w="3815" w:type="dxa"/>
          </w:tcPr>
          <w:p w14:paraId="1A461B90" w14:textId="0F3A5E45" w:rsidR="00B91A70" w:rsidRDefault="00B91A70" w:rsidP="00B91A70">
            <w:pPr>
              <w:jc w:val="center"/>
              <w:rPr>
                <w:b/>
                <w:smallCaps/>
                <w:lang w:val="en-US"/>
              </w:rPr>
            </w:pPr>
            <w:r w:rsidRPr="00A33074">
              <w:rPr>
                <w:b/>
                <w:smallCaps/>
                <w:lang w:val="en-US"/>
              </w:rPr>
              <w:t xml:space="preserve">Unit costs with delivery </w:t>
            </w:r>
            <w:r w:rsidR="00200E0F">
              <w:rPr>
                <w:b/>
                <w:smallCaps/>
                <w:lang w:val="en-GB"/>
              </w:rPr>
              <w:t>[</w:t>
            </w:r>
            <w:r w:rsidR="00200E0F" w:rsidRPr="00094A6A">
              <w:rPr>
                <w:b/>
                <w:smallCaps/>
                <w:highlight w:val="lightGray"/>
                <w:lang w:val="en-GB"/>
              </w:rPr>
              <w:t xml:space="preserve">DDP] </w:t>
            </w:r>
            <w:r w:rsidRPr="00A33074">
              <w:rPr>
                <w:b/>
                <w:smallCaps/>
                <w:lang w:val="en-US"/>
              </w:rPr>
              <w:t>[</w:t>
            </w:r>
            <w:r w:rsidR="00D43761">
              <w:rPr>
                <w:b/>
                <w:smallCaps/>
                <w:lang w:val="en-US"/>
              </w:rPr>
              <w:t>EUR</w:t>
            </w:r>
            <w:r w:rsidRPr="00A33074">
              <w:rPr>
                <w:b/>
                <w:smallCaps/>
                <w:lang w:val="en-US"/>
              </w:rPr>
              <w:t>]1</w:t>
            </w:r>
          </w:p>
          <w:p w14:paraId="199841B7" w14:textId="6C19B681" w:rsidR="00B91A70" w:rsidRPr="00A33074" w:rsidRDefault="00406252" w:rsidP="000E3CAA">
            <w:pPr>
              <w:jc w:val="center"/>
              <w:rPr>
                <w:b/>
                <w:smallCaps/>
                <w:lang w:val="en-US"/>
              </w:rPr>
            </w:pPr>
            <w:r>
              <w:rPr>
                <w:b/>
                <w:bCs/>
                <w:sz w:val="22"/>
                <w:lang w:val="en-US"/>
              </w:rPr>
              <w:t>Disaster Risk Management Division</w:t>
            </w:r>
            <w:r w:rsidR="00E42579">
              <w:rPr>
                <w:b/>
                <w:bCs/>
                <w:sz w:val="22"/>
                <w:lang w:val="en-US"/>
              </w:rPr>
              <w:t>,</w:t>
            </w:r>
            <w:r w:rsidRPr="00A33074">
              <w:rPr>
                <w:sz w:val="22"/>
                <w:lang w:val="en-US"/>
              </w:rPr>
              <w:t xml:space="preserve"> </w:t>
            </w:r>
            <w:r w:rsidRPr="00D95379">
              <w:rPr>
                <w:b/>
                <w:sz w:val="22"/>
              </w:rPr>
              <w:t>Global Village Suite No. 3, Mont Fleuri, Victoria, Mahe, Seychelles</w:t>
            </w:r>
            <w:r>
              <w:rPr>
                <w:b/>
                <w:bCs/>
                <w:sz w:val="22"/>
                <w:lang w:val="en-US"/>
              </w:rPr>
              <w:t xml:space="preserve"> </w:t>
            </w:r>
          </w:p>
        </w:tc>
        <w:tc>
          <w:tcPr>
            <w:tcW w:w="2138" w:type="dxa"/>
          </w:tcPr>
          <w:p w14:paraId="011DCA13" w14:textId="77777777" w:rsidR="00B91A70" w:rsidRPr="00345D88" w:rsidRDefault="00B91A70" w:rsidP="00B91A70">
            <w:pPr>
              <w:jc w:val="center"/>
              <w:rPr>
                <w:b/>
                <w:smallCaps/>
              </w:rPr>
            </w:pPr>
            <w:r>
              <w:rPr>
                <w:b/>
                <w:smallCaps/>
              </w:rPr>
              <w:t>total</w:t>
            </w:r>
          </w:p>
          <w:p w14:paraId="6EDDDE0B" w14:textId="182F9BEE" w:rsidR="00B91A70" w:rsidRPr="00345D88" w:rsidRDefault="00B91A70" w:rsidP="00B91A70">
            <w:pPr>
              <w:jc w:val="center"/>
              <w:rPr>
                <w:b/>
                <w:smallCaps/>
              </w:rPr>
            </w:pPr>
            <w:r>
              <w:rPr>
                <w:b/>
                <w:smallCaps/>
              </w:rPr>
              <w:t>[</w:t>
            </w:r>
            <w:r w:rsidR="006F1BC3" w:rsidRPr="00180689">
              <w:rPr>
                <w:b/>
                <w:smallCaps/>
              </w:rPr>
              <w:t>EUR</w:t>
            </w:r>
            <w:r w:rsidR="006F1BC3">
              <w:rPr>
                <w:b/>
                <w:smallCaps/>
              </w:rPr>
              <w:t xml:space="preserve">] </w:t>
            </w:r>
            <w:r>
              <w:rPr>
                <w:b/>
                <w:smallCaps/>
              </w:rPr>
              <w:br/>
            </w:r>
          </w:p>
        </w:tc>
      </w:tr>
      <w:tr w:rsidR="00B832D9" w:rsidRPr="00471CC6" w14:paraId="4278A273" w14:textId="77777777" w:rsidTr="00CC5D3F">
        <w:trPr>
          <w:trHeight w:val="273"/>
          <w:jc w:val="center"/>
        </w:trPr>
        <w:tc>
          <w:tcPr>
            <w:tcW w:w="12202" w:type="dxa"/>
            <w:gridSpan w:val="6"/>
          </w:tcPr>
          <w:p w14:paraId="52DB4F28" w14:textId="102D14FB" w:rsidR="00B832D9" w:rsidRPr="00471CC6" w:rsidRDefault="00B832D9" w:rsidP="004B780B">
            <w:pPr>
              <w:jc w:val="both"/>
            </w:pPr>
            <w:r>
              <w:t>Lot 1</w:t>
            </w:r>
          </w:p>
        </w:tc>
      </w:tr>
      <w:tr w:rsidR="00F7682E" w:rsidRPr="00471CC6" w14:paraId="56B01136" w14:textId="77777777" w:rsidTr="007E2779">
        <w:trPr>
          <w:trHeight w:val="273"/>
          <w:jc w:val="center"/>
        </w:trPr>
        <w:tc>
          <w:tcPr>
            <w:tcW w:w="1429" w:type="dxa"/>
            <w:gridSpan w:val="2"/>
          </w:tcPr>
          <w:p w14:paraId="6E1B2FC2" w14:textId="755705DE" w:rsidR="00F7682E" w:rsidRDefault="00F7682E" w:rsidP="00F7682E">
            <w:pPr>
              <w:jc w:val="center"/>
              <w:rPr>
                <w:b/>
                <w:sz w:val="22"/>
              </w:rPr>
            </w:pPr>
            <w:r>
              <w:rPr>
                <w:rFonts w:ascii="Calibri" w:hAnsi="Calibri"/>
                <w:b/>
                <w:sz w:val="22"/>
                <w:lang w:val="en-GB"/>
              </w:rPr>
              <w:t>1.1</w:t>
            </w:r>
          </w:p>
        </w:tc>
        <w:tc>
          <w:tcPr>
            <w:tcW w:w="1560" w:type="dxa"/>
          </w:tcPr>
          <w:p w14:paraId="24040982" w14:textId="70FEC1A2" w:rsidR="00F7682E" w:rsidRDefault="00F7682E" w:rsidP="00F7682E">
            <w:pPr>
              <w:jc w:val="center"/>
              <w:rPr>
                <w:b/>
                <w:bCs/>
              </w:rPr>
            </w:pPr>
            <w:r>
              <w:rPr>
                <w:rFonts w:ascii="Calibri" w:hAnsi="Calibri"/>
                <w:bCs/>
                <w:lang w:val="en-GB"/>
              </w:rPr>
              <w:t>03</w:t>
            </w:r>
          </w:p>
        </w:tc>
        <w:tc>
          <w:tcPr>
            <w:tcW w:w="3260" w:type="dxa"/>
          </w:tcPr>
          <w:p w14:paraId="49ED8695" w14:textId="77777777" w:rsidR="00F7682E" w:rsidRPr="00471CC6" w:rsidRDefault="00F7682E" w:rsidP="00F7682E">
            <w:pPr>
              <w:jc w:val="both"/>
            </w:pPr>
          </w:p>
        </w:tc>
        <w:tc>
          <w:tcPr>
            <w:tcW w:w="3815" w:type="dxa"/>
          </w:tcPr>
          <w:p w14:paraId="3850F179" w14:textId="77777777" w:rsidR="00F7682E" w:rsidRPr="00471CC6" w:rsidRDefault="00F7682E" w:rsidP="00F7682E">
            <w:pPr>
              <w:jc w:val="both"/>
            </w:pPr>
          </w:p>
        </w:tc>
        <w:tc>
          <w:tcPr>
            <w:tcW w:w="2138" w:type="dxa"/>
          </w:tcPr>
          <w:p w14:paraId="144C85A7" w14:textId="77777777" w:rsidR="00F7682E" w:rsidRPr="00471CC6" w:rsidRDefault="00F7682E" w:rsidP="00F7682E">
            <w:pPr>
              <w:jc w:val="both"/>
            </w:pPr>
          </w:p>
        </w:tc>
      </w:tr>
      <w:tr w:rsidR="00F7682E" w:rsidRPr="00471CC6" w14:paraId="66451264" w14:textId="77777777" w:rsidTr="007E2779">
        <w:trPr>
          <w:trHeight w:val="273"/>
          <w:jc w:val="center"/>
        </w:trPr>
        <w:tc>
          <w:tcPr>
            <w:tcW w:w="1429" w:type="dxa"/>
            <w:gridSpan w:val="2"/>
          </w:tcPr>
          <w:p w14:paraId="6EAC2920" w14:textId="4A9AEAEF" w:rsidR="00F7682E" w:rsidRDefault="00F7682E" w:rsidP="00F7682E">
            <w:pPr>
              <w:jc w:val="center"/>
              <w:rPr>
                <w:b/>
                <w:sz w:val="22"/>
              </w:rPr>
            </w:pPr>
            <w:r>
              <w:rPr>
                <w:rFonts w:ascii="Calibri" w:hAnsi="Calibri"/>
                <w:b/>
                <w:sz w:val="22"/>
                <w:lang w:val="en-GB"/>
              </w:rPr>
              <w:t>1.2</w:t>
            </w:r>
          </w:p>
        </w:tc>
        <w:tc>
          <w:tcPr>
            <w:tcW w:w="1560" w:type="dxa"/>
          </w:tcPr>
          <w:p w14:paraId="5DB2A24A" w14:textId="3F6DB0AB" w:rsidR="00F7682E" w:rsidRDefault="00F7682E" w:rsidP="00F7682E">
            <w:pPr>
              <w:jc w:val="center"/>
              <w:rPr>
                <w:b/>
                <w:bCs/>
              </w:rPr>
            </w:pPr>
            <w:r>
              <w:rPr>
                <w:rFonts w:ascii="Calibri" w:hAnsi="Calibri"/>
                <w:bCs/>
                <w:lang w:val="en-GB"/>
              </w:rPr>
              <w:t>03</w:t>
            </w:r>
          </w:p>
        </w:tc>
        <w:tc>
          <w:tcPr>
            <w:tcW w:w="3260" w:type="dxa"/>
          </w:tcPr>
          <w:p w14:paraId="2908DFDA" w14:textId="77777777" w:rsidR="00F7682E" w:rsidRPr="00471CC6" w:rsidRDefault="00F7682E" w:rsidP="00F7682E">
            <w:pPr>
              <w:jc w:val="both"/>
            </w:pPr>
          </w:p>
        </w:tc>
        <w:tc>
          <w:tcPr>
            <w:tcW w:w="3815" w:type="dxa"/>
          </w:tcPr>
          <w:p w14:paraId="54808868" w14:textId="77777777" w:rsidR="00F7682E" w:rsidRPr="00471CC6" w:rsidRDefault="00F7682E" w:rsidP="00F7682E">
            <w:pPr>
              <w:jc w:val="both"/>
            </w:pPr>
          </w:p>
        </w:tc>
        <w:tc>
          <w:tcPr>
            <w:tcW w:w="2138" w:type="dxa"/>
          </w:tcPr>
          <w:p w14:paraId="61FDF24B" w14:textId="77777777" w:rsidR="00F7682E" w:rsidRPr="00471CC6" w:rsidRDefault="00F7682E" w:rsidP="00F7682E">
            <w:pPr>
              <w:jc w:val="both"/>
            </w:pPr>
          </w:p>
        </w:tc>
      </w:tr>
      <w:tr w:rsidR="00F7682E" w:rsidRPr="00471CC6" w14:paraId="6B7DBD36" w14:textId="77777777" w:rsidTr="007E2779">
        <w:trPr>
          <w:trHeight w:val="273"/>
          <w:jc w:val="center"/>
        </w:trPr>
        <w:tc>
          <w:tcPr>
            <w:tcW w:w="1429" w:type="dxa"/>
            <w:gridSpan w:val="2"/>
          </w:tcPr>
          <w:p w14:paraId="200A6382" w14:textId="46A98E9B" w:rsidR="00F7682E" w:rsidRDefault="00F7682E" w:rsidP="00F7682E">
            <w:pPr>
              <w:jc w:val="center"/>
              <w:rPr>
                <w:b/>
                <w:sz w:val="22"/>
              </w:rPr>
            </w:pPr>
            <w:r>
              <w:rPr>
                <w:rFonts w:ascii="Calibri" w:hAnsi="Calibri"/>
                <w:b/>
                <w:sz w:val="22"/>
                <w:lang w:val="en-GB"/>
              </w:rPr>
              <w:t>1.3</w:t>
            </w:r>
          </w:p>
        </w:tc>
        <w:tc>
          <w:tcPr>
            <w:tcW w:w="1560" w:type="dxa"/>
          </w:tcPr>
          <w:p w14:paraId="499845B2" w14:textId="6FD9A5EB" w:rsidR="00F7682E" w:rsidRDefault="00F7682E" w:rsidP="00F7682E">
            <w:pPr>
              <w:jc w:val="center"/>
              <w:rPr>
                <w:b/>
                <w:bCs/>
              </w:rPr>
            </w:pPr>
            <w:r>
              <w:rPr>
                <w:rFonts w:ascii="Calibri" w:hAnsi="Calibri"/>
                <w:bCs/>
                <w:lang w:val="en-GB"/>
              </w:rPr>
              <w:t>01</w:t>
            </w:r>
          </w:p>
        </w:tc>
        <w:tc>
          <w:tcPr>
            <w:tcW w:w="3260" w:type="dxa"/>
          </w:tcPr>
          <w:p w14:paraId="71B6A4D6" w14:textId="77777777" w:rsidR="00F7682E" w:rsidRPr="00471CC6" w:rsidRDefault="00F7682E" w:rsidP="00F7682E">
            <w:pPr>
              <w:jc w:val="both"/>
            </w:pPr>
          </w:p>
        </w:tc>
        <w:tc>
          <w:tcPr>
            <w:tcW w:w="3815" w:type="dxa"/>
          </w:tcPr>
          <w:p w14:paraId="06DEAA85" w14:textId="77777777" w:rsidR="00F7682E" w:rsidRPr="00471CC6" w:rsidRDefault="00F7682E" w:rsidP="00F7682E">
            <w:pPr>
              <w:jc w:val="both"/>
            </w:pPr>
          </w:p>
        </w:tc>
        <w:tc>
          <w:tcPr>
            <w:tcW w:w="2138" w:type="dxa"/>
          </w:tcPr>
          <w:p w14:paraId="27405EB3" w14:textId="77777777" w:rsidR="00F7682E" w:rsidRPr="00471CC6" w:rsidRDefault="00F7682E" w:rsidP="00F7682E">
            <w:pPr>
              <w:jc w:val="both"/>
            </w:pPr>
          </w:p>
        </w:tc>
      </w:tr>
      <w:tr w:rsidR="00F7682E" w:rsidRPr="00471CC6" w14:paraId="6FFAEAA7" w14:textId="77777777" w:rsidTr="007E2779">
        <w:trPr>
          <w:trHeight w:val="273"/>
          <w:jc w:val="center"/>
        </w:trPr>
        <w:tc>
          <w:tcPr>
            <w:tcW w:w="1429" w:type="dxa"/>
            <w:gridSpan w:val="2"/>
          </w:tcPr>
          <w:p w14:paraId="51D0A5B2" w14:textId="3E426FA2" w:rsidR="00F7682E" w:rsidRDefault="00F7682E" w:rsidP="00F7682E">
            <w:pPr>
              <w:jc w:val="center"/>
              <w:rPr>
                <w:b/>
                <w:sz w:val="22"/>
              </w:rPr>
            </w:pPr>
            <w:r>
              <w:rPr>
                <w:rFonts w:ascii="Calibri" w:hAnsi="Calibri"/>
                <w:b/>
                <w:sz w:val="22"/>
                <w:lang w:val="en-GB"/>
              </w:rPr>
              <w:t>1.4</w:t>
            </w:r>
          </w:p>
        </w:tc>
        <w:tc>
          <w:tcPr>
            <w:tcW w:w="1560" w:type="dxa"/>
          </w:tcPr>
          <w:p w14:paraId="4C7178DA" w14:textId="3AA831A7" w:rsidR="00F7682E" w:rsidRDefault="00F7682E" w:rsidP="00F7682E">
            <w:pPr>
              <w:jc w:val="center"/>
              <w:rPr>
                <w:b/>
                <w:bCs/>
              </w:rPr>
            </w:pPr>
            <w:r>
              <w:rPr>
                <w:rFonts w:ascii="Calibri" w:hAnsi="Calibri"/>
                <w:bCs/>
                <w:lang w:val="en-GB"/>
              </w:rPr>
              <w:t>4</w:t>
            </w:r>
          </w:p>
        </w:tc>
        <w:tc>
          <w:tcPr>
            <w:tcW w:w="3260" w:type="dxa"/>
          </w:tcPr>
          <w:p w14:paraId="38361F35" w14:textId="77777777" w:rsidR="00F7682E" w:rsidRPr="00471CC6" w:rsidRDefault="00F7682E" w:rsidP="00F7682E">
            <w:pPr>
              <w:jc w:val="both"/>
            </w:pPr>
          </w:p>
        </w:tc>
        <w:tc>
          <w:tcPr>
            <w:tcW w:w="3815" w:type="dxa"/>
          </w:tcPr>
          <w:p w14:paraId="0F581032" w14:textId="77777777" w:rsidR="00F7682E" w:rsidRPr="00471CC6" w:rsidRDefault="00F7682E" w:rsidP="00F7682E">
            <w:pPr>
              <w:jc w:val="both"/>
            </w:pPr>
          </w:p>
        </w:tc>
        <w:tc>
          <w:tcPr>
            <w:tcW w:w="2138" w:type="dxa"/>
          </w:tcPr>
          <w:p w14:paraId="4071FCC5" w14:textId="77777777" w:rsidR="00F7682E" w:rsidRPr="00471CC6" w:rsidRDefault="00F7682E" w:rsidP="00F7682E">
            <w:pPr>
              <w:jc w:val="both"/>
            </w:pPr>
          </w:p>
        </w:tc>
      </w:tr>
      <w:tr w:rsidR="00F7682E" w:rsidRPr="00471CC6" w14:paraId="1D296436" w14:textId="77777777" w:rsidTr="007E2779">
        <w:trPr>
          <w:trHeight w:val="273"/>
          <w:jc w:val="center"/>
        </w:trPr>
        <w:tc>
          <w:tcPr>
            <w:tcW w:w="1429" w:type="dxa"/>
            <w:gridSpan w:val="2"/>
          </w:tcPr>
          <w:p w14:paraId="58D103DB" w14:textId="5FEE0AF1" w:rsidR="00F7682E" w:rsidRDefault="00F7682E" w:rsidP="00F7682E">
            <w:pPr>
              <w:jc w:val="center"/>
              <w:rPr>
                <w:b/>
                <w:sz w:val="22"/>
              </w:rPr>
            </w:pPr>
            <w:r>
              <w:rPr>
                <w:rFonts w:ascii="Calibri" w:hAnsi="Calibri"/>
                <w:b/>
                <w:sz w:val="22"/>
                <w:lang w:val="en-GB"/>
              </w:rPr>
              <w:t>1.5</w:t>
            </w:r>
          </w:p>
        </w:tc>
        <w:tc>
          <w:tcPr>
            <w:tcW w:w="1560" w:type="dxa"/>
          </w:tcPr>
          <w:p w14:paraId="658DD3B4" w14:textId="46DCF73B" w:rsidR="00F7682E" w:rsidRDefault="00F7682E" w:rsidP="00F7682E">
            <w:pPr>
              <w:jc w:val="center"/>
              <w:rPr>
                <w:b/>
                <w:bCs/>
              </w:rPr>
            </w:pPr>
            <w:r>
              <w:rPr>
                <w:rFonts w:ascii="Calibri" w:hAnsi="Calibri"/>
                <w:bCs/>
                <w:lang w:val="en-GB"/>
              </w:rPr>
              <w:t>5</w:t>
            </w:r>
          </w:p>
        </w:tc>
        <w:tc>
          <w:tcPr>
            <w:tcW w:w="3260" w:type="dxa"/>
          </w:tcPr>
          <w:p w14:paraId="0CFF96DB" w14:textId="77777777" w:rsidR="00F7682E" w:rsidRPr="00471CC6" w:rsidRDefault="00F7682E" w:rsidP="00F7682E">
            <w:pPr>
              <w:jc w:val="both"/>
            </w:pPr>
          </w:p>
        </w:tc>
        <w:tc>
          <w:tcPr>
            <w:tcW w:w="3815" w:type="dxa"/>
          </w:tcPr>
          <w:p w14:paraId="444B09B4" w14:textId="77777777" w:rsidR="00F7682E" w:rsidRPr="00471CC6" w:rsidRDefault="00F7682E" w:rsidP="00F7682E">
            <w:pPr>
              <w:jc w:val="both"/>
            </w:pPr>
          </w:p>
        </w:tc>
        <w:tc>
          <w:tcPr>
            <w:tcW w:w="2138" w:type="dxa"/>
          </w:tcPr>
          <w:p w14:paraId="0DC0166F" w14:textId="77777777" w:rsidR="00F7682E" w:rsidRPr="00471CC6" w:rsidRDefault="00F7682E" w:rsidP="00F7682E">
            <w:pPr>
              <w:jc w:val="both"/>
            </w:pPr>
          </w:p>
        </w:tc>
      </w:tr>
      <w:tr w:rsidR="00F7682E" w:rsidRPr="00471CC6" w14:paraId="49342917" w14:textId="77777777" w:rsidTr="007E2779">
        <w:trPr>
          <w:trHeight w:val="273"/>
          <w:jc w:val="center"/>
        </w:trPr>
        <w:tc>
          <w:tcPr>
            <w:tcW w:w="1429" w:type="dxa"/>
            <w:gridSpan w:val="2"/>
          </w:tcPr>
          <w:p w14:paraId="57F634D2" w14:textId="3A50DD01" w:rsidR="00F7682E" w:rsidRDefault="00F7682E" w:rsidP="00F7682E">
            <w:pPr>
              <w:jc w:val="center"/>
              <w:rPr>
                <w:b/>
                <w:sz w:val="22"/>
              </w:rPr>
            </w:pPr>
            <w:r>
              <w:rPr>
                <w:rFonts w:ascii="Calibri" w:hAnsi="Calibri"/>
                <w:b/>
                <w:sz w:val="22"/>
                <w:lang w:val="en-GB"/>
              </w:rPr>
              <w:t>1.6</w:t>
            </w:r>
          </w:p>
        </w:tc>
        <w:tc>
          <w:tcPr>
            <w:tcW w:w="1560" w:type="dxa"/>
          </w:tcPr>
          <w:p w14:paraId="1B5547E3" w14:textId="3E0F2F12" w:rsidR="00F7682E" w:rsidRDefault="00F7682E" w:rsidP="00F7682E">
            <w:pPr>
              <w:jc w:val="center"/>
              <w:rPr>
                <w:b/>
                <w:bCs/>
              </w:rPr>
            </w:pPr>
            <w:r>
              <w:rPr>
                <w:rFonts w:ascii="Calibri" w:hAnsi="Calibri"/>
                <w:bCs/>
                <w:lang w:val="en-GB"/>
              </w:rPr>
              <w:t>1</w:t>
            </w:r>
          </w:p>
        </w:tc>
        <w:tc>
          <w:tcPr>
            <w:tcW w:w="3260" w:type="dxa"/>
          </w:tcPr>
          <w:p w14:paraId="31B3A303" w14:textId="77777777" w:rsidR="00F7682E" w:rsidRPr="00471CC6" w:rsidRDefault="00F7682E" w:rsidP="00F7682E">
            <w:pPr>
              <w:jc w:val="both"/>
            </w:pPr>
          </w:p>
        </w:tc>
        <w:tc>
          <w:tcPr>
            <w:tcW w:w="3815" w:type="dxa"/>
          </w:tcPr>
          <w:p w14:paraId="538171DF" w14:textId="77777777" w:rsidR="00F7682E" w:rsidRPr="00471CC6" w:rsidRDefault="00F7682E" w:rsidP="00F7682E">
            <w:pPr>
              <w:jc w:val="both"/>
            </w:pPr>
          </w:p>
        </w:tc>
        <w:tc>
          <w:tcPr>
            <w:tcW w:w="2138" w:type="dxa"/>
          </w:tcPr>
          <w:p w14:paraId="27FA524D" w14:textId="77777777" w:rsidR="00F7682E" w:rsidRPr="00471CC6" w:rsidRDefault="00F7682E" w:rsidP="00F7682E">
            <w:pPr>
              <w:jc w:val="both"/>
            </w:pPr>
          </w:p>
        </w:tc>
      </w:tr>
      <w:tr w:rsidR="00F7682E" w:rsidRPr="00471CC6" w14:paraId="6EF8421F" w14:textId="77777777" w:rsidTr="007E2779">
        <w:trPr>
          <w:trHeight w:val="273"/>
          <w:jc w:val="center"/>
        </w:trPr>
        <w:tc>
          <w:tcPr>
            <w:tcW w:w="1429" w:type="dxa"/>
            <w:gridSpan w:val="2"/>
          </w:tcPr>
          <w:p w14:paraId="71193E61" w14:textId="3D03169D" w:rsidR="00F7682E" w:rsidRDefault="00F7682E" w:rsidP="00F7682E">
            <w:pPr>
              <w:jc w:val="center"/>
              <w:rPr>
                <w:b/>
                <w:sz w:val="22"/>
              </w:rPr>
            </w:pPr>
            <w:r>
              <w:rPr>
                <w:rFonts w:ascii="Calibri" w:hAnsi="Calibri"/>
                <w:b/>
                <w:sz w:val="22"/>
                <w:lang w:val="en-GB"/>
              </w:rPr>
              <w:t>1.7</w:t>
            </w:r>
          </w:p>
        </w:tc>
        <w:tc>
          <w:tcPr>
            <w:tcW w:w="1560" w:type="dxa"/>
          </w:tcPr>
          <w:p w14:paraId="707B0612" w14:textId="737849C3" w:rsidR="00F7682E" w:rsidRDefault="00F7682E" w:rsidP="00F7682E">
            <w:pPr>
              <w:jc w:val="center"/>
              <w:rPr>
                <w:b/>
                <w:bCs/>
              </w:rPr>
            </w:pPr>
            <w:r>
              <w:rPr>
                <w:rFonts w:ascii="Calibri" w:hAnsi="Calibri"/>
                <w:bCs/>
                <w:lang w:val="en-GB"/>
              </w:rPr>
              <w:t>1</w:t>
            </w:r>
          </w:p>
        </w:tc>
        <w:tc>
          <w:tcPr>
            <w:tcW w:w="3260" w:type="dxa"/>
          </w:tcPr>
          <w:p w14:paraId="3AA4E40A" w14:textId="77777777" w:rsidR="00F7682E" w:rsidRPr="00471CC6" w:rsidRDefault="00F7682E" w:rsidP="00F7682E">
            <w:pPr>
              <w:jc w:val="both"/>
            </w:pPr>
          </w:p>
        </w:tc>
        <w:tc>
          <w:tcPr>
            <w:tcW w:w="3815" w:type="dxa"/>
          </w:tcPr>
          <w:p w14:paraId="62CD2514" w14:textId="77777777" w:rsidR="00F7682E" w:rsidRPr="00471CC6" w:rsidRDefault="00F7682E" w:rsidP="00F7682E">
            <w:pPr>
              <w:jc w:val="both"/>
            </w:pPr>
          </w:p>
        </w:tc>
        <w:tc>
          <w:tcPr>
            <w:tcW w:w="2138" w:type="dxa"/>
          </w:tcPr>
          <w:p w14:paraId="73145B1C" w14:textId="77777777" w:rsidR="00F7682E" w:rsidRPr="00471CC6" w:rsidRDefault="00F7682E" w:rsidP="00F7682E">
            <w:pPr>
              <w:jc w:val="both"/>
            </w:pPr>
          </w:p>
        </w:tc>
      </w:tr>
      <w:tr w:rsidR="00F7682E" w:rsidRPr="00471CC6" w14:paraId="4BE60671" w14:textId="77777777" w:rsidTr="007E2779">
        <w:trPr>
          <w:trHeight w:val="273"/>
          <w:jc w:val="center"/>
        </w:trPr>
        <w:tc>
          <w:tcPr>
            <w:tcW w:w="1429" w:type="dxa"/>
            <w:gridSpan w:val="2"/>
          </w:tcPr>
          <w:p w14:paraId="450D9054" w14:textId="2D25D2AD" w:rsidR="00F7682E" w:rsidRDefault="00F7682E" w:rsidP="00F7682E">
            <w:pPr>
              <w:jc w:val="center"/>
              <w:rPr>
                <w:b/>
                <w:sz w:val="22"/>
              </w:rPr>
            </w:pPr>
            <w:r>
              <w:rPr>
                <w:rFonts w:ascii="Calibri" w:hAnsi="Calibri"/>
                <w:b/>
                <w:sz w:val="22"/>
                <w:lang w:val="en-GB"/>
              </w:rPr>
              <w:t>1.8</w:t>
            </w:r>
          </w:p>
        </w:tc>
        <w:tc>
          <w:tcPr>
            <w:tcW w:w="1560" w:type="dxa"/>
          </w:tcPr>
          <w:p w14:paraId="3466C41A" w14:textId="458B2B0D" w:rsidR="00F7682E" w:rsidRDefault="00F7682E" w:rsidP="00F7682E">
            <w:pPr>
              <w:jc w:val="center"/>
              <w:rPr>
                <w:b/>
                <w:bCs/>
              </w:rPr>
            </w:pPr>
            <w:r>
              <w:rPr>
                <w:rFonts w:ascii="Calibri" w:hAnsi="Calibri"/>
                <w:bCs/>
                <w:lang w:val="en-GB"/>
              </w:rPr>
              <w:t>7</w:t>
            </w:r>
          </w:p>
        </w:tc>
        <w:tc>
          <w:tcPr>
            <w:tcW w:w="3260" w:type="dxa"/>
          </w:tcPr>
          <w:p w14:paraId="657DEE43" w14:textId="77777777" w:rsidR="00F7682E" w:rsidRPr="00471CC6" w:rsidRDefault="00F7682E" w:rsidP="00F7682E">
            <w:pPr>
              <w:jc w:val="both"/>
            </w:pPr>
          </w:p>
        </w:tc>
        <w:tc>
          <w:tcPr>
            <w:tcW w:w="3815" w:type="dxa"/>
          </w:tcPr>
          <w:p w14:paraId="2B2A71DC" w14:textId="77777777" w:rsidR="00F7682E" w:rsidRPr="00471CC6" w:rsidRDefault="00F7682E" w:rsidP="00F7682E">
            <w:pPr>
              <w:jc w:val="both"/>
            </w:pPr>
          </w:p>
        </w:tc>
        <w:tc>
          <w:tcPr>
            <w:tcW w:w="2138" w:type="dxa"/>
          </w:tcPr>
          <w:p w14:paraId="165EBF85" w14:textId="77777777" w:rsidR="00F7682E" w:rsidRPr="00471CC6" w:rsidRDefault="00F7682E" w:rsidP="00F7682E">
            <w:pPr>
              <w:jc w:val="both"/>
            </w:pPr>
          </w:p>
        </w:tc>
      </w:tr>
      <w:tr w:rsidR="00F7682E" w:rsidRPr="00471CC6" w14:paraId="4A3ECC90" w14:textId="77777777" w:rsidTr="007E2779">
        <w:trPr>
          <w:trHeight w:val="273"/>
          <w:jc w:val="center"/>
        </w:trPr>
        <w:tc>
          <w:tcPr>
            <w:tcW w:w="1429" w:type="dxa"/>
            <w:gridSpan w:val="2"/>
          </w:tcPr>
          <w:p w14:paraId="4E6DF378" w14:textId="0ED4303D" w:rsidR="00F7682E" w:rsidRDefault="00F7682E" w:rsidP="00F7682E">
            <w:pPr>
              <w:jc w:val="center"/>
              <w:rPr>
                <w:b/>
                <w:sz w:val="22"/>
              </w:rPr>
            </w:pPr>
            <w:r>
              <w:rPr>
                <w:rFonts w:ascii="Calibri" w:hAnsi="Calibri"/>
                <w:b/>
                <w:sz w:val="22"/>
                <w:lang w:val="en-GB"/>
              </w:rPr>
              <w:t>1.9</w:t>
            </w:r>
          </w:p>
        </w:tc>
        <w:tc>
          <w:tcPr>
            <w:tcW w:w="1560" w:type="dxa"/>
          </w:tcPr>
          <w:p w14:paraId="6B22135D" w14:textId="4DF393C5" w:rsidR="00F7682E" w:rsidRDefault="00F7682E" w:rsidP="00F7682E">
            <w:pPr>
              <w:jc w:val="center"/>
              <w:rPr>
                <w:b/>
                <w:bCs/>
              </w:rPr>
            </w:pPr>
            <w:r>
              <w:rPr>
                <w:rFonts w:ascii="Calibri" w:hAnsi="Calibri"/>
                <w:bCs/>
                <w:lang w:val="en-GB"/>
              </w:rPr>
              <w:t>5</w:t>
            </w:r>
          </w:p>
        </w:tc>
        <w:tc>
          <w:tcPr>
            <w:tcW w:w="3260" w:type="dxa"/>
          </w:tcPr>
          <w:p w14:paraId="154DCFA6" w14:textId="77777777" w:rsidR="00F7682E" w:rsidRPr="00471CC6" w:rsidRDefault="00F7682E" w:rsidP="00F7682E">
            <w:pPr>
              <w:jc w:val="both"/>
            </w:pPr>
          </w:p>
        </w:tc>
        <w:tc>
          <w:tcPr>
            <w:tcW w:w="3815" w:type="dxa"/>
          </w:tcPr>
          <w:p w14:paraId="6523C654" w14:textId="77777777" w:rsidR="00F7682E" w:rsidRPr="00471CC6" w:rsidRDefault="00F7682E" w:rsidP="00F7682E">
            <w:pPr>
              <w:jc w:val="both"/>
            </w:pPr>
          </w:p>
        </w:tc>
        <w:tc>
          <w:tcPr>
            <w:tcW w:w="2138" w:type="dxa"/>
          </w:tcPr>
          <w:p w14:paraId="287C791B" w14:textId="77777777" w:rsidR="00F7682E" w:rsidRPr="00471CC6" w:rsidRDefault="00F7682E" w:rsidP="00F7682E">
            <w:pPr>
              <w:jc w:val="both"/>
            </w:pPr>
          </w:p>
        </w:tc>
      </w:tr>
      <w:tr w:rsidR="00F7682E" w:rsidRPr="00471CC6" w14:paraId="7AA10549" w14:textId="77777777" w:rsidTr="007E2779">
        <w:trPr>
          <w:trHeight w:val="273"/>
          <w:jc w:val="center"/>
        </w:trPr>
        <w:tc>
          <w:tcPr>
            <w:tcW w:w="1429" w:type="dxa"/>
            <w:gridSpan w:val="2"/>
          </w:tcPr>
          <w:p w14:paraId="663A7C4A" w14:textId="7BF26C53" w:rsidR="00F7682E" w:rsidRDefault="00F7682E" w:rsidP="00F7682E">
            <w:pPr>
              <w:jc w:val="center"/>
              <w:rPr>
                <w:b/>
                <w:sz w:val="22"/>
              </w:rPr>
            </w:pPr>
            <w:r>
              <w:rPr>
                <w:rFonts w:ascii="Calibri" w:hAnsi="Calibri"/>
                <w:b/>
                <w:sz w:val="22"/>
                <w:lang w:val="en-GB"/>
              </w:rPr>
              <w:t>1.10</w:t>
            </w:r>
          </w:p>
        </w:tc>
        <w:tc>
          <w:tcPr>
            <w:tcW w:w="1560" w:type="dxa"/>
          </w:tcPr>
          <w:p w14:paraId="6CBF03C3" w14:textId="180DFC30" w:rsidR="00F7682E" w:rsidRDefault="00F7682E" w:rsidP="00F7682E">
            <w:pPr>
              <w:jc w:val="center"/>
              <w:rPr>
                <w:b/>
                <w:bCs/>
              </w:rPr>
            </w:pPr>
            <w:r>
              <w:rPr>
                <w:rFonts w:ascii="Calibri" w:hAnsi="Calibri"/>
                <w:bCs/>
                <w:lang w:val="en-GB"/>
              </w:rPr>
              <w:t>2</w:t>
            </w:r>
          </w:p>
        </w:tc>
        <w:tc>
          <w:tcPr>
            <w:tcW w:w="3260" w:type="dxa"/>
          </w:tcPr>
          <w:p w14:paraId="77004AB8" w14:textId="77777777" w:rsidR="00F7682E" w:rsidRPr="00471CC6" w:rsidRDefault="00F7682E" w:rsidP="00F7682E">
            <w:pPr>
              <w:jc w:val="both"/>
            </w:pPr>
          </w:p>
        </w:tc>
        <w:tc>
          <w:tcPr>
            <w:tcW w:w="3815" w:type="dxa"/>
          </w:tcPr>
          <w:p w14:paraId="613F70D9" w14:textId="77777777" w:rsidR="00F7682E" w:rsidRPr="00471CC6" w:rsidRDefault="00F7682E" w:rsidP="00F7682E">
            <w:pPr>
              <w:jc w:val="both"/>
            </w:pPr>
          </w:p>
        </w:tc>
        <w:tc>
          <w:tcPr>
            <w:tcW w:w="2138" w:type="dxa"/>
          </w:tcPr>
          <w:p w14:paraId="59D92659" w14:textId="77777777" w:rsidR="00F7682E" w:rsidRPr="00471CC6" w:rsidRDefault="00F7682E" w:rsidP="00F7682E">
            <w:pPr>
              <w:jc w:val="both"/>
            </w:pPr>
          </w:p>
        </w:tc>
      </w:tr>
      <w:tr w:rsidR="00F7682E" w:rsidRPr="00471CC6" w14:paraId="443FC096" w14:textId="77777777" w:rsidTr="007E2779">
        <w:trPr>
          <w:trHeight w:val="273"/>
          <w:jc w:val="center"/>
        </w:trPr>
        <w:tc>
          <w:tcPr>
            <w:tcW w:w="1429" w:type="dxa"/>
            <w:gridSpan w:val="2"/>
          </w:tcPr>
          <w:p w14:paraId="0E54C360" w14:textId="22DD896D" w:rsidR="00F7682E" w:rsidRDefault="00F7682E" w:rsidP="00F7682E">
            <w:pPr>
              <w:jc w:val="center"/>
              <w:rPr>
                <w:b/>
                <w:sz w:val="22"/>
              </w:rPr>
            </w:pPr>
            <w:r>
              <w:rPr>
                <w:rFonts w:ascii="Calibri" w:hAnsi="Calibri"/>
                <w:b/>
                <w:sz w:val="22"/>
                <w:lang w:val="en-GB"/>
              </w:rPr>
              <w:t>1.11</w:t>
            </w:r>
          </w:p>
        </w:tc>
        <w:tc>
          <w:tcPr>
            <w:tcW w:w="1560" w:type="dxa"/>
          </w:tcPr>
          <w:p w14:paraId="64D7E51B" w14:textId="6D2F10B9" w:rsidR="00F7682E" w:rsidRDefault="00F7682E" w:rsidP="00F7682E">
            <w:pPr>
              <w:jc w:val="center"/>
              <w:rPr>
                <w:b/>
                <w:bCs/>
              </w:rPr>
            </w:pPr>
            <w:r>
              <w:rPr>
                <w:rFonts w:ascii="Calibri" w:hAnsi="Calibri"/>
                <w:bCs/>
                <w:lang w:val="en-GB"/>
              </w:rPr>
              <w:t>8</w:t>
            </w:r>
          </w:p>
        </w:tc>
        <w:tc>
          <w:tcPr>
            <w:tcW w:w="3260" w:type="dxa"/>
          </w:tcPr>
          <w:p w14:paraId="497D3598" w14:textId="77777777" w:rsidR="00F7682E" w:rsidRPr="00471CC6" w:rsidRDefault="00F7682E" w:rsidP="00F7682E">
            <w:pPr>
              <w:jc w:val="both"/>
            </w:pPr>
          </w:p>
        </w:tc>
        <w:tc>
          <w:tcPr>
            <w:tcW w:w="3815" w:type="dxa"/>
          </w:tcPr>
          <w:p w14:paraId="637DDA90" w14:textId="77777777" w:rsidR="00F7682E" w:rsidRPr="00471CC6" w:rsidRDefault="00F7682E" w:rsidP="00F7682E">
            <w:pPr>
              <w:jc w:val="both"/>
            </w:pPr>
          </w:p>
        </w:tc>
        <w:tc>
          <w:tcPr>
            <w:tcW w:w="2138" w:type="dxa"/>
          </w:tcPr>
          <w:p w14:paraId="6E36B80D" w14:textId="77777777" w:rsidR="00F7682E" w:rsidRPr="00471CC6" w:rsidRDefault="00F7682E" w:rsidP="00F7682E">
            <w:pPr>
              <w:jc w:val="both"/>
            </w:pPr>
          </w:p>
        </w:tc>
      </w:tr>
      <w:tr w:rsidR="00F7682E" w:rsidRPr="00471CC6" w14:paraId="6346170E" w14:textId="77777777" w:rsidTr="007E2779">
        <w:trPr>
          <w:trHeight w:val="273"/>
          <w:jc w:val="center"/>
        </w:trPr>
        <w:tc>
          <w:tcPr>
            <w:tcW w:w="1429" w:type="dxa"/>
            <w:gridSpan w:val="2"/>
          </w:tcPr>
          <w:p w14:paraId="5CCC09B1" w14:textId="68C60511" w:rsidR="00F7682E" w:rsidRDefault="00F7682E" w:rsidP="00F7682E">
            <w:pPr>
              <w:jc w:val="center"/>
              <w:rPr>
                <w:b/>
                <w:sz w:val="22"/>
              </w:rPr>
            </w:pPr>
            <w:r>
              <w:rPr>
                <w:rFonts w:ascii="Calibri" w:hAnsi="Calibri"/>
                <w:b/>
                <w:sz w:val="22"/>
                <w:lang w:val="en-GB"/>
              </w:rPr>
              <w:t>1.12</w:t>
            </w:r>
          </w:p>
        </w:tc>
        <w:tc>
          <w:tcPr>
            <w:tcW w:w="1560" w:type="dxa"/>
          </w:tcPr>
          <w:p w14:paraId="1A9CA4EB" w14:textId="6DD6CDDE" w:rsidR="00F7682E" w:rsidRDefault="00F7682E" w:rsidP="00F7682E">
            <w:pPr>
              <w:jc w:val="center"/>
              <w:rPr>
                <w:b/>
                <w:bCs/>
              </w:rPr>
            </w:pPr>
            <w:r>
              <w:rPr>
                <w:rFonts w:ascii="Calibri" w:hAnsi="Calibri"/>
                <w:bCs/>
                <w:lang w:val="en-GB"/>
              </w:rPr>
              <w:t>10</w:t>
            </w:r>
          </w:p>
        </w:tc>
        <w:tc>
          <w:tcPr>
            <w:tcW w:w="3260" w:type="dxa"/>
          </w:tcPr>
          <w:p w14:paraId="066F8824" w14:textId="77777777" w:rsidR="00F7682E" w:rsidRPr="00471CC6" w:rsidRDefault="00F7682E" w:rsidP="00F7682E">
            <w:pPr>
              <w:jc w:val="both"/>
            </w:pPr>
          </w:p>
        </w:tc>
        <w:tc>
          <w:tcPr>
            <w:tcW w:w="3815" w:type="dxa"/>
          </w:tcPr>
          <w:p w14:paraId="7FC68C77" w14:textId="77777777" w:rsidR="00F7682E" w:rsidRPr="00471CC6" w:rsidRDefault="00F7682E" w:rsidP="00F7682E">
            <w:pPr>
              <w:jc w:val="both"/>
            </w:pPr>
          </w:p>
        </w:tc>
        <w:tc>
          <w:tcPr>
            <w:tcW w:w="2138" w:type="dxa"/>
          </w:tcPr>
          <w:p w14:paraId="7F07A4B1" w14:textId="77777777" w:rsidR="00F7682E" w:rsidRPr="00471CC6" w:rsidRDefault="00F7682E" w:rsidP="00F7682E">
            <w:pPr>
              <w:jc w:val="both"/>
            </w:pPr>
          </w:p>
        </w:tc>
      </w:tr>
      <w:tr w:rsidR="00F7682E" w:rsidRPr="00471CC6" w14:paraId="3CBA6836" w14:textId="77777777" w:rsidTr="007E2779">
        <w:trPr>
          <w:trHeight w:val="273"/>
          <w:jc w:val="center"/>
        </w:trPr>
        <w:tc>
          <w:tcPr>
            <w:tcW w:w="1429" w:type="dxa"/>
            <w:gridSpan w:val="2"/>
          </w:tcPr>
          <w:p w14:paraId="6A778EE7" w14:textId="1AD2B6E2" w:rsidR="00F7682E" w:rsidRDefault="00F7682E" w:rsidP="00F7682E">
            <w:pPr>
              <w:jc w:val="center"/>
              <w:rPr>
                <w:b/>
                <w:sz w:val="22"/>
              </w:rPr>
            </w:pPr>
            <w:r>
              <w:rPr>
                <w:rFonts w:ascii="Calibri" w:hAnsi="Calibri"/>
                <w:b/>
                <w:sz w:val="22"/>
                <w:lang w:val="en-GB"/>
              </w:rPr>
              <w:t>1.13</w:t>
            </w:r>
          </w:p>
        </w:tc>
        <w:tc>
          <w:tcPr>
            <w:tcW w:w="1560" w:type="dxa"/>
          </w:tcPr>
          <w:p w14:paraId="07B21ED8" w14:textId="526A8402" w:rsidR="00F7682E" w:rsidRDefault="00F7682E" w:rsidP="00F7682E">
            <w:pPr>
              <w:jc w:val="center"/>
              <w:rPr>
                <w:b/>
                <w:bCs/>
              </w:rPr>
            </w:pPr>
            <w:r>
              <w:rPr>
                <w:rFonts w:ascii="Calibri" w:hAnsi="Calibri"/>
                <w:bCs/>
                <w:lang w:val="en-GB"/>
              </w:rPr>
              <w:t>3</w:t>
            </w:r>
          </w:p>
        </w:tc>
        <w:tc>
          <w:tcPr>
            <w:tcW w:w="3260" w:type="dxa"/>
          </w:tcPr>
          <w:p w14:paraId="5755FFA9" w14:textId="77777777" w:rsidR="00F7682E" w:rsidRPr="00471CC6" w:rsidRDefault="00F7682E" w:rsidP="00F7682E">
            <w:pPr>
              <w:jc w:val="both"/>
            </w:pPr>
          </w:p>
        </w:tc>
        <w:tc>
          <w:tcPr>
            <w:tcW w:w="3815" w:type="dxa"/>
          </w:tcPr>
          <w:p w14:paraId="193DE345" w14:textId="77777777" w:rsidR="00F7682E" w:rsidRPr="00471CC6" w:rsidRDefault="00F7682E" w:rsidP="00F7682E">
            <w:pPr>
              <w:jc w:val="both"/>
            </w:pPr>
          </w:p>
        </w:tc>
        <w:tc>
          <w:tcPr>
            <w:tcW w:w="2138" w:type="dxa"/>
          </w:tcPr>
          <w:p w14:paraId="76447E9E" w14:textId="77777777" w:rsidR="00F7682E" w:rsidRPr="00471CC6" w:rsidRDefault="00F7682E" w:rsidP="00F7682E">
            <w:pPr>
              <w:jc w:val="both"/>
            </w:pPr>
          </w:p>
        </w:tc>
      </w:tr>
      <w:tr w:rsidR="00F7682E" w:rsidRPr="00471CC6" w14:paraId="0152079C" w14:textId="77777777" w:rsidTr="007E2779">
        <w:trPr>
          <w:trHeight w:val="273"/>
          <w:jc w:val="center"/>
        </w:trPr>
        <w:tc>
          <w:tcPr>
            <w:tcW w:w="1429" w:type="dxa"/>
            <w:gridSpan w:val="2"/>
          </w:tcPr>
          <w:p w14:paraId="563CC059" w14:textId="3A12C249" w:rsidR="00F7682E" w:rsidRDefault="00F7682E" w:rsidP="00F7682E">
            <w:pPr>
              <w:jc w:val="center"/>
              <w:rPr>
                <w:b/>
                <w:sz w:val="22"/>
              </w:rPr>
            </w:pPr>
            <w:r>
              <w:rPr>
                <w:rFonts w:ascii="Calibri" w:hAnsi="Calibri"/>
                <w:b/>
                <w:sz w:val="22"/>
                <w:lang w:val="en-GB"/>
              </w:rPr>
              <w:t>1.14</w:t>
            </w:r>
          </w:p>
        </w:tc>
        <w:tc>
          <w:tcPr>
            <w:tcW w:w="1560" w:type="dxa"/>
          </w:tcPr>
          <w:p w14:paraId="73AC0346" w14:textId="28D5046F" w:rsidR="00F7682E" w:rsidRDefault="00F7682E" w:rsidP="00F7682E">
            <w:pPr>
              <w:jc w:val="center"/>
              <w:rPr>
                <w:b/>
                <w:bCs/>
              </w:rPr>
            </w:pPr>
            <w:r>
              <w:rPr>
                <w:rFonts w:ascii="Calibri" w:hAnsi="Calibri"/>
                <w:bCs/>
                <w:lang w:val="en-GB"/>
              </w:rPr>
              <w:t>1</w:t>
            </w:r>
          </w:p>
        </w:tc>
        <w:tc>
          <w:tcPr>
            <w:tcW w:w="3260" w:type="dxa"/>
          </w:tcPr>
          <w:p w14:paraId="290698AE" w14:textId="77777777" w:rsidR="00F7682E" w:rsidRPr="00471CC6" w:rsidRDefault="00F7682E" w:rsidP="00F7682E">
            <w:pPr>
              <w:jc w:val="both"/>
            </w:pPr>
          </w:p>
        </w:tc>
        <w:tc>
          <w:tcPr>
            <w:tcW w:w="3815" w:type="dxa"/>
          </w:tcPr>
          <w:p w14:paraId="7D1C159D" w14:textId="77777777" w:rsidR="00F7682E" w:rsidRPr="00471CC6" w:rsidRDefault="00F7682E" w:rsidP="00F7682E">
            <w:pPr>
              <w:jc w:val="both"/>
            </w:pPr>
          </w:p>
        </w:tc>
        <w:tc>
          <w:tcPr>
            <w:tcW w:w="2138" w:type="dxa"/>
          </w:tcPr>
          <w:p w14:paraId="39761009" w14:textId="77777777" w:rsidR="00F7682E" w:rsidRPr="00471CC6" w:rsidRDefault="00F7682E" w:rsidP="00F7682E">
            <w:pPr>
              <w:jc w:val="both"/>
            </w:pPr>
          </w:p>
        </w:tc>
      </w:tr>
      <w:tr w:rsidR="00F7682E" w:rsidRPr="00471CC6" w14:paraId="2E610E46" w14:textId="77777777" w:rsidTr="007E2779">
        <w:trPr>
          <w:trHeight w:val="273"/>
          <w:jc w:val="center"/>
        </w:trPr>
        <w:tc>
          <w:tcPr>
            <w:tcW w:w="1429" w:type="dxa"/>
            <w:gridSpan w:val="2"/>
          </w:tcPr>
          <w:p w14:paraId="42FA9316" w14:textId="22C19FD0" w:rsidR="00F7682E" w:rsidRDefault="00F7682E" w:rsidP="00F7682E">
            <w:pPr>
              <w:jc w:val="center"/>
              <w:rPr>
                <w:b/>
                <w:sz w:val="22"/>
              </w:rPr>
            </w:pPr>
            <w:r>
              <w:rPr>
                <w:rFonts w:ascii="Calibri" w:hAnsi="Calibri"/>
                <w:b/>
                <w:sz w:val="22"/>
                <w:lang w:val="en-GB"/>
              </w:rPr>
              <w:t>1.15</w:t>
            </w:r>
          </w:p>
        </w:tc>
        <w:tc>
          <w:tcPr>
            <w:tcW w:w="1560" w:type="dxa"/>
          </w:tcPr>
          <w:p w14:paraId="21E97B4D" w14:textId="5E5DFED1" w:rsidR="00F7682E" w:rsidRDefault="00F7682E" w:rsidP="00F7682E">
            <w:pPr>
              <w:jc w:val="center"/>
              <w:rPr>
                <w:b/>
                <w:bCs/>
              </w:rPr>
            </w:pPr>
            <w:r>
              <w:rPr>
                <w:rFonts w:ascii="Calibri" w:hAnsi="Calibri"/>
                <w:bCs/>
                <w:lang w:val="en-GB"/>
              </w:rPr>
              <w:t>2</w:t>
            </w:r>
          </w:p>
        </w:tc>
        <w:tc>
          <w:tcPr>
            <w:tcW w:w="3260" w:type="dxa"/>
          </w:tcPr>
          <w:p w14:paraId="152C02C8" w14:textId="77777777" w:rsidR="00F7682E" w:rsidRPr="00471CC6" w:rsidRDefault="00F7682E" w:rsidP="00F7682E">
            <w:pPr>
              <w:jc w:val="both"/>
            </w:pPr>
          </w:p>
        </w:tc>
        <w:tc>
          <w:tcPr>
            <w:tcW w:w="3815" w:type="dxa"/>
          </w:tcPr>
          <w:p w14:paraId="547362E9" w14:textId="77777777" w:rsidR="00F7682E" w:rsidRPr="00471CC6" w:rsidRDefault="00F7682E" w:rsidP="00F7682E">
            <w:pPr>
              <w:jc w:val="both"/>
            </w:pPr>
          </w:p>
        </w:tc>
        <w:tc>
          <w:tcPr>
            <w:tcW w:w="2138" w:type="dxa"/>
          </w:tcPr>
          <w:p w14:paraId="69A65D95" w14:textId="77777777" w:rsidR="00F7682E" w:rsidRPr="00471CC6" w:rsidRDefault="00F7682E" w:rsidP="00F7682E">
            <w:pPr>
              <w:jc w:val="both"/>
            </w:pPr>
          </w:p>
        </w:tc>
      </w:tr>
      <w:tr w:rsidR="00F7682E" w:rsidRPr="00471CC6" w14:paraId="7102167F" w14:textId="77777777" w:rsidTr="007E2779">
        <w:trPr>
          <w:trHeight w:val="273"/>
          <w:jc w:val="center"/>
        </w:trPr>
        <w:tc>
          <w:tcPr>
            <w:tcW w:w="1429" w:type="dxa"/>
            <w:gridSpan w:val="2"/>
          </w:tcPr>
          <w:p w14:paraId="5C6D518B" w14:textId="0723BB4B" w:rsidR="00F7682E" w:rsidRDefault="00F7682E" w:rsidP="00F7682E">
            <w:pPr>
              <w:jc w:val="center"/>
              <w:rPr>
                <w:b/>
                <w:sz w:val="22"/>
              </w:rPr>
            </w:pPr>
            <w:r>
              <w:rPr>
                <w:rFonts w:ascii="Calibri" w:hAnsi="Calibri"/>
                <w:b/>
                <w:sz w:val="22"/>
                <w:lang w:val="en-GB"/>
              </w:rPr>
              <w:lastRenderedPageBreak/>
              <w:t>1.16</w:t>
            </w:r>
          </w:p>
        </w:tc>
        <w:tc>
          <w:tcPr>
            <w:tcW w:w="1560" w:type="dxa"/>
          </w:tcPr>
          <w:p w14:paraId="68DE3196" w14:textId="00ABD87D" w:rsidR="00F7682E" w:rsidRDefault="00F7682E" w:rsidP="00F7682E">
            <w:pPr>
              <w:jc w:val="center"/>
              <w:rPr>
                <w:b/>
                <w:bCs/>
              </w:rPr>
            </w:pPr>
            <w:r>
              <w:rPr>
                <w:rFonts w:ascii="Calibri" w:hAnsi="Calibri"/>
                <w:bCs/>
                <w:lang w:val="en-GB"/>
              </w:rPr>
              <w:t>1</w:t>
            </w:r>
          </w:p>
        </w:tc>
        <w:tc>
          <w:tcPr>
            <w:tcW w:w="3260" w:type="dxa"/>
          </w:tcPr>
          <w:p w14:paraId="2F213D81" w14:textId="77777777" w:rsidR="00F7682E" w:rsidRPr="00471CC6" w:rsidRDefault="00F7682E" w:rsidP="00F7682E">
            <w:pPr>
              <w:jc w:val="both"/>
            </w:pPr>
          </w:p>
        </w:tc>
        <w:tc>
          <w:tcPr>
            <w:tcW w:w="3815" w:type="dxa"/>
          </w:tcPr>
          <w:p w14:paraId="29415AED" w14:textId="77777777" w:rsidR="00F7682E" w:rsidRPr="00471CC6" w:rsidRDefault="00F7682E" w:rsidP="00F7682E">
            <w:pPr>
              <w:jc w:val="both"/>
            </w:pPr>
          </w:p>
        </w:tc>
        <w:tc>
          <w:tcPr>
            <w:tcW w:w="2138" w:type="dxa"/>
          </w:tcPr>
          <w:p w14:paraId="4B4A0080" w14:textId="77777777" w:rsidR="00F7682E" w:rsidRPr="00471CC6" w:rsidRDefault="00F7682E" w:rsidP="00F7682E">
            <w:pPr>
              <w:jc w:val="both"/>
            </w:pPr>
          </w:p>
        </w:tc>
      </w:tr>
      <w:tr w:rsidR="00F7682E" w:rsidRPr="00471CC6" w14:paraId="6D3E8D81" w14:textId="77777777" w:rsidTr="007E2779">
        <w:trPr>
          <w:trHeight w:val="273"/>
          <w:jc w:val="center"/>
        </w:trPr>
        <w:tc>
          <w:tcPr>
            <w:tcW w:w="1429" w:type="dxa"/>
            <w:gridSpan w:val="2"/>
          </w:tcPr>
          <w:p w14:paraId="78260AD5" w14:textId="2C277D16" w:rsidR="00F7682E" w:rsidRDefault="00F7682E" w:rsidP="00F7682E">
            <w:pPr>
              <w:jc w:val="center"/>
              <w:rPr>
                <w:b/>
                <w:sz w:val="22"/>
              </w:rPr>
            </w:pPr>
            <w:r>
              <w:rPr>
                <w:rFonts w:ascii="Calibri" w:hAnsi="Calibri"/>
                <w:b/>
                <w:sz w:val="22"/>
                <w:lang w:val="en-GB"/>
              </w:rPr>
              <w:t>1.17</w:t>
            </w:r>
          </w:p>
        </w:tc>
        <w:tc>
          <w:tcPr>
            <w:tcW w:w="1560" w:type="dxa"/>
          </w:tcPr>
          <w:p w14:paraId="667A8197" w14:textId="6A7EF6CD" w:rsidR="00F7682E" w:rsidRDefault="00F7682E" w:rsidP="00F7682E">
            <w:pPr>
              <w:jc w:val="center"/>
              <w:rPr>
                <w:b/>
                <w:bCs/>
              </w:rPr>
            </w:pPr>
            <w:r>
              <w:rPr>
                <w:rFonts w:ascii="Calibri" w:hAnsi="Calibri"/>
                <w:bCs/>
                <w:lang w:val="en-GB"/>
              </w:rPr>
              <w:t>2</w:t>
            </w:r>
          </w:p>
        </w:tc>
        <w:tc>
          <w:tcPr>
            <w:tcW w:w="3260" w:type="dxa"/>
          </w:tcPr>
          <w:p w14:paraId="04CA7392" w14:textId="77777777" w:rsidR="00F7682E" w:rsidRPr="00471CC6" w:rsidRDefault="00F7682E" w:rsidP="00F7682E">
            <w:pPr>
              <w:jc w:val="both"/>
            </w:pPr>
          </w:p>
        </w:tc>
        <w:tc>
          <w:tcPr>
            <w:tcW w:w="3815" w:type="dxa"/>
          </w:tcPr>
          <w:p w14:paraId="65C0693A" w14:textId="77777777" w:rsidR="00F7682E" w:rsidRPr="00471CC6" w:rsidRDefault="00F7682E" w:rsidP="00F7682E">
            <w:pPr>
              <w:jc w:val="both"/>
            </w:pPr>
          </w:p>
        </w:tc>
        <w:tc>
          <w:tcPr>
            <w:tcW w:w="2138" w:type="dxa"/>
          </w:tcPr>
          <w:p w14:paraId="2191B0F6" w14:textId="77777777" w:rsidR="00F7682E" w:rsidRPr="00471CC6" w:rsidRDefault="00F7682E" w:rsidP="00F7682E">
            <w:pPr>
              <w:jc w:val="both"/>
            </w:pPr>
          </w:p>
        </w:tc>
      </w:tr>
      <w:tr w:rsidR="00F7682E" w:rsidRPr="00471CC6" w14:paraId="7728CECF" w14:textId="77777777" w:rsidTr="007E2779">
        <w:trPr>
          <w:trHeight w:val="273"/>
          <w:jc w:val="center"/>
        </w:trPr>
        <w:tc>
          <w:tcPr>
            <w:tcW w:w="1429" w:type="dxa"/>
            <w:gridSpan w:val="2"/>
          </w:tcPr>
          <w:p w14:paraId="13C77A4A" w14:textId="557E6EE2" w:rsidR="00F7682E" w:rsidRDefault="00F7682E" w:rsidP="00F7682E">
            <w:pPr>
              <w:jc w:val="center"/>
              <w:rPr>
                <w:b/>
                <w:sz w:val="22"/>
              </w:rPr>
            </w:pPr>
            <w:r>
              <w:rPr>
                <w:rFonts w:ascii="Calibri" w:hAnsi="Calibri"/>
                <w:b/>
                <w:sz w:val="22"/>
                <w:lang w:val="en-GB"/>
              </w:rPr>
              <w:t>1.18</w:t>
            </w:r>
          </w:p>
        </w:tc>
        <w:tc>
          <w:tcPr>
            <w:tcW w:w="1560" w:type="dxa"/>
          </w:tcPr>
          <w:p w14:paraId="66AB1610" w14:textId="74240457" w:rsidR="00F7682E" w:rsidRDefault="00F7682E" w:rsidP="00F7682E">
            <w:pPr>
              <w:jc w:val="center"/>
              <w:rPr>
                <w:b/>
                <w:bCs/>
              </w:rPr>
            </w:pPr>
            <w:r>
              <w:rPr>
                <w:rFonts w:ascii="Calibri" w:hAnsi="Calibri"/>
                <w:bCs/>
                <w:lang w:val="en-GB"/>
              </w:rPr>
              <w:t>15</w:t>
            </w:r>
          </w:p>
        </w:tc>
        <w:tc>
          <w:tcPr>
            <w:tcW w:w="3260" w:type="dxa"/>
          </w:tcPr>
          <w:p w14:paraId="4C7A51F5" w14:textId="77777777" w:rsidR="00F7682E" w:rsidRPr="00471CC6" w:rsidRDefault="00F7682E" w:rsidP="00F7682E">
            <w:pPr>
              <w:jc w:val="both"/>
            </w:pPr>
          </w:p>
        </w:tc>
        <w:tc>
          <w:tcPr>
            <w:tcW w:w="3815" w:type="dxa"/>
          </w:tcPr>
          <w:p w14:paraId="0BA6FE4C" w14:textId="77777777" w:rsidR="00F7682E" w:rsidRPr="00471CC6" w:rsidRDefault="00F7682E" w:rsidP="00F7682E">
            <w:pPr>
              <w:jc w:val="both"/>
            </w:pPr>
          </w:p>
        </w:tc>
        <w:tc>
          <w:tcPr>
            <w:tcW w:w="2138" w:type="dxa"/>
          </w:tcPr>
          <w:p w14:paraId="2076585E" w14:textId="77777777" w:rsidR="00F7682E" w:rsidRPr="00471CC6" w:rsidRDefault="00F7682E" w:rsidP="00F7682E">
            <w:pPr>
              <w:jc w:val="both"/>
            </w:pPr>
          </w:p>
        </w:tc>
      </w:tr>
      <w:tr w:rsidR="00F7682E" w:rsidRPr="00471CC6" w14:paraId="33120AFF" w14:textId="77777777" w:rsidTr="007E2779">
        <w:trPr>
          <w:trHeight w:val="273"/>
          <w:jc w:val="center"/>
        </w:trPr>
        <w:tc>
          <w:tcPr>
            <w:tcW w:w="1429" w:type="dxa"/>
            <w:gridSpan w:val="2"/>
          </w:tcPr>
          <w:p w14:paraId="7392D208" w14:textId="12D94F78" w:rsidR="00F7682E" w:rsidRDefault="00F7682E" w:rsidP="00F7682E">
            <w:pPr>
              <w:jc w:val="center"/>
              <w:rPr>
                <w:b/>
                <w:sz w:val="22"/>
              </w:rPr>
            </w:pPr>
            <w:r>
              <w:rPr>
                <w:rFonts w:ascii="Calibri" w:hAnsi="Calibri"/>
                <w:b/>
                <w:sz w:val="22"/>
                <w:lang w:val="en-GB"/>
              </w:rPr>
              <w:t>1.19</w:t>
            </w:r>
          </w:p>
        </w:tc>
        <w:tc>
          <w:tcPr>
            <w:tcW w:w="1560" w:type="dxa"/>
          </w:tcPr>
          <w:p w14:paraId="62908067" w14:textId="307A3A34" w:rsidR="00F7682E" w:rsidRDefault="00F7682E" w:rsidP="00F7682E">
            <w:pPr>
              <w:jc w:val="center"/>
              <w:rPr>
                <w:b/>
                <w:bCs/>
              </w:rPr>
            </w:pPr>
            <w:r>
              <w:rPr>
                <w:rFonts w:ascii="Calibri" w:hAnsi="Calibri"/>
                <w:bCs/>
                <w:lang w:val="en-GB"/>
              </w:rPr>
              <w:t>15</w:t>
            </w:r>
          </w:p>
        </w:tc>
        <w:tc>
          <w:tcPr>
            <w:tcW w:w="3260" w:type="dxa"/>
          </w:tcPr>
          <w:p w14:paraId="5C9AE73A" w14:textId="77777777" w:rsidR="00F7682E" w:rsidRPr="00471CC6" w:rsidRDefault="00F7682E" w:rsidP="00F7682E">
            <w:pPr>
              <w:jc w:val="both"/>
            </w:pPr>
          </w:p>
        </w:tc>
        <w:tc>
          <w:tcPr>
            <w:tcW w:w="3815" w:type="dxa"/>
          </w:tcPr>
          <w:p w14:paraId="3DA586EB" w14:textId="77777777" w:rsidR="00F7682E" w:rsidRPr="00471CC6" w:rsidRDefault="00F7682E" w:rsidP="00F7682E">
            <w:pPr>
              <w:jc w:val="both"/>
            </w:pPr>
          </w:p>
        </w:tc>
        <w:tc>
          <w:tcPr>
            <w:tcW w:w="2138" w:type="dxa"/>
          </w:tcPr>
          <w:p w14:paraId="1235BFF6" w14:textId="77777777" w:rsidR="00F7682E" w:rsidRPr="00471CC6" w:rsidRDefault="00F7682E" w:rsidP="00F7682E">
            <w:pPr>
              <w:jc w:val="both"/>
            </w:pPr>
          </w:p>
        </w:tc>
      </w:tr>
      <w:tr w:rsidR="00F7682E" w:rsidRPr="00471CC6" w14:paraId="0C4091D5" w14:textId="77777777" w:rsidTr="007E2779">
        <w:trPr>
          <w:trHeight w:val="273"/>
          <w:jc w:val="center"/>
        </w:trPr>
        <w:tc>
          <w:tcPr>
            <w:tcW w:w="1429" w:type="dxa"/>
            <w:gridSpan w:val="2"/>
          </w:tcPr>
          <w:p w14:paraId="563CAF2E" w14:textId="12D2EC3E" w:rsidR="00F7682E" w:rsidRDefault="00F7682E" w:rsidP="00F7682E">
            <w:pPr>
              <w:jc w:val="center"/>
              <w:rPr>
                <w:b/>
                <w:sz w:val="22"/>
              </w:rPr>
            </w:pPr>
            <w:r>
              <w:rPr>
                <w:rFonts w:ascii="Calibri" w:hAnsi="Calibri"/>
                <w:b/>
                <w:sz w:val="22"/>
                <w:lang w:val="en-GB"/>
              </w:rPr>
              <w:t>1.20</w:t>
            </w:r>
          </w:p>
        </w:tc>
        <w:tc>
          <w:tcPr>
            <w:tcW w:w="1560" w:type="dxa"/>
          </w:tcPr>
          <w:p w14:paraId="711949AE" w14:textId="485C11C5" w:rsidR="00F7682E" w:rsidRDefault="00F7682E" w:rsidP="00F7682E">
            <w:pPr>
              <w:jc w:val="center"/>
              <w:rPr>
                <w:b/>
                <w:bCs/>
              </w:rPr>
            </w:pPr>
            <w:r>
              <w:rPr>
                <w:rFonts w:ascii="Calibri" w:hAnsi="Calibri"/>
                <w:bCs/>
                <w:lang w:val="en-GB"/>
              </w:rPr>
              <w:t>17</w:t>
            </w:r>
          </w:p>
        </w:tc>
        <w:tc>
          <w:tcPr>
            <w:tcW w:w="3260" w:type="dxa"/>
          </w:tcPr>
          <w:p w14:paraId="722C8D79" w14:textId="77777777" w:rsidR="00F7682E" w:rsidRPr="00471CC6" w:rsidRDefault="00F7682E" w:rsidP="00F7682E">
            <w:pPr>
              <w:jc w:val="both"/>
            </w:pPr>
          </w:p>
        </w:tc>
        <w:tc>
          <w:tcPr>
            <w:tcW w:w="3815" w:type="dxa"/>
          </w:tcPr>
          <w:p w14:paraId="323C3F23" w14:textId="77777777" w:rsidR="00F7682E" w:rsidRPr="00471CC6" w:rsidRDefault="00F7682E" w:rsidP="00F7682E">
            <w:pPr>
              <w:jc w:val="both"/>
            </w:pPr>
          </w:p>
        </w:tc>
        <w:tc>
          <w:tcPr>
            <w:tcW w:w="2138" w:type="dxa"/>
          </w:tcPr>
          <w:p w14:paraId="4C4EF602" w14:textId="77777777" w:rsidR="00F7682E" w:rsidRPr="00471CC6" w:rsidRDefault="00F7682E" w:rsidP="00F7682E">
            <w:pPr>
              <w:jc w:val="both"/>
            </w:pPr>
          </w:p>
        </w:tc>
      </w:tr>
      <w:tr w:rsidR="00F7682E" w:rsidRPr="00471CC6" w14:paraId="4E83A5BE" w14:textId="77777777" w:rsidTr="007E2779">
        <w:trPr>
          <w:trHeight w:val="273"/>
          <w:jc w:val="center"/>
        </w:trPr>
        <w:tc>
          <w:tcPr>
            <w:tcW w:w="1429" w:type="dxa"/>
            <w:gridSpan w:val="2"/>
          </w:tcPr>
          <w:p w14:paraId="24274975" w14:textId="39B3B780" w:rsidR="00F7682E" w:rsidRDefault="00F7682E" w:rsidP="00F7682E">
            <w:pPr>
              <w:jc w:val="center"/>
              <w:rPr>
                <w:b/>
                <w:sz w:val="22"/>
              </w:rPr>
            </w:pPr>
            <w:r>
              <w:rPr>
                <w:rFonts w:ascii="Calibri" w:hAnsi="Calibri"/>
                <w:b/>
                <w:sz w:val="22"/>
                <w:lang w:val="en-GB"/>
              </w:rPr>
              <w:t>1.21</w:t>
            </w:r>
          </w:p>
        </w:tc>
        <w:tc>
          <w:tcPr>
            <w:tcW w:w="1560" w:type="dxa"/>
          </w:tcPr>
          <w:p w14:paraId="1239E65F" w14:textId="3A0EAA34" w:rsidR="00F7682E" w:rsidRDefault="00F7682E" w:rsidP="00F7682E">
            <w:pPr>
              <w:jc w:val="center"/>
              <w:rPr>
                <w:b/>
                <w:bCs/>
              </w:rPr>
            </w:pPr>
            <w:r>
              <w:rPr>
                <w:rFonts w:ascii="Calibri" w:hAnsi="Calibri"/>
                <w:bCs/>
                <w:lang w:val="en-GB"/>
              </w:rPr>
              <w:t>15</w:t>
            </w:r>
          </w:p>
        </w:tc>
        <w:tc>
          <w:tcPr>
            <w:tcW w:w="3260" w:type="dxa"/>
          </w:tcPr>
          <w:p w14:paraId="52478E52" w14:textId="77777777" w:rsidR="00F7682E" w:rsidRPr="00471CC6" w:rsidRDefault="00F7682E" w:rsidP="00F7682E">
            <w:pPr>
              <w:jc w:val="both"/>
            </w:pPr>
          </w:p>
        </w:tc>
        <w:tc>
          <w:tcPr>
            <w:tcW w:w="3815" w:type="dxa"/>
          </w:tcPr>
          <w:p w14:paraId="1E2BC864" w14:textId="77777777" w:rsidR="00F7682E" w:rsidRPr="00471CC6" w:rsidRDefault="00F7682E" w:rsidP="00F7682E">
            <w:pPr>
              <w:jc w:val="both"/>
            </w:pPr>
          </w:p>
        </w:tc>
        <w:tc>
          <w:tcPr>
            <w:tcW w:w="2138" w:type="dxa"/>
          </w:tcPr>
          <w:p w14:paraId="10B36DB0" w14:textId="77777777" w:rsidR="00F7682E" w:rsidRPr="00471CC6" w:rsidRDefault="00F7682E" w:rsidP="00F7682E">
            <w:pPr>
              <w:jc w:val="both"/>
            </w:pPr>
          </w:p>
        </w:tc>
      </w:tr>
      <w:tr w:rsidR="00F7682E" w:rsidRPr="00471CC6" w14:paraId="13A030DA" w14:textId="77777777" w:rsidTr="007E2779">
        <w:trPr>
          <w:trHeight w:val="273"/>
          <w:jc w:val="center"/>
        </w:trPr>
        <w:tc>
          <w:tcPr>
            <w:tcW w:w="1429" w:type="dxa"/>
            <w:gridSpan w:val="2"/>
          </w:tcPr>
          <w:p w14:paraId="2B7A5BB1" w14:textId="4039CECA" w:rsidR="00F7682E" w:rsidRDefault="00F7682E" w:rsidP="00F7682E">
            <w:pPr>
              <w:jc w:val="center"/>
              <w:rPr>
                <w:b/>
                <w:sz w:val="22"/>
              </w:rPr>
            </w:pPr>
            <w:r>
              <w:rPr>
                <w:rFonts w:ascii="Calibri" w:hAnsi="Calibri"/>
                <w:b/>
                <w:sz w:val="22"/>
                <w:lang w:val="en-GB"/>
              </w:rPr>
              <w:t>1.22</w:t>
            </w:r>
          </w:p>
        </w:tc>
        <w:tc>
          <w:tcPr>
            <w:tcW w:w="1560" w:type="dxa"/>
          </w:tcPr>
          <w:p w14:paraId="101C5DD6" w14:textId="2A9C16DC" w:rsidR="00F7682E" w:rsidRDefault="00F7682E" w:rsidP="00F7682E">
            <w:pPr>
              <w:jc w:val="center"/>
              <w:rPr>
                <w:b/>
                <w:bCs/>
              </w:rPr>
            </w:pPr>
            <w:r>
              <w:rPr>
                <w:rFonts w:ascii="Calibri" w:hAnsi="Calibri"/>
                <w:bCs/>
                <w:lang w:val="en-GB"/>
              </w:rPr>
              <w:t>1</w:t>
            </w:r>
          </w:p>
        </w:tc>
        <w:tc>
          <w:tcPr>
            <w:tcW w:w="3260" w:type="dxa"/>
          </w:tcPr>
          <w:p w14:paraId="2B4887A0" w14:textId="77777777" w:rsidR="00F7682E" w:rsidRPr="00471CC6" w:rsidRDefault="00F7682E" w:rsidP="00F7682E">
            <w:pPr>
              <w:jc w:val="both"/>
            </w:pPr>
          </w:p>
        </w:tc>
        <w:tc>
          <w:tcPr>
            <w:tcW w:w="3815" w:type="dxa"/>
          </w:tcPr>
          <w:p w14:paraId="1887D766" w14:textId="77777777" w:rsidR="00F7682E" w:rsidRPr="00471CC6" w:rsidRDefault="00F7682E" w:rsidP="00F7682E">
            <w:pPr>
              <w:jc w:val="both"/>
            </w:pPr>
          </w:p>
        </w:tc>
        <w:tc>
          <w:tcPr>
            <w:tcW w:w="2138" w:type="dxa"/>
          </w:tcPr>
          <w:p w14:paraId="2E5F2877" w14:textId="77777777" w:rsidR="00F7682E" w:rsidRPr="00471CC6" w:rsidRDefault="00F7682E" w:rsidP="00F7682E">
            <w:pPr>
              <w:jc w:val="both"/>
            </w:pPr>
          </w:p>
        </w:tc>
      </w:tr>
      <w:tr w:rsidR="00F7682E" w:rsidRPr="00471CC6" w14:paraId="4FD6BC2F" w14:textId="77777777" w:rsidTr="007E2779">
        <w:trPr>
          <w:trHeight w:val="273"/>
          <w:jc w:val="center"/>
        </w:trPr>
        <w:tc>
          <w:tcPr>
            <w:tcW w:w="1429" w:type="dxa"/>
            <w:gridSpan w:val="2"/>
          </w:tcPr>
          <w:p w14:paraId="037EE9F3" w14:textId="5DBDD5C4" w:rsidR="00F7682E" w:rsidRDefault="00F7682E" w:rsidP="00F7682E">
            <w:pPr>
              <w:jc w:val="center"/>
              <w:rPr>
                <w:b/>
                <w:sz w:val="22"/>
              </w:rPr>
            </w:pPr>
            <w:r>
              <w:rPr>
                <w:rFonts w:ascii="Calibri" w:hAnsi="Calibri"/>
                <w:b/>
                <w:sz w:val="22"/>
                <w:lang w:val="en-GB"/>
              </w:rPr>
              <w:t>1.23</w:t>
            </w:r>
          </w:p>
        </w:tc>
        <w:tc>
          <w:tcPr>
            <w:tcW w:w="1560" w:type="dxa"/>
          </w:tcPr>
          <w:p w14:paraId="36E1BF15" w14:textId="6D475A34" w:rsidR="00F7682E" w:rsidRDefault="00F7682E" w:rsidP="00F7682E">
            <w:pPr>
              <w:jc w:val="center"/>
              <w:rPr>
                <w:b/>
                <w:bCs/>
              </w:rPr>
            </w:pPr>
            <w:r>
              <w:rPr>
                <w:rFonts w:ascii="Calibri" w:hAnsi="Calibri"/>
                <w:bCs/>
                <w:lang w:val="en-GB"/>
              </w:rPr>
              <w:t>35</w:t>
            </w:r>
          </w:p>
        </w:tc>
        <w:tc>
          <w:tcPr>
            <w:tcW w:w="3260" w:type="dxa"/>
          </w:tcPr>
          <w:p w14:paraId="0D6C5E20" w14:textId="77777777" w:rsidR="00F7682E" w:rsidRPr="00471CC6" w:rsidRDefault="00F7682E" w:rsidP="00F7682E">
            <w:pPr>
              <w:jc w:val="both"/>
            </w:pPr>
          </w:p>
        </w:tc>
        <w:tc>
          <w:tcPr>
            <w:tcW w:w="3815" w:type="dxa"/>
          </w:tcPr>
          <w:p w14:paraId="1163AEC5" w14:textId="77777777" w:rsidR="00F7682E" w:rsidRPr="00471CC6" w:rsidRDefault="00F7682E" w:rsidP="00F7682E">
            <w:pPr>
              <w:jc w:val="both"/>
            </w:pPr>
          </w:p>
        </w:tc>
        <w:tc>
          <w:tcPr>
            <w:tcW w:w="2138" w:type="dxa"/>
          </w:tcPr>
          <w:p w14:paraId="3834776F" w14:textId="77777777" w:rsidR="00F7682E" w:rsidRPr="00471CC6" w:rsidRDefault="00F7682E" w:rsidP="00F7682E">
            <w:pPr>
              <w:jc w:val="both"/>
            </w:pPr>
          </w:p>
        </w:tc>
      </w:tr>
      <w:tr w:rsidR="00F7682E" w:rsidRPr="00471CC6" w14:paraId="43E31570" w14:textId="77777777" w:rsidTr="007E2779">
        <w:trPr>
          <w:trHeight w:val="273"/>
          <w:jc w:val="center"/>
        </w:trPr>
        <w:tc>
          <w:tcPr>
            <w:tcW w:w="1429" w:type="dxa"/>
            <w:gridSpan w:val="2"/>
          </w:tcPr>
          <w:p w14:paraId="7BFE2F43" w14:textId="25B6D03B" w:rsidR="00F7682E" w:rsidRDefault="00F7682E" w:rsidP="00F7682E">
            <w:pPr>
              <w:jc w:val="center"/>
              <w:rPr>
                <w:b/>
                <w:sz w:val="22"/>
              </w:rPr>
            </w:pPr>
            <w:r>
              <w:rPr>
                <w:rFonts w:ascii="Calibri" w:hAnsi="Calibri"/>
                <w:b/>
                <w:sz w:val="22"/>
                <w:lang w:val="en-GB"/>
              </w:rPr>
              <w:t>1.24</w:t>
            </w:r>
          </w:p>
        </w:tc>
        <w:tc>
          <w:tcPr>
            <w:tcW w:w="1560" w:type="dxa"/>
          </w:tcPr>
          <w:p w14:paraId="61681586" w14:textId="6E048FD9" w:rsidR="00F7682E" w:rsidRDefault="00F7682E" w:rsidP="00F7682E">
            <w:pPr>
              <w:jc w:val="center"/>
              <w:rPr>
                <w:b/>
                <w:bCs/>
              </w:rPr>
            </w:pPr>
            <w:r>
              <w:rPr>
                <w:rFonts w:ascii="Calibri" w:hAnsi="Calibri"/>
                <w:bCs/>
                <w:lang w:val="en-GB"/>
              </w:rPr>
              <w:t>25</w:t>
            </w:r>
          </w:p>
        </w:tc>
        <w:tc>
          <w:tcPr>
            <w:tcW w:w="3260" w:type="dxa"/>
          </w:tcPr>
          <w:p w14:paraId="710E9D01" w14:textId="77777777" w:rsidR="00F7682E" w:rsidRPr="00471CC6" w:rsidRDefault="00F7682E" w:rsidP="00F7682E">
            <w:pPr>
              <w:jc w:val="both"/>
            </w:pPr>
          </w:p>
        </w:tc>
        <w:tc>
          <w:tcPr>
            <w:tcW w:w="3815" w:type="dxa"/>
          </w:tcPr>
          <w:p w14:paraId="58AA1BB5" w14:textId="77777777" w:rsidR="00F7682E" w:rsidRPr="00471CC6" w:rsidRDefault="00F7682E" w:rsidP="00F7682E">
            <w:pPr>
              <w:jc w:val="both"/>
            </w:pPr>
          </w:p>
        </w:tc>
        <w:tc>
          <w:tcPr>
            <w:tcW w:w="2138" w:type="dxa"/>
          </w:tcPr>
          <w:p w14:paraId="10F5E1C6" w14:textId="77777777" w:rsidR="00F7682E" w:rsidRPr="00471CC6" w:rsidRDefault="00F7682E" w:rsidP="00F7682E">
            <w:pPr>
              <w:jc w:val="both"/>
            </w:pPr>
          </w:p>
        </w:tc>
      </w:tr>
      <w:tr w:rsidR="00F7682E" w:rsidRPr="00471CC6" w14:paraId="0EE52AA6" w14:textId="77777777" w:rsidTr="007E2779">
        <w:trPr>
          <w:trHeight w:val="273"/>
          <w:jc w:val="center"/>
        </w:trPr>
        <w:tc>
          <w:tcPr>
            <w:tcW w:w="1429" w:type="dxa"/>
            <w:gridSpan w:val="2"/>
          </w:tcPr>
          <w:p w14:paraId="12EF5E90" w14:textId="2D17FC09" w:rsidR="00F7682E" w:rsidRDefault="00F7682E" w:rsidP="00F7682E">
            <w:pPr>
              <w:jc w:val="center"/>
              <w:rPr>
                <w:b/>
                <w:sz w:val="22"/>
              </w:rPr>
            </w:pPr>
            <w:r>
              <w:rPr>
                <w:rFonts w:ascii="Calibri" w:hAnsi="Calibri"/>
                <w:b/>
                <w:sz w:val="22"/>
                <w:lang w:val="en-GB"/>
              </w:rPr>
              <w:t>1.25</w:t>
            </w:r>
          </w:p>
        </w:tc>
        <w:tc>
          <w:tcPr>
            <w:tcW w:w="1560" w:type="dxa"/>
          </w:tcPr>
          <w:p w14:paraId="040B7210" w14:textId="280BF09E" w:rsidR="00F7682E" w:rsidRDefault="00F7682E" w:rsidP="00F7682E">
            <w:pPr>
              <w:jc w:val="center"/>
              <w:rPr>
                <w:b/>
                <w:bCs/>
              </w:rPr>
            </w:pPr>
            <w:r>
              <w:rPr>
                <w:rFonts w:ascii="Calibri" w:hAnsi="Calibri"/>
                <w:bCs/>
                <w:lang w:val="en-GB"/>
              </w:rPr>
              <w:t>15</w:t>
            </w:r>
          </w:p>
        </w:tc>
        <w:tc>
          <w:tcPr>
            <w:tcW w:w="3260" w:type="dxa"/>
          </w:tcPr>
          <w:p w14:paraId="462388AF" w14:textId="77777777" w:rsidR="00F7682E" w:rsidRPr="00471CC6" w:rsidRDefault="00F7682E" w:rsidP="00F7682E">
            <w:pPr>
              <w:jc w:val="both"/>
            </w:pPr>
          </w:p>
        </w:tc>
        <w:tc>
          <w:tcPr>
            <w:tcW w:w="3815" w:type="dxa"/>
          </w:tcPr>
          <w:p w14:paraId="5C3F763E" w14:textId="77777777" w:rsidR="00F7682E" w:rsidRPr="00471CC6" w:rsidRDefault="00F7682E" w:rsidP="00F7682E">
            <w:pPr>
              <w:jc w:val="both"/>
            </w:pPr>
          </w:p>
        </w:tc>
        <w:tc>
          <w:tcPr>
            <w:tcW w:w="2138" w:type="dxa"/>
          </w:tcPr>
          <w:p w14:paraId="09A80C1B" w14:textId="77777777" w:rsidR="00F7682E" w:rsidRPr="00471CC6" w:rsidRDefault="00F7682E" w:rsidP="00F7682E">
            <w:pPr>
              <w:jc w:val="both"/>
            </w:pPr>
          </w:p>
        </w:tc>
      </w:tr>
      <w:tr w:rsidR="00F7682E" w:rsidRPr="00471CC6" w14:paraId="2EE8E20A" w14:textId="77777777" w:rsidTr="007E2779">
        <w:trPr>
          <w:trHeight w:val="273"/>
          <w:jc w:val="center"/>
        </w:trPr>
        <w:tc>
          <w:tcPr>
            <w:tcW w:w="1429" w:type="dxa"/>
            <w:gridSpan w:val="2"/>
          </w:tcPr>
          <w:p w14:paraId="08A1D6AF" w14:textId="3325A5A8" w:rsidR="00F7682E" w:rsidRDefault="00F7682E" w:rsidP="00F7682E">
            <w:pPr>
              <w:jc w:val="center"/>
              <w:rPr>
                <w:b/>
                <w:sz w:val="22"/>
              </w:rPr>
            </w:pPr>
            <w:r>
              <w:rPr>
                <w:rFonts w:ascii="Calibri" w:hAnsi="Calibri"/>
                <w:b/>
                <w:sz w:val="22"/>
                <w:lang w:val="en-GB"/>
              </w:rPr>
              <w:t>1.26</w:t>
            </w:r>
          </w:p>
        </w:tc>
        <w:tc>
          <w:tcPr>
            <w:tcW w:w="1560" w:type="dxa"/>
          </w:tcPr>
          <w:p w14:paraId="43B5A9C7" w14:textId="2725E705" w:rsidR="00F7682E" w:rsidRDefault="00F7682E" w:rsidP="00F7682E">
            <w:pPr>
              <w:jc w:val="center"/>
              <w:rPr>
                <w:b/>
                <w:bCs/>
              </w:rPr>
            </w:pPr>
            <w:r>
              <w:rPr>
                <w:rFonts w:ascii="Calibri" w:hAnsi="Calibri"/>
                <w:bCs/>
                <w:lang w:val="en-GB"/>
              </w:rPr>
              <w:t>15</w:t>
            </w:r>
          </w:p>
        </w:tc>
        <w:tc>
          <w:tcPr>
            <w:tcW w:w="3260" w:type="dxa"/>
          </w:tcPr>
          <w:p w14:paraId="2B3F0598" w14:textId="77777777" w:rsidR="00F7682E" w:rsidRPr="00471CC6" w:rsidRDefault="00F7682E" w:rsidP="00F7682E">
            <w:pPr>
              <w:jc w:val="both"/>
            </w:pPr>
          </w:p>
        </w:tc>
        <w:tc>
          <w:tcPr>
            <w:tcW w:w="3815" w:type="dxa"/>
          </w:tcPr>
          <w:p w14:paraId="2BC66AF1" w14:textId="77777777" w:rsidR="00F7682E" w:rsidRPr="00471CC6" w:rsidRDefault="00F7682E" w:rsidP="00F7682E">
            <w:pPr>
              <w:jc w:val="both"/>
            </w:pPr>
          </w:p>
        </w:tc>
        <w:tc>
          <w:tcPr>
            <w:tcW w:w="2138" w:type="dxa"/>
          </w:tcPr>
          <w:p w14:paraId="76016767" w14:textId="77777777" w:rsidR="00F7682E" w:rsidRPr="00471CC6" w:rsidRDefault="00F7682E" w:rsidP="00F7682E">
            <w:pPr>
              <w:jc w:val="both"/>
            </w:pPr>
          </w:p>
        </w:tc>
      </w:tr>
      <w:tr w:rsidR="00F7682E" w:rsidRPr="00471CC6" w14:paraId="52E8B0A3" w14:textId="77777777" w:rsidTr="007E2779">
        <w:trPr>
          <w:trHeight w:val="273"/>
          <w:jc w:val="center"/>
        </w:trPr>
        <w:tc>
          <w:tcPr>
            <w:tcW w:w="1429" w:type="dxa"/>
            <w:gridSpan w:val="2"/>
          </w:tcPr>
          <w:p w14:paraId="37346AC8" w14:textId="011AA0BF" w:rsidR="00F7682E" w:rsidRDefault="00F7682E" w:rsidP="00F7682E">
            <w:pPr>
              <w:jc w:val="center"/>
              <w:rPr>
                <w:b/>
                <w:sz w:val="22"/>
              </w:rPr>
            </w:pPr>
            <w:r>
              <w:rPr>
                <w:rFonts w:ascii="Calibri" w:hAnsi="Calibri"/>
                <w:b/>
                <w:sz w:val="22"/>
                <w:lang w:val="en-GB"/>
              </w:rPr>
              <w:t>1.27</w:t>
            </w:r>
          </w:p>
        </w:tc>
        <w:tc>
          <w:tcPr>
            <w:tcW w:w="1560" w:type="dxa"/>
          </w:tcPr>
          <w:p w14:paraId="70F149A1" w14:textId="02BD4A71" w:rsidR="00F7682E" w:rsidRDefault="00F7682E" w:rsidP="00F7682E">
            <w:pPr>
              <w:jc w:val="center"/>
              <w:rPr>
                <w:b/>
                <w:bCs/>
              </w:rPr>
            </w:pPr>
            <w:r>
              <w:rPr>
                <w:rFonts w:ascii="Calibri" w:hAnsi="Calibri"/>
                <w:bCs/>
                <w:lang w:val="en-GB"/>
              </w:rPr>
              <w:t>15</w:t>
            </w:r>
          </w:p>
        </w:tc>
        <w:tc>
          <w:tcPr>
            <w:tcW w:w="3260" w:type="dxa"/>
          </w:tcPr>
          <w:p w14:paraId="73A2908F" w14:textId="77777777" w:rsidR="00F7682E" w:rsidRPr="00471CC6" w:rsidRDefault="00F7682E" w:rsidP="00F7682E">
            <w:pPr>
              <w:jc w:val="both"/>
            </w:pPr>
          </w:p>
        </w:tc>
        <w:tc>
          <w:tcPr>
            <w:tcW w:w="3815" w:type="dxa"/>
          </w:tcPr>
          <w:p w14:paraId="3E90AD85" w14:textId="77777777" w:rsidR="00F7682E" w:rsidRPr="00471CC6" w:rsidRDefault="00F7682E" w:rsidP="00F7682E">
            <w:pPr>
              <w:jc w:val="both"/>
            </w:pPr>
          </w:p>
        </w:tc>
        <w:tc>
          <w:tcPr>
            <w:tcW w:w="2138" w:type="dxa"/>
          </w:tcPr>
          <w:p w14:paraId="4F5D8CA0" w14:textId="77777777" w:rsidR="00F7682E" w:rsidRPr="00471CC6" w:rsidRDefault="00F7682E" w:rsidP="00F7682E">
            <w:pPr>
              <w:jc w:val="both"/>
            </w:pPr>
          </w:p>
        </w:tc>
      </w:tr>
      <w:tr w:rsidR="00F7682E" w:rsidRPr="00471CC6" w14:paraId="6692A8C1" w14:textId="77777777" w:rsidTr="007E2779">
        <w:trPr>
          <w:trHeight w:val="273"/>
          <w:jc w:val="center"/>
        </w:trPr>
        <w:tc>
          <w:tcPr>
            <w:tcW w:w="1429" w:type="dxa"/>
            <w:gridSpan w:val="2"/>
          </w:tcPr>
          <w:p w14:paraId="43CD473D" w14:textId="797C6655" w:rsidR="00F7682E" w:rsidRDefault="00F7682E" w:rsidP="00F7682E">
            <w:pPr>
              <w:jc w:val="center"/>
              <w:rPr>
                <w:b/>
                <w:sz w:val="22"/>
              </w:rPr>
            </w:pPr>
            <w:r>
              <w:rPr>
                <w:rFonts w:ascii="Calibri" w:hAnsi="Calibri"/>
                <w:b/>
                <w:sz w:val="22"/>
                <w:lang w:val="en-GB"/>
              </w:rPr>
              <w:t>1.28</w:t>
            </w:r>
          </w:p>
        </w:tc>
        <w:tc>
          <w:tcPr>
            <w:tcW w:w="1560" w:type="dxa"/>
          </w:tcPr>
          <w:p w14:paraId="3532C9D3" w14:textId="1791ABE7" w:rsidR="00F7682E" w:rsidRDefault="00F7682E" w:rsidP="00F7682E">
            <w:pPr>
              <w:jc w:val="center"/>
              <w:rPr>
                <w:b/>
                <w:bCs/>
              </w:rPr>
            </w:pPr>
            <w:r>
              <w:rPr>
                <w:rFonts w:ascii="Calibri" w:hAnsi="Calibri"/>
                <w:bCs/>
                <w:lang w:val="en-GB"/>
              </w:rPr>
              <w:t>20</w:t>
            </w:r>
          </w:p>
        </w:tc>
        <w:tc>
          <w:tcPr>
            <w:tcW w:w="3260" w:type="dxa"/>
          </w:tcPr>
          <w:p w14:paraId="7875753F" w14:textId="77777777" w:rsidR="00F7682E" w:rsidRPr="00471CC6" w:rsidRDefault="00F7682E" w:rsidP="00F7682E">
            <w:pPr>
              <w:jc w:val="both"/>
            </w:pPr>
          </w:p>
        </w:tc>
        <w:tc>
          <w:tcPr>
            <w:tcW w:w="3815" w:type="dxa"/>
          </w:tcPr>
          <w:p w14:paraId="4D1FEAAC" w14:textId="77777777" w:rsidR="00F7682E" w:rsidRPr="00471CC6" w:rsidRDefault="00F7682E" w:rsidP="00F7682E">
            <w:pPr>
              <w:jc w:val="both"/>
            </w:pPr>
          </w:p>
        </w:tc>
        <w:tc>
          <w:tcPr>
            <w:tcW w:w="2138" w:type="dxa"/>
          </w:tcPr>
          <w:p w14:paraId="5C7A9AD4" w14:textId="77777777" w:rsidR="00F7682E" w:rsidRPr="00471CC6" w:rsidRDefault="00F7682E" w:rsidP="00F7682E">
            <w:pPr>
              <w:jc w:val="both"/>
            </w:pPr>
          </w:p>
        </w:tc>
      </w:tr>
      <w:tr w:rsidR="00F7682E" w:rsidRPr="00471CC6" w14:paraId="5C77687C" w14:textId="77777777" w:rsidTr="007E2779">
        <w:trPr>
          <w:trHeight w:val="273"/>
          <w:jc w:val="center"/>
        </w:trPr>
        <w:tc>
          <w:tcPr>
            <w:tcW w:w="1429" w:type="dxa"/>
            <w:gridSpan w:val="2"/>
          </w:tcPr>
          <w:p w14:paraId="3CC405D4" w14:textId="4A7C6D9F" w:rsidR="00F7682E" w:rsidRDefault="00F7682E" w:rsidP="00F7682E">
            <w:pPr>
              <w:jc w:val="center"/>
              <w:rPr>
                <w:rFonts w:ascii="Calibri" w:hAnsi="Calibri"/>
                <w:b/>
                <w:sz w:val="22"/>
                <w:lang w:val="en-GB"/>
              </w:rPr>
            </w:pPr>
            <w:r>
              <w:rPr>
                <w:rFonts w:ascii="Calibri" w:hAnsi="Calibri"/>
                <w:b/>
                <w:sz w:val="22"/>
                <w:lang w:val="en-GB"/>
              </w:rPr>
              <w:t>1.29</w:t>
            </w:r>
          </w:p>
        </w:tc>
        <w:tc>
          <w:tcPr>
            <w:tcW w:w="1560" w:type="dxa"/>
          </w:tcPr>
          <w:p w14:paraId="47207626" w14:textId="22864927" w:rsidR="00F7682E" w:rsidRDefault="00F7682E" w:rsidP="00F7682E">
            <w:pPr>
              <w:jc w:val="center"/>
              <w:rPr>
                <w:rFonts w:ascii="Calibri" w:hAnsi="Calibri"/>
                <w:bCs/>
                <w:lang w:val="en-GB"/>
              </w:rPr>
            </w:pPr>
            <w:r>
              <w:rPr>
                <w:rFonts w:ascii="Calibri" w:hAnsi="Calibri"/>
                <w:bCs/>
                <w:lang w:val="en-GB"/>
              </w:rPr>
              <w:t>20</w:t>
            </w:r>
          </w:p>
        </w:tc>
        <w:tc>
          <w:tcPr>
            <w:tcW w:w="3260" w:type="dxa"/>
          </w:tcPr>
          <w:p w14:paraId="43616B5E" w14:textId="77777777" w:rsidR="00F7682E" w:rsidRPr="00471CC6" w:rsidRDefault="00F7682E" w:rsidP="00F7682E">
            <w:pPr>
              <w:jc w:val="both"/>
            </w:pPr>
          </w:p>
        </w:tc>
        <w:tc>
          <w:tcPr>
            <w:tcW w:w="3815" w:type="dxa"/>
          </w:tcPr>
          <w:p w14:paraId="0B60CDA4" w14:textId="77777777" w:rsidR="00F7682E" w:rsidRPr="00471CC6" w:rsidRDefault="00F7682E" w:rsidP="00F7682E">
            <w:pPr>
              <w:jc w:val="both"/>
            </w:pPr>
          </w:p>
        </w:tc>
        <w:tc>
          <w:tcPr>
            <w:tcW w:w="2138" w:type="dxa"/>
          </w:tcPr>
          <w:p w14:paraId="1BBDD3EA" w14:textId="77777777" w:rsidR="00F7682E" w:rsidRPr="00471CC6" w:rsidRDefault="00F7682E" w:rsidP="00F7682E">
            <w:pPr>
              <w:jc w:val="both"/>
            </w:pPr>
          </w:p>
        </w:tc>
      </w:tr>
      <w:tr w:rsidR="00F7682E" w:rsidRPr="00471CC6" w14:paraId="1891FB46" w14:textId="77777777" w:rsidTr="007E2779">
        <w:trPr>
          <w:trHeight w:val="273"/>
          <w:jc w:val="center"/>
        </w:trPr>
        <w:tc>
          <w:tcPr>
            <w:tcW w:w="1429" w:type="dxa"/>
            <w:gridSpan w:val="2"/>
          </w:tcPr>
          <w:p w14:paraId="6BF04AE4" w14:textId="14B10F39" w:rsidR="00F7682E" w:rsidRDefault="00F7682E" w:rsidP="00F7682E">
            <w:pPr>
              <w:jc w:val="center"/>
              <w:rPr>
                <w:rFonts w:ascii="Calibri" w:hAnsi="Calibri"/>
                <w:b/>
                <w:sz w:val="22"/>
                <w:lang w:val="en-GB"/>
              </w:rPr>
            </w:pPr>
            <w:r>
              <w:rPr>
                <w:rFonts w:ascii="Calibri" w:hAnsi="Calibri"/>
                <w:b/>
                <w:sz w:val="22"/>
                <w:lang w:val="en-GB"/>
              </w:rPr>
              <w:t>1.30</w:t>
            </w:r>
          </w:p>
        </w:tc>
        <w:tc>
          <w:tcPr>
            <w:tcW w:w="1560" w:type="dxa"/>
          </w:tcPr>
          <w:p w14:paraId="7C75F19A" w14:textId="67A1BE11" w:rsidR="00F7682E" w:rsidRDefault="00F7682E" w:rsidP="00F7682E">
            <w:pPr>
              <w:jc w:val="center"/>
              <w:rPr>
                <w:rFonts w:ascii="Calibri" w:hAnsi="Calibri"/>
                <w:bCs/>
                <w:lang w:val="en-GB"/>
              </w:rPr>
            </w:pPr>
            <w:r>
              <w:rPr>
                <w:rFonts w:ascii="Calibri" w:hAnsi="Calibri"/>
                <w:bCs/>
                <w:lang w:val="en-GB"/>
              </w:rPr>
              <w:t>79</w:t>
            </w:r>
          </w:p>
        </w:tc>
        <w:tc>
          <w:tcPr>
            <w:tcW w:w="3260" w:type="dxa"/>
          </w:tcPr>
          <w:p w14:paraId="53C2ACFC" w14:textId="77777777" w:rsidR="00F7682E" w:rsidRPr="00471CC6" w:rsidRDefault="00F7682E" w:rsidP="00F7682E">
            <w:pPr>
              <w:jc w:val="both"/>
            </w:pPr>
          </w:p>
        </w:tc>
        <w:tc>
          <w:tcPr>
            <w:tcW w:w="3815" w:type="dxa"/>
          </w:tcPr>
          <w:p w14:paraId="6E732C1E" w14:textId="77777777" w:rsidR="00F7682E" w:rsidRPr="00471CC6" w:rsidRDefault="00F7682E" w:rsidP="00F7682E">
            <w:pPr>
              <w:jc w:val="both"/>
            </w:pPr>
          </w:p>
        </w:tc>
        <w:tc>
          <w:tcPr>
            <w:tcW w:w="2138" w:type="dxa"/>
          </w:tcPr>
          <w:p w14:paraId="53705C4E" w14:textId="77777777" w:rsidR="00F7682E" w:rsidRPr="00471CC6" w:rsidRDefault="00F7682E" w:rsidP="00F7682E">
            <w:pPr>
              <w:jc w:val="both"/>
            </w:pPr>
          </w:p>
        </w:tc>
      </w:tr>
      <w:tr w:rsidR="00F7682E" w:rsidRPr="00471CC6" w14:paraId="1CFCAD25" w14:textId="77777777" w:rsidTr="007E2779">
        <w:trPr>
          <w:trHeight w:val="273"/>
          <w:jc w:val="center"/>
        </w:trPr>
        <w:tc>
          <w:tcPr>
            <w:tcW w:w="1429" w:type="dxa"/>
            <w:gridSpan w:val="2"/>
          </w:tcPr>
          <w:p w14:paraId="3361653A" w14:textId="43059381" w:rsidR="00F7682E" w:rsidRDefault="00F7682E" w:rsidP="00F7682E">
            <w:pPr>
              <w:jc w:val="center"/>
              <w:rPr>
                <w:rFonts w:ascii="Calibri" w:hAnsi="Calibri"/>
                <w:b/>
                <w:sz w:val="22"/>
                <w:lang w:val="en-GB"/>
              </w:rPr>
            </w:pPr>
            <w:r>
              <w:rPr>
                <w:rFonts w:ascii="Calibri" w:hAnsi="Calibri"/>
                <w:b/>
                <w:sz w:val="22"/>
                <w:lang w:val="en-GB"/>
              </w:rPr>
              <w:t>1.31</w:t>
            </w:r>
          </w:p>
        </w:tc>
        <w:tc>
          <w:tcPr>
            <w:tcW w:w="1560" w:type="dxa"/>
          </w:tcPr>
          <w:p w14:paraId="3A752FC6" w14:textId="47F882F8" w:rsidR="00F7682E" w:rsidRDefault="00F7682E" w:rsidP="00F7682E">
            <w:pPr>
              <w:jc w:val="center"/>
              <w:rPr>
                <w:rFonts w:ascii="Calibri" w:hAnsi="Calibri"/>
                <w:bCs/>
                <w:lang w:val="en-GB"/>
              </w:rPr>
            </w:pPr>
            <w:r>
              <w:rPr>
                <w:rFonts w:ascii="Calibri" w:hAnsi="Calibri"/>
                <w:bCs/>
                <w:lang w:val="en-GB"/>
              </w:rPr>
              <w:t>5</w:t>
            </w:r>
          </w:p>
        </w:tc>
        <w:tc>
          <w:tcPr>
            <w:tcW w:w="3260" w:type="dxa"/>
          </w:tcPr>
          <w:p w14:paraId="3CB68045" w14:textId="77777777" w:rsidR="00F7682E" w:rsidRPr="00471CC6" w:rsidRDefault="00F7682E" w:rsidP="00F7682E">
            <w:pPr>
              <w:jc w:val="both"/>
            </w:pPr>
          </w:p>
        </w:tc>
        <w:tc>
          <w:tcPr>
            <w:tcW w:w="3815" w:type="dxa"/>
          </w:tcPr>
          <w:p w14:paraId="40639987" w14:textId="77777777" w:rsidR="00F7682E" w:rsidRPr="00471CC6" w:rsidRDefault="00F7682E" w:rsidP="00F7682E">
            <w:pPr>
              <w:jc w:val="both"/>
            </w:pPr>
          </w:p>
        </w:tc>
        <w:tc>
          <w:tcPr>
            <w:tcW w:w="2138" w:type="dxa"/>
          </w:tcPr>
          <w:p w14:paraId="4805AE4D" w14:textId="77777777" w:rsidR="00F7682E" w:rsidRPr="00471CC6" w:rsidRDefault="00F7682E" w:rsidP="00F7682E">
            <w:pPr>
              <w:jc w:val="both"/>
            </w:pPr>
          </w:p>
        </w:tc>
      </w:tr>
      <w:tr w:rsidR="00F7682E" w:rsidRPr="00471CC6" w14:paraId="7170B568" w14:textId="77777777" w:rsidTr="007E2779">
        <w:trPr>
          <w:trHeight w:val="273"/>
          <w:jc w:val="center"/>
        </w:trPr>
        <w:tc>
          <w:tcPr>
            <w:tcW w:w="1429" w:type="dxa"/>
            <w:gridSpan w:val="2"/>
          </w:tcPr>
          <w:p w14:paraId="248B30DF" w14:textId="23C54C65" w:rsidR="00F7682E" w:rsidRDefault="00F7682E" w:rsidP="00F7682E">
            <w:pPr>
              <w:jc w:val="center"/>
              <w:rPr>
                <w:rFonts w:ascii="Calibri" w:hAnsi="Calibri"/>
                <w:b/>
                <w:sz w:val="22"/>
                <w:lang w:val="en-GB"/>
              </w:rPr>
            </w:pPr>
            <w:r>
              <w:rPr>
                <w:rFonts w:ascii="Calibri" w:hAnsi="Calibri"/>
                <w:b/>
                <w:sz w:val="22"/>
                <w:lang w:val="en-GB"/>
              </w:rPr>
              <w:t>1.32</w:t>
            </w:r>
          </w:p>
        </w:tc>
        <w:tc>
          <w:tcPr>
            <w:tcW w:w="1560" w:type="dxa"/>
          </w:tcPr>
          <w:p w14:paraId="0ADE98FB" w14:textId="63109289" w:rsidR="00F7682E" w:rsidRDefault="00F7682E" w:rsidP="00F7682E">
            <w:pPr>
              <w:jc w:val="center"/>
              <w:rPr>
                <w:rFonts w:ascii="Calibri" w:hAnsi="Calibri"/>
                <w:bCs/>
                <w:lang w:val="en-GB"/>
              </w:rPr>
            </w:pPr>
            <w:r>
              <w:rPr>
                <w:rFonts w:ascii="Calibri" w:hAnsi="Calibri"/>
                <w:bCs/>
                <w:lang w:val="en-GB"/>
              </w:rPr>
              <w:t>50</w:t>
            </w:r>
          </w:p>
        </w:tc>
        <w:tc>
          <w:tcPr>
            <w:tcW w:w="3260" w:type="dxa"/>
          </w:tcPr>
          <w:p w14:paraId="189F90FB" w14:textId="77777777" w:rsidR="00F7682E" w:rsidRPr="00471CC6" w:rsidRDefault="00F7682E" w:rsidP="00F7682E">
            <w:pPr>
              <w:jc w:val="both"/>
            </w:pPr>
          </w:p>
        </w:tc>
        <w:tc>
          <w:tcPr>
            <w:tcW w:w="3815" w:type="dxa"/>
          </w:tcPr>
          <w:p w14:paraId="3C899EB6" w14:textId="77777777" w:rsidR="00F7682E" w:rsidRPr="00471CC6" w:rsidRDefault="00F7682E" w:rsidP="00F7682E">
            <w:pPr>
              <w:jc w:val="both"/>
            </w:pPr>
          </w:p>
        </w:tc>
        <w:tc>
          <w:tcPr>
            <w:tcW w:w="2138" w:type="dxa"/>
          </w:tcPr>
          <w:p w14:paraId="069A886F" w14:textId="77777777" w:rsidR="00F7682E" w:rsidRPr="00471CC6" w:rsidRDefault="00F7682E" w:rsidP="00F7682E">
            <w:pPr>
              <w:jc w:val="both"/>
            </w:pPr>
          </w:p>
        </w:tc>
      </w:tr>
      <w:tr w:rsidR="00F7682E" w:rsidRPr="00471CC6" w14:paraId="07728AEC" w14:textId="77777777" w:rsidTr="007E2779">
        <w:trPr>
          <w:trHeight w:val="273"/>
          <w:jc w:val="center"/>
        </w:trPr>
        <w:tc>
          <w:tcPr>
            <w:tcW w:w="1429" w:type="dxa"/>
            <w:gridSpan w:val="2"/>
          </w:tcPr>
          <w:p w14:paraId="0BEC41A2" w14:textId="0DD2756D" w:rsidR="00F7682E" w:rsidRDefault="00F7682E" w:rsidP="00F7682E">
            <w:pPr>
              <w:jc w:val="center"/>
              <w:rPr>
                <w:rFonts w:ascii="Calibri" w:hAnsi="Calibri"/>
                <w:b/>
                <w:sz w:val="22"/>
                <w:lang w:val="en-GB"/>
              </w:rPr>
            </w:pPr>
            <w:r>
              <w:rPr>
                <w:rFonts w:ascii="Calibri" w:hAnsi="Calibri"/>
                <w:b/>
                <w:sz w:val="22"/>
                <w:lang w:val="en-GB"/>
              </w:rPr>
              <w:t>1.33</w:t>
            </w:r>
          </w:p>
        </w:tc>
        <w:tc>
          <w:tcPr>
            <w:tcW w:w="1560" w:type="dxa"/>
          </w:tcPr>
          <w:p w14:paraId="019E983B" w14:textId="5DEFA067" w:rsidR="00F7682E" w:rsidRDefault="00F7682E" w:rsidP="00F7682E">
            <w:pPr>
              <w:jc w:val="center"/>
              <w:rPr>
                <w:rFonts w:ascii="Calibri" w:hAnsi="Calibri"/>
                <w:bCs/>
                <w:lang w:val="en-GB"/>
              </w:rPr>
            </w:pPr>
            <w:r>
              <w:rPr>
                <w:rFonts w:ascii="Calibri" w:hAnsi="Calibri"/>
                <w:bCs/>
                <w:lang w:val="en-GB"/>
              </w:rPr>
              <w:t>30</w:t>
            </w:r>
          </w:p>
        </w:tc>
        <w:tc>
          <w:tcPr>
            <w:tcW w:w="3260" w:type="dxa"/>
          </w:tcPr>
          <w:p w14:paraId="3C42C1A3" w14:textId="77777777" w:rsidR="00F7682E" w:rsidRPr="00471CC6" w:rsidRDefault="00F7682E" w:rsidP="00F7682E">
            <w:pPr>
              <w:jc w:val="both"/>
            </w:pPr>
          </w:p>
        </w:tc>
        <w:tc>
          <w:tcPr>
            <w:tcW w:w="3815" w:type="dxa"/>
          </w:tcPr>
          <w:p w14:paraId="680B5884" w14:textId="77777777" w:rsidR="00F7682E" w:rsidRPr="00471CC6" w:rsidRDefault="00F7682E" w:rsidP="00F7682E">
            <w:pPr>
              <w:jc w:val="both"/>
            </w:pPr>
          </w:p>
        </w:tc>
        <w:tc>
          <w:tcPr>
            <w:tcW w:w="2138" w:type="dxa"/>
          </w:tcPr>
          <w:p w14:paraId="164F9E24" w14:textId="77777777" w:rsidR="00F7682E" w:rsidRPr="00471CC6" w:rsidRDefault="00F7682E" w:rsidP="00F7682E">
            <w:pPr>
              <w:jc w:val="both"/>
            </w:pPr>
          </w:p>
        </w:tc>
      </w:tr>
      <w:tr w:rsidR="00F7682E" w:rsidRPr="00471CC6" w14:paraId="1741077E" w14:textId="77777777" w:rsidTr="007E2779">
        <w:trPr>
          <w:trHeight w:val="273"/>
          <w:jc w:val="center"/>
        </w:trPr>
        <w:tc>
          <w:tcPr>
            <w:tcW w:w="1429" w:type="dxa"/>
            <w:gridSpan w:val="2"/>
          </w:tcPr>
          <w:p w14:paraId="504829EB" w14:textId="4CE96609" w:rsidR="00F7682E" w:rsidRDefault="00F7682E" w:rsidP="00F7682E">
            <w:pPr>
              <w:jc w:val="center"/>
              <w:rPr>
                <w:rFonts w:ascii="Calibri" w:hAnsi="Calibri"/>
                <w:b/>
                <w:sz w:val="22"/>
                <w:lang w:val="en-GB"/>
              </w:rPr>
            </w:pPr>
            <w:r>
              <w:rPr>
                <w:rFonts w:ascii="Calibri" w:hAnsi="Calibri"/>
                <w:b/>
                <w:sz w:val="22"/>
                <w:lang w:val="en-GB"/>
              </w:rPr>
              <w:t>1.34</w:t>
            </w:r>
          </w:p>
        </w:tc>
        <w:tc>
          <w:tcPr>
            <w:tcW w:w="1560" w:type="dxa"/>
          </w:tcPr>
          <w:p w14:paraId="7B7D0052" w14:textId="30FC4036" w:rsidR="00F7682E" w:rsidRDefault="00F7682E" w:rsidP="00F7682E">
            <w:pPr>
              <w:jc w:val="center"/>
              <w:rPr>
                <w:rFonts w:ascii="Calibri" w:hAnsi="Calibri"/>
                <w:bCs/>
                <w:lang w:val="en-GB"/>
              </w:rPr>
            </w:pPr>
            <w:r>
              <w:rPr>
                <w:rFonts w:ascii="Calibri" w:hAnsi="Calibri"/>
                <w:bCs/>
                <w:lang w:val="en-GB"/>
              </w:rPr>
              <w:t>15</w:t>
            </w:r>
          </w:p>
        </w:tc>
        <w:tc>
          <w:tcPr>
            <w:tcW w:w="3260" w:type="dxa"/>
          </w:tcPr>
          <w:p w14:paraId="058255D5" w14:textId="77777777" w:rsidR="00F7682E" w:rsidRPr="00471CC6" w:rsidRDefault="00F7682E" w:rsidP="00F7682E">
            <w:pPr>
              <w:jc w:val="both"/>
            </w:pPr>
          </w:p>
        </w:tc>
        <w:tc>
          <w:tcPr>
            <w:tcW w:w="3815" w:type="dxa"/>
          </w:tcPr>
          <w:p w14:paraId="74239295" w14:textId="77777777" w:rsidR="00F7682E" w:rsidRPr="00471CC6" w:rsidRDefault="00F7682E" w:rsidP="00F7682E">
            <w:pPr>
              <w:jc w:val="both"/>
            </w:pPr>
          </w:p>
        </w:tc>
        <w:tc>
          <w:tcPr>
            <w:tcW w:w="2138" w:type="dxa"/>
          </w:tcPr>
          <w:p w14:paraId="13BB65E7" w14:textId="77777777" w:rsidR="00F7682E" w:rsidRPr="00471CC6" w:rsidRDefault="00F7682E" w:rsidP="00F7682E">
            <w:pPr>
              <w:jc w:val="both"/>
            </w:pPr>
          </w:p>
        </w:tc>
      </w:tr>
      <w:tr w:rsidR="00F7682E" w:rsidRPr="00471CC6" w14:paraId="2F1A5EC3" w14:textId="77777777" w:rsidTr="007E2779">
        <w:trPr>
          <w:trHeight w:val="273"/>
          <w:jc w:val="center"/>
        </w:trPr>
        <w:tc>
          <w:tcPr>
            <w:tcW w:w="1429" w:type="dxa"/>
            <w:gridSpan w:val="2"/>
          </w:tcPr>
          <w:p w14:paraId="34C92592" w14:textId="58382265" w:rsidR="00F7682E" w:rsidRDefault="00F7682E" w:rsidP="00F7682E">
            <w:pPr>
              <w:jc w:val="center"/>
              <w:rPr>
                <w:rFonts w:ascii="Calibri" w:hAnsi="Calibri"/>
                <w:b/>
                <w:sz w:val="22"/>
                <w:lang w:val="en-GB"/>
              </w:rPr>
            </w:pPr>
            <w:r>
              <w:rPr>
                <w:rFonts w:ascii="Calibri" w:hAnsi="Calibri"/>
                <w:b/>
                <w:sz w:val="22"/>
                <w:lang w:val="en-GB"/>
              </w:rPr>
              <w:t>1.35</w:t>
            </w:r>
          </w:p>
        </w:tc>
        <w:tc>
          <w:tcPr>
            <w:tcW w:w="1560" w:type="dxa"/>
          </w:tcPr>
          <w:p w14:paraId="23B31FBE" w14:textId="7C8C612B" w:rsidR="00F7682E" w:rsidRDefault="00F7682E" w:rsidP="00F7682E">
            <w:pPr>
              <w:jc w:val="center"/>
              <w:rPr>
                <w:rFonts w:ascii="Calibri" w:hAnsi="Calibri"/>
                <w:bCs/>
                <w:lang w:val="en-GB"/>
              </w:rPr>
            </w:pPr>
            <w:r>
              <w:rPr>
                <w:rFonts w:ascii="Calibri" w:hAnsi="Calibri"/>
                <w:bCs/>
                <w:lang w:val="en-GB"/>
              </w:rPr>
              <w:t>1</w:t>
            </w:r>
          </w:p>
        </w:tc>
        <w:tc>
          <w:tcPr>
            <w:tcW w:w="3260" w:type="dxa"/>
          </w:tcPr>
          <w:p w14:paraId="29D57D5D" w14:textId="77777777" w:rsidR="00F7682E" w:rsidRPr="00471CC6" w:rsidRDefault="00F7682E" w:rsidP="00F7682E">
            <w:pPr>
              <w:jc w:val="both"/>
            </w:pPr>
          </w:p>
        </w:tc>
        <w:tc>
          <w:tcPr>
            <w:tcW w:w="3815" w:type="dxa"/>
          </w:tcPr>
          <w:p w14:paraId="7E371B3E" w14:textId="77777777" w:rsidR="00F7682E" w:rsidRPr="00471CC6" w:rsidRDefault="00F7682E" w:rsidP="00F7682E">
            <w:pPr>
              <w:jc w:val="both"/>
            </w:pPr>
          </w:p>
        </w:tc>
        <w:tc>
          <w:tcPr>
            <w:tcW w:w="2138" w:type="dxa"/>
          </w:tcPr>
          <w:p w14:paraId="231D1E26" w14:textId="77777777" w:rsidR="00F7682E" w:rsidRPr="00471CC6" w:rsidRDefault="00F7682E" w:rsidP="00F7682E">
            <w:pPr>
              <w:jc w:val="both"/>
            </w:pPr>
          </w:p>
        </w:tc>
      </w:tr>
      <w:tr w:rsidR="00F7682E" w:rsidRPr="00471CC6" w14:paraId="200A0A70" w14:textId="77777777" w:rsidTr="007E2779">
        <w:trPr>
          <w:trHeight w:val="273"/>
          <w:jc w:val="center"/>
        </w:trPr>
        <w:tc>
          <w:tcPr>
            <w:tcW w:w="1429" w:type="dxa"/>
            <w:gridSpan w:val="2"/>
          </w:tcPr>
          <w:p w14:paraId="21B23935" w14:textId="30789EB7" w:rsidR="00F7682E" w:rsidRDefault="00F7682E" w:rsidP="00F7682E">
            <w:pPr>
              <w:jc w:val="center"/>
              <w:rPr>
                <w:rFonts w:ascii="Calibri" w:hAnsi="Calibri"/>
                <w:b/>
                <w:sz w:val="22"/>
                <w:lang w:val="en-GB"/>
              </w:rPr>
            </w:pPr>
            <w:r>
              <w:rPr>
                <w:rFonts w:ascii="Calibri" w:hAnsi="Calibri"/>
                <w:b/>
                <w:sz w:val="22"/>
                <w:lang w:val="en-GB"/>
              </w:rPr>
              <w:t>1.36</w:t>
            </w:r>
          </w:p>
        </w:tc>
        <w:tc>
          <w:tcPr>
            <w:tcW w:w="1560" w:type="dxa"/>
          </w:tcPr>
          <w:p w14:paraId="4D495BFA" w14:textId="1E6DA222" w:rsidR="00F7682E" w:rsidRDefault="00F7682E" w:rsidP="00F7682E">
            <w:pPr>
              <w:jc w:val="center"/>
              <w:rPr>
                <w:rFonts w:ascii="Calibri" w:hAnsi="Calibri"/>
                <w:bCs/>
                <w:lang w:val="en-GB"/>
              </w:rPr>
            </w:pPr>
            <w:r>
              <w:rPr>
                <w:rFonts w:ascii="Calibri" w:hAnsi="Calibri"/>
                <w:bCs/>
                <w:lang w:val="en-GB"/>
              </w:rPr>
              <w:t>1</w:t>
            </w:r>
          </w:p>
        </w:tc>
        <w:tc>
          <w:tcPr>
            <w:tcW w:w="3260" w:type="dxa"/>
          </w:tcPr>
          <w:p w14:paraId="125A68BB" w14:textId="77777777" w:rsidR="00F7682E" w:rsidRPr="00471CC6" w:rsidRDefault="00F7682E" w:rsidP="00F7682E">
            <w:pPr>
              <w:jc w:val="both"/>
            </w:pPr>
          </w:p>
        </w:tc>
        <w:tc>
          <w:tcPr>
            <w:tcW w:w="3815" w:type="dxa"/>
          </w:tcPr>
          <w:p w14:paraId="3170786B" w14:textId="77777777" w:rsidR="00F7682E" w:rsidRPr="00471CC6" w:rsidRDefault="00F7682E" w:rsidP="00F7682E">
            <w:pPr>
              <w:jc w:val="both"/>
            </w:pPr>
          </w:p>
        </w:tc>
        <w:tc>
          <w:tcPr>
            <w:tcW w:w="2138" w:type="dxa"/>
          </w:tcPr>
          <w:p w14:paraId="42C87A56" w14:textId="77777777" w:rsidR="00F7682E" w:rsidRPr="00471CC6" w:rsidRDefault="00F7682E" w:rsidP="00F7682E">
            <w:pPr>
              <w:jc w:val="both"/>
            </w:pPr>
          </w:p>
        </w:tc>
      </w:tr>
      <w:tr w:rsidR="00F7682E" w:rsidRPr="00471CC6" w14:paraId="3BF4E797" w14:textId="77777777" w:rsidTr="007E2779">
        <w:trPr>
          <w:trHeight w:val="273"/>
          <w:jc w:val="center"/>
        </w:trPr>
        <w:tc>
          <w:tcPr>
            <w:tcW w:w="1429" w:type="dxa"/>
            <w:gridSpan w:val="2"/>
          </w:tcPr>
          <w:p w14:paraId="3C3F3252" w14:textId="6EF1A90C" w:rsidR="00F7682E" w:rsidRDefault="00F7682E" w:rsidP="00F7682E">
            <w:pPr>
              <w:jc w:val="center"/>
              <w:rPr>
                <w:rFonts w:ascii="Calibri" w:hAnsi="Calibri"/>
                <w:b/>
                <w:sz w:val="22"/>
                <w:lang w:val="en-GB"/>
              </w:rPr>
            </w:pPr>
            <w:r>
              <w:rPr>
                <w:rFonts w:ascii="Calibri" w:hAnsi="Calibri"/>
                <w:b/>
                <w:sz w:val="22"/>
                <w:lang w:val="en-GB"/>
              </w:rPr>
              <w:t>1.37</w:t>
            </w:r>
          </w:p>
        </w:tc>
        <w:tc>
          <w:tcPr>
            <w:tcW w:w="1560" w:type="dxa"/>
          </w:tcPr>
          <w:p w14:paraId="5F7A4024" w14:textId="47EF2220" w:rsidR="00F7682E" w:rsidRDefault="00F7682E" w:rsidP="00F7682E">
            <w:pPr>
              <w:jc w:val="center"/>
              <w:rPr>
                <w:rFonts w:ascii="Calibri" w:hAnsi="Calibri"/>
                <w:bCs/>
                <w:lang w:val="en-GB"/>
              </w:rPr>
            </w:pPr>
            <w:r>
              <w:rPr>
                <w:rFonts w:ascii="Calibri" w:hAnsi="Calibri"/>
                <w:bCs/>
                <w:lang w:val="en-GB"/>
              </w:rPr>
              <w:t>1</w:t>
            </w:r>
          </w:p>
        </w:tc>
        <w:tc>
          <w:tcPr>
            <w:tcW w:w="3260" w:type="dxa"/>
          </w:tcPr>
          <w:p w14:paraId="6FFB8270" w14:textId="77777777" w:rsidR="00F7682E" w:rsidRPr="00471CC6" w:rsidRDefault="00F7682E" w:rsidP="00F7682E">
            <w:pPr>
              <w:jc w:val="both"/>
            </w:pPr>
          </w:p>
        </w:tc>
        <w:tc>
          <w:tcPr>
            <w:tcW w:w="3815" w:type="dxa"/>
          </w:tcPr>
          <w:p w14:paraId="1EC7E8F8" w14:textId="77777777" w:rsidR="00F7682E" w:rsidRPr="00471CC6" w:rsidRDefault="00F7682E" w:rsidP="00F7682E">
            <w:pPr>
              <w:jc w:val="both"/>
            </w:pPr>
          </w:p>
        </w:tc>
        <w:tc>
          <w:tcPr>
            <w:tcW w:w="2138" w:type="dxa"/>
          </w:tcPr>
          <w:p w14:paraId="76412352" w14:textId="77777777" w:rsidR="00F7682E" w:rsidRPr="00471CC6" w:rsidRDefault="00F7682E" w:rsidP="00F7682E">
            <w:pPr>
              <w:jc w:val="both"/>
            </w:pPr>
          </w:p>
        </w:tc>
      </w:tr>
      <w:tr w:rsidR="00F7682E" w:rsidRPr="00471CC6" w14:paraId="75507694" w14:textId="77777777" w:rsidTr="007E2779">
        <w:trPr>
          <w:trHeight w:val="273"/>
          <w:jc w:val="center"/>
        </w:trPr>
        <w:tc>
          <w:tcPr>
            <w:tcW w:w="1429" w:type="dxa"/>
            <w:gridSpan w:val="2"/>
          </w:tcPr>
          <w:p w14:paraId="3D656DCA" w14:textId="3BFD0DB3" w:rsidR="00F7682E" w:rsidRDefault="00F7682E" w:rsidP="00F7682E">
            <w:pPr>
              <w:jc w:val="center"/>
              <w:rPr>
                <w:rFonts w:ascii="Calibri" w:hAnsi="Calibri"/>
                <w:b/>
                <w:sz w:val="22"/>
                <w:lang w:val="en-GB"/>
              </w:rPr>
            </w:pPr>
            <w:r>
              <w:rPr>
                <w:rFonts w:ascii="Calibri" w:hAnsi="Calibri"/>
                <w:b/>
                <w:sz w:val="22"/>
                <w:lang w:val="en-GB"/>
              </w:rPr>
              <w:t>1.38</w:t>
            </w:r>
          </w:p>
        </w:tc>
        <w:tc>
          <w:tcPr>
            <w:tcW w:w="1560" w:type="dxa"/>
          </w:tcPr>
          <w:p w14:paraId="7731A15E" w14:textId="76037154" w:rsidR="00F7682E" w:rsidRDefault="00F7682E" w:rsidP="00F7682E">
            <w:pPr>
              <w:jc w:val="center"/>
              <w:rPr>
                <w:rFonts w:ascii="Calibri" w:hAnsi="Calibri"/>
                <w:bCs/>
                <w:lang w:val="en-GB"/>
              </w:rPr>
            </w:pPr>
            <w:r>
              <w:rPr>
                <w:rFonts w:ascii="Calibri" w:hAnsi="Calibri"/>
                <w:bCs/>
                <w:lang w:val="en-GB"/>
              </w:rPr>
              <w:t>1</w:t>
            </w:r>
          </w:p>
        </w:tc>
        <w:tc>
          <w:tcPr>
            <w:tcW w:w="3260" w:type="dxa"/>
          </w:tcPr>
          <w:p w14:paraId="46087BD3" w14:textId="77777777" w:rsidR="00F7682E" w:rsidRPr="00471CC6" w:rsidRDefault="00F7682E" w:rsidP="00F7682E">
            <w:pPr>
              <w:jc w:val="both"/>
            </w:pPr>
          </w:p>
        </w:tc>
        <w:tc>
          <w:tcPr>
            <w:tcW w:w="3815" w:type="dxa"/>
          </w:tcPr>
          <w:p w14:paraId="4E831E0D" w14:textId="77777777" w:rsidR="00F7682E" w:rsidRPr="00471CC6" w:rsidRDefault="00F7682E" w:rsidP="00F7682E">
            <w:pPr>
              <w:jc w:val="both"/>
            </w:pPr>
          </w:p>
        </w:tc>
        <w:tc>
          <w:tcPr>
            <w:tcW w:w="2138" w:type="dxa"/>
          </w:tcPr>
          <w:p w14:paraId="1724AEBE" w14:textId="77777777" w:rsidR="00F7682E" w:rsidRPr="00471CC6" w:rsidRDefault="00F7682E" w:rsidP="00F7682E">
            <w:pPr>
              <w:jc w:val="both"/>
            </w:pPr>
          </w:p>
        </w:tc>
      </w:tr>
      <w:tr w:rsidR="00687600" w:rsidRPr="00471CC6" w14:paraId="042F7EE2" w14:textId="77777777" w:rsidTr="007E2779">
        <w:trPr>
          <w:trHeight w:val="273"/>
          <w:jc w:val="center"/>
        </w:trPr>
        <w:tc>
          <w:tcPr>
            <w:tcW w:w="1429" w:type="dxa"/>
            <w:gridSpan w:val="2"/>
          </w:tcPr>
          <w:p w14:paraId="2AE1F784" w14:textId="7D1F9388" w:rsidR="00687600" w:rsidRDefault="00687600" w:rsidP="00687600">
            <w:pPr>
              <w:jc w:val="center"/>
              <w:rPr>
                <w:rFonts w:ascii="Calibri" w:hAnsi="Calibri"/>
                <w:b/>
                <w:sz w:val="22"/>
                <w:lang w:val="en-GB"/>
              </w:rPr>
            </w:pPr>
            <w:r>
              <w:rPr>
                <w:rFonts w:ascii="Calibri" w:hAnsi="Calibri"/>
                <w:b/>
                <w:sz w:val="22"/>
                <w:lang w:val="en-GB"/>
              </w:rPr>
              <w:t>1.39</w:t>
            </w:r>
          </w:p>
        </w:tc>
        <w:tc>
          <w:tcPr>
            <w:tcW w:w="1560" w:type="dxa"/>
          </w:tcPr>
          <w:p w14:paraId="39E13E39" w14:textId="774E7BB3" w:rsidR="00687600" w:rsidRDefault="00687600" w:rsidP="00687600">
            <w:pPr>
              <w:jc w:val="center"/>
              <w:rPr>
                <w:rFonts w:ascii="Calibri" w:hAnsi="Calibri"/>
                <w:bCs/>
                <w:lang w:val="en-GB"/>
              </w:rPr>
            </w:pPr>
            <w:r>
              <w:rPr>
                <w:rFonts w:ascii="Calibri" w:hAnsi="Calibri"/>
                <w:bCs/>
                <w:lang w:val="en-GB"/>
              </w:rPr>
              <w:t>2</w:t>
            </w:r>
          </w:p>
        </w:tc>
        <w:tc>
          <w:tcPr>
            <w:tcW w:w="3260" w:type="dxa"/>
          </w:tcPr>
          <w:p w14:paraId="111CDE30" w14:textId="77777777" w:rsidR="00687600" w:rsidRPr="00471CC6" w:rsidRDefault="00687600" w:rsidP="00687600">
            <w:pPr>
              <w:jc w:val="both"/>
            </w:pPr>
          </w:p>
        </w:tc>
        <w:tc>
          <w:tcPr>
            <w:tcW w:w="3815" w:type="dxa"/>
          </w:tcPr>
          <w:p w14:paraId="1B8483DF" w14:textId="77777777" w:rsidR="00687600" w:rsidRPr="00471CC6" w:rsidRDefault="00687600" w:rsidP="00687600">
            <w:pPr>
              <w:jc w:val="both"/>
            </w:pPr>
          </w:p>
        </w:tc>
        <w:tc>
          <w:tcPr>
            <w:tcW w:w="2138" w:type="dxa"/>
          </w:tcPr>
          <w:p w14:paraId="45C3D0D6" w14:textId="77777777" w:rsidR="00687600" w:rsidRPr="00471CC6" w:rsidRDefault="00687600" w:rsidP="00687600">
            <w:pPr>
              <w:jc w:val="both"/>
            </w:pPr>
          </w:p>
        </w:tc>
      </w:tr>
      <w:tr w:rsidR="00687600" w:rsidRPr="00471CC6" w14:paraId="765E3271" w14:textId="77777777" w:rsidTr="007E2779">
        <w:trPr>
          <w:trHeight w:val="273"/>
          <w:jc w:val="center"/>
        </w:trPr>
        <w:tc>
          <w:tcPr>
            <w:tcW w:w="1429" w:type="dxa"/>
            <w:gridSpan w:val="2"/>
          </w:tcPr>
          <w:p w14:paraId="7380B4A1" w14:textId="3F6BB786" w:rsidR="00687600" w:rsidRDefault="00687600" w:rsidP="00687600">
            <w:pPr>
              <w:jc w:val="center"/>
              <w:rPr>
                <w:rFonts w:ascii="Calibri" w:hAnsi="Calibri"/>
                <w:b/>
                <w:sz w:val="22"/>
                <w:lang w:val="en-GB"/>
              </w:rPr>
            </w:pPr>
            <w:r>
              <w:rPr>
                <w:rFonts w:ascii="Calibri" w:hAnsi="Calibri"/>
                <w:b/>
                <w:sz w:val="22"/>
                <w:lang w:val="en-GB"/>
              </w:rPr>
              <w:t>1.40</w:t>
            </w:r>
          </w:p>
        </w:tc>
        <w:tc>
          <w:tcPr>
            <w:tcW w:w="1560" w:type="dxa"/>
          </w:tcPr>
          <w:p w14:paraId="2B9E7482" w14:textId="757DC1B1" w:rsidR="00687600" w:rsidRDefault="00687600" w:rsidP="00687600">
            <w:pPr>
              <w:jc w:val="center"/>
              <w:rPr>
                <w:rFonts w:ascii="Calibri" w:hAnsi="Calibri"/>
                <w:bCs/>
                <w:lang w:val="en-GB"/>
              </w:rPr>
            </w:pPr>
            <w:r>
              <w:rPr>
                <w:rFonts w:ascii="Calibri" w:hAnsi="Calibri"/>
                <w:bCs/>
                <w:lang w:val="en-GB"/>
              </w:rPr>
              <w:t>8</w:t>
            </w:r>
          </w:p>
        </w:tc>
        <w:tc>
          <w:tcPr>
            <w:tcW w:w="3260" w:type="dxa"/>
          </w:tcPr>
          <w:p w14:paraId="78E867FB" w14:textId="77777777" w:rsidR="00687600" w:rsidRPr="00471CC6" w:rsidRDefault="00687600" w:rsidP="00687600">
            <w:pPr>
              <w:jc w:val="both"/>
            </w:pPr>
          </w:p>
        </w:tc>
        <w:tc>
          <w:tcPr>
            <w:tcW w:w="3815" w:type="dxa"/>
          </w:tcPr>
          <w:p w14:paraId="06E9F056" w14:textId="77777777" w:rsidR="00687600" w:rsidRPr="00471CC6" w:rsidRDefault="00687600" w:rsidP="00687600">
            <w:pPr>
              <w:jc w:val="both"/>
            </w:pPr>
          </w:p>
        </w:tc>
        <w:tc>
          <w:tcPr>
            <w:tcW w:w="2138" w:type="dxa"/>
          </w:tcPr>
          <w:p w14:paraId="57B5D94D" w14:textId="77777777" w:rsidR="00687600" w:rsidRPr="00471CC6" w:rsidRDefault="00687600" w:rsidP="00687600">
            <w:pPr>
              <w:jc w:val="both"/>
            </w:pPr>
          </w:p>
        </w:tc>
      </w:tr>
      <w:tr w:rsidR="00687600" w:rsidRPr="00471CC6" w14:paraId="35FC9ECD" w14:textId="77777777" w:rsidTr="007E2779">
        <w:trPr>
          <w:trHeight w:val="273"/>
          <w:jc w:val="center"/>
        </w:trPr>
        <w:tc>
          <w:tcPr>
            <w:tcW w:w="1429" w:type="dxa"/>
            <w:gridSpan w:val="2"/>
          </w:tcPr>
          <w:p w14:paraId="16C2003B" w14:textId="3640CC29" w:rsidR="00687600" w:rsidRDefault="00687600" w:rsidP="00687600">
            <w:pPr>
              <w:jc w:val="center"/>
              <w:rPr>
                <w:rFonts w:ascii="Calibri" w:hAnsi="Calibri"/>
                <w:b/>
                <w:sz w:val="22"/>
                <w:lang w:val="en-GB"/>
              </w:rPr>
            </w:pPr>
            <w:r>
              <w:rPr>
                <w:rFonts w:ascii="Calibri" w:hAnsi="Calibri"/>
                <w:b/>
                <w:sz w:val="22"/>
                <w:lang w:val="en-GB"/>
              </w:rPr>
              <w:t>1.41</w:t>
            </w:r>
          </w:p>
        </w:tc>
        <w:tc>
          <w:tcPr>
            <w:tcW w:w="1560" w:type="dxa"/>
          </w:tcPr>
          <w:p w14:paraId="2B8F8F8E" w14:textId="747C8F67" w:rsidR="00687600" w:rsidRDefault="00687600" w:rsidP="00687600">
            <w:pPr>
              <w:jc w:val="center"/>
              <w:rPr>
                <w:rFonts w:ascii="Calibri" w:hAnsi="Calibri"/>
                <w:bCs/>
                <w:lang w:val="en-GB"/>
              </w:rPr>
            </w:pPr>
            <w:r>
              <w:rPr>
                <w:rFonts w:ascii="Calibri" w:hAnsi="Calibri"/>
                <w:bCs/>
                <w:lang w:val="en-GB"/>
              </w:rPr>
              <w:t>8</w:t>
            </w:r>
          </w:p>
        </w:tc>
        <w:tc>
          <w:tcPr>
            <w:tcW w:w="3260" w:type="dxa"/>
          </w:tcPr>
          <w:p w14:paraId="3D83164C" w14:textId="77777777" w:rsidR="00687600" w:rsidRPr="00471CC6" w:rsidRDefault="00687600" w:rsidP="00687600">
            <w:pPr>
              <w:jc w:val="both"/>
            </w:pPr>
          </w:p>
        </w:tc>
        <w:tc>
          <w:tcPr>
            <w:tcW w:w="3815" w:type="dxa"/>
          </w:tcPr>
          <w:p w14:paraId="68FB4809" w14:textId="77777777" w:rsidR="00687600" w:rsidRPr="00471CC6" w:rsidRDefault="00687600" w:rsidP="00687600">
            <w:pPr>
              <w:jc w:val="both"/>
            </w:pPr>
          </w:p>
        </w:tc>
        <w:tc>
          <w:tcPr>
            <w:tcW w:w="2138" w:type="dxa"/>
          </w:tcPr>
          <w:p w14:paraId="0B0766BA" w14:textId="77777777" w:rsidR="00687600" w:rsidRPr="00471CC6" w:rsidRDefault="00687600" w:rsidP="00687600">
            <w:pPr>
              <w:jc w:val="both"/>
            </w:pPr>
          </w:p>
        </w:tc>
      </w:tr>
      <w:tr w:rsidR="00687600" w:rsidRPr="00471CC6" w14:paraId="0325FDCA" w14:textId="77777777" w:rsidTr="007E2779">
        <w:trPr>
          <w:trHeight w:val="273"/>
          <w:jc w:val="center"/>
        </w:trPr>
        <w:tc>
          <w:tcPr>
            <w:tcW w:w="1429" w:type="dxa"/>
            <w:gridSpan w:val="2"/>
          </w:tcPr>
          <w:p w14:paraId="3764DEE9" w14:textId="62965A21" w:rsidR="00687600" w:rsidRDefault="00687600" w:rsidP="00687600">
            <w:pPr>
              <w:jc w:val="center"/>
              <w:rPr>
                <w:rFonts w:ascii="Calibri" w:hAnsi="Calibri"/>
                <w:b/>
                <w:sz w:val="22"/>
                <w:lang w:val="en-GB"/>
              </w:rPr>
            </w:pPr>
            <w:r>
              <w:rPr>
                <w:rFonts w:ascii="Calibri" w:hAnsi="Calibri"/>
                <w:b/>
                <w:sz w:val="22"/>
                <w:lang w:val="en-GB"/>
              </w:rPr>
              <w:t>1.42</w:t>
            </w:r>
          </w:p>
        </w:tc>
        <w:tc>
          <w:tcPr>
            <w:tcW w:w="1560" w:type="dxa"/>
          </w:tcPr>
          <w:p w14:paraId="33C87294" w14:textId="6996483E" w:rsidR="00687600" w:rsidRDefault="00687600" w:rsidP="00687600">
            <w:pPr>
              <w:jc w:val="center"/>
              <w:rPr>
                <w:rFonts w:ascii="Calibri" w:hAnsi="Calibri"/>
                <w:bCs/>
                <w:lang w:val="en-GB"/>
              </w:rPr>
            </w:pPr>
            <w:r>
              <w:rPr>
                <w:rFonts w:ascii="Calibri" w:hAnsi="Calibri"/>
                <w:bCs/>
                <w:lang w:val="en-GB"/>
              </w:rPr>
              <w:t>4</w:t>
            </w:r>
          </w:p>
        </w:tc>
        <w:tc>
          <w:tcPr>
            <w:tcW w:w="3260" w:type="dxa"/>
          </w:tcPr>
          <w:p w14:paraId="2BE05AC1" w14:textId="77777777" w:rsidR="00687600" w:rsidRPr="00471CC6" w:rsidRDefault="00687600" w:rsidP="00687600">
            <w:pPr>
              <w:jc w:val="both"/>
            </w:pPr>
          </w:p>
        </w:tc>
        <w:tc>
          <w:tcPr>
            <w:tcW w:w="3815" w:type="dxa"/>
          </w:tcPr>
          <w:p w14:paraId="5906606C" w14:textId="77777777" w:rsidR="00687600" w:rsidRPr="00471CC6" w:rsidRDefault="00687600" w:rsidP="00687600">
            <w:pPr>
              <w:jc w:val="both"/>
            </w:pPr>
          </w:p>
        </w:tc>
        <w:tc>
          <w:tcPr>
            <w:tcW w:w="2138" w:type="dxa"/>
          </w:tcPr>
          <w:p w14:paraId="64AE05EB" w14:textId="77777777" w:rsidR="00687600" w:rsidRPr="00471CC6" w:rsidRDefault="00687600" w:rsidP="00687600">
            <w:pPr>
              <w:jc w:val="both"/>
            </w:pPr>
          </w:p>
        </w:tc>
      </w:tr>
      <w:tr w:rsidR="00F7682E" w:rsidRPr="00471CC6" w14:paraId="32B866AF" w14:textId="77777777" w:rsidTr="007E2779">
        <w:trPr>
          <w:trHeight w:val="273"/>
          <w:jc w:val="center"/>
        </w:trPr>
        <w:tc>
          <w:tcPr>
            <w:tcW w:w="1429" w:type="dxa"/>
            <w:gridSpan w:val="2"/>
          </w:tcPr>
          <w:p w14:paraId="6385D3B2" w14:textId="234F7F2C" w:rsidR="00F7682E" w:rsidRDefault="00F7682E" w:rsidP="00F7682E">
            <w:pPr>
              <w:jc w:val="center"/>
              <w:rPr>
                <w:rFonts w:ascii="Calibri" w:hAnsi="Calibri"/>
                <w:b/>
                <w:sz w:val="22"/>
                <w:lang w:val="en-GB"/>
              </w:rPr>
            </w:pPr>
            <w:r>
              <w:rPr>
                <w:rFonts w:ascii="Calibri" w:hAnsi="Calibri"/>
                <w:b/>
                <w:sz w:val="22"/>
                <w:lang w:val="en-GB"/>
              </w:rPr>
              <w:t>1.43</w:t>
            </w:r>
          </w:p>
        </w:tc>
        <w:tc>
          <w:tcPr>
            <w:tcW w:w="1560" w:type="dxa"/>
          </w:tcPr>
          <w:p w14:paraId="20173F0A" w14:textId="455E6D08" w:rsidR="00F7682E" w:rsidRDefault="00981E7F" w:rsidP="00F7682E">
            <w:pPr>
              <w:jc w:val="center"/>
              <w:rPr>
                <w:rFonts w:ascii="Calibri" w:hAnsi="Calibri"/>
                <w:bCs/>
                <w:lang w:val="en-GB"/>
              </w:rPr>
            </w:pPr>
            <w:r>
              <w:rPr>
                <w:rFonts w:ascii="Calibri" w:hAnsi="Calibri"/>
                <w:bCs/>
                <w:lang w:val="en-GB"/>
              </w:rPr>
              <w:t>1</w:t>
            </w:r>
          </w:p>
        </w:tc>
        <w:tc>
          <w:tcPr>
            <w:tcW w:w="3260" w:type="dxa"/>
          </w:tcPr>
          <w:p w14:paraId="36DA3847" w14:textId="77777777" w:rsidR="00F7682E" w:rsidRPr="00471CC6" w:rsidRDefault="00F7682E" w:rsidP="00F7682E">
            <w:pPr>
              <w:jc w:val="both"/>
            </w:pPr>
          </w:p>
        </w:tc>
        <w:tc>
          <w:tcPr>
            <w:tcW w:w="3815" w:type="dxa"/>
          </w:tcPr>
          <w:p w14:paraId="6CADC6DE" w14:textId="77777777" w:rsidR="00F7682E" w:rsidRPr="00471CC6" w:rsidRDefault="00F7682E" w:rsidP="00F7682E">
            <w:pPr>
              <w:jc w:val="both"/>
            </w:pPr>
          </w:p>
        </w:tc>
        <w:tc>
          <w:tcPr>
            <w:tcW w:w="2138" w:type="dxa"/>
          </w:tcPr>
          <w:p w14:paraId="61B33300" w14:textId="77777777" w:rsidR="00F7682E" w:rsidRPr="00471CC6" w:rsidRDefault="00F7682E" w:rsidP="00F7682E">
            <w:pPr>
              <w:jc w:val="both"/>
            </w:pPr>
          </w:p>
        </w:tc>
      </w:tr>
      <w:tr w:rsidR="00F7682E" w:rsidRPr="00471CC6" w14:paraId="1288B94B" w14:textId="77777777" w:rsidTr="007E2779">
        <w:trPr>
          <w:trHeight w:val="273"/>
          <w:jc w:val="center"/>
        </w:trPr>
        <w:tc>
          <w:tcPr>
            <w:tcW w:w="1429" w:type="dxa"/>
            <w:gridSpan w:val="2"/>
          </w:tcPr>
          <w:p w14:paraId="67481FB0" w14:textId="7CA6918C" w:rsidR="00F7682E" w:rsidRDefault="00F7682E" w:rsidP="00F7682E">
            <w:pPr>
              <w:jc w:val="center"/>
              <w:rPr>
                <w:rFonts w:ascii="Calibri" w:hAnsi="Calibri"/>
                <w:b/>
                <w:sz w:val="22"/>
                <w:lang w:val="en-GB"/>
              </w:rPr>
            </w:pPr>
            <w:r>
              <w:rPr>
                <w:rFonts w:ascii="Calibri" w:hAnsi="Calibri"/>
                <w:b/>
                <w:sz w:val="22"/>
                <w:lang w:val="en-GB"/>
              </w:rPr>
              <w:lastRenderedPageBreak/>
              <w:t>1.44</w:t>
            </w:r>
          </w:p>
        </w:tc>
        <w:tc>
          <w:tcPr>
            <w:tcW w:w="1560" w:type="dxa"/>
          </w:tcPr>
          <w:p w14:paraId="54F49427" w14:textId="1D2AB241" w:rsidR="00F7682E" w:rsidRDefault="00F7682E" w:rsidP="00F7682E">
            <w:pPr>
              <w:jc w:val="center"/>
              <w:rPr>
                <w:rFonts w:ascii="Calibri" w:hAnsi="Calibri"/>
                <w:bCs/>
                <w:lang w:val="en-GB"/>
              </w:rPr>
            </w:pPr>
            <w:r>
              <w:rPr>
                <w:rFonts w:ascii="Calibri" w:hAnsi="Calibri"/>
                <w:bCs/>
                <w:lang w:val="en-GB"/>
              </w:rPr>
              <w:t>1</w:t>
            </w:r>
          </w:p>
        </w:tc>
        <w:tc>
          <w:tcPr>
            <w:tcW w:w="3260" w:type="dxa"/>
          </w:tcPr>
          <w:p w14:paraId="45E4879D" w14:textId="77777777" w:rsidR="00F7682E" w:rsidRPr="00471CC6" w:rsidRDefault="00F7682E" w:rsidP="00F7682E">
            <w:pPr>
              <w:jc w:val="both"/>
            </w:pPr>
          </w:p>
        </w:tc>
        <w:tc>
          <w:tcPr>
            <w:tcW w:w="3815" w:type="dxa"/>
          </w:tcPr>
          <w:p w14:paraId="6B337E01" w14:textId="77777777" w:rsidR="00F7682E" w:rsidRPr="00471CC6" w:rsidRDefault="00F7682E" w:rsidP="00F7682E">
            <w:pPr>
              <w:jc w:val="both"/>
            </w:pPr>
          </w:p>
        </w:tc>
        <w:tc>
          <w:tcPr>
            <w:tcW w:w="2138" w:type="dxa"/>
          </w:tcPr>
          <w:p w14:paraId="3175E2C0" w14:textId="77777777" w:rsidR="00F7682E" w:rsidRPr="00471CC6" w:rsidRDefault="00F7682E" w:rsidP="00F7682E">
            <w:pPr>
              <w:jc w:val="both"/>
            </w:pPr>
          </w:p>
        </w:tc>
      </w:tr>
      <w:tr w:rsidR="00F7682E" w:rsidRPr="00471CC6" w14:paraId="6517EE60" w14:textId="77777777" w:rsidTr="007E2779">
        <w:trPr>
          <w:trHeight w:val="273"/>
          <w:jc w:val="center"/>
        </w:trPr>
        <w:tc>
          <w:tcPr>
            <w:tcW w:w="1429" w:type="dxa"/>
            <w:gridSpan w:val="2"/>
          </w:tcPr>
          <w:p w14:paraId="2239280C" w14:textId="0A052DF9" w:rsidR="00F7682E" w:rsidRDefault="00F7682E" w:rsidP="00F7682E">
            <w:pPr>
              <w:jc w:val="center"/>
              <w:rPr>
                <w:rFonts w:ascii="Calibri" w:hAnsi="Calibri"/>
                <w:b/>
                <w:sz w:val="22"/>
                <w:lang w:val="en-GB"/>
              </w:rPr>
            </w:pPr>
            <w:r>
              <w:rPr>
                <w:rFonts w:ascii="Calibri" w:hAnsi="Calibri"/>
                <w:b/>
                <w:sz w:val="22"/>
                <w:lang w:val="en-GB"/>
              </w:rPr>
              <w:t>1.45</w:t>
            </w:r>
          </w:p>
        </w:tc>
        <w:tc>
          <w:tcPr>
            <w:tcW w:w="1560" w:type="dxa"/>
          </w:tcPr>
          <w:p w14:paraId="05C217E0" w14:textId="03C17271" w:rsidR="00F7682E" w:rsidRDefault="00F7682E" w:rsidP="00F7682E">
            <w:pPr>
              <w:jc w:val="center"/>
              <w:rPr>
                <w:rFonts w:ascii="Calibri" w:hAnsi="Calibri"/>
                <w:bCs/>
                <w:lang w:val="en-GB"/>
              </w:rPr>
            </w:pPr>
            <w:r>
              <w:rPr>
                <w:rFonts w:ascii="Calibri" w:hAnsi="Calibri"/>
                <w:bCs/>
                <w:lang w:val="en-GB"/>
              </w:rPr>
              <w:t>1</w:t>
            </w:r>
          </w:p>
        </w:tc>
        <w:tc>
          <w:tcPr>
            <w:tcW w:w="3260" w:type="dxa"/>
          </w:tcPr>
          <w:p w14:paraId="021A92BE" w14:textId="77777777" w:rsidR="00F7682E" w:rsidRPr="00471CC6" w:rsidRDefault="00F7682E" w:rsidP="00F7682E">
            <w:pPr>
              <w:jc w:val="both"/>
            </w:pPr>
          </w:p>
        </w:tc>
        <w:tc>
          <w:tcPr>
            <w:tcW w:w="3815" w:type="dxa"/>
          </w:tcPr>
          <w:p w14:paraId="507C3680" w14:textId="77777777" w:rsidR="00F7682E" w:rsidRPr="00471CC6" w:rsidRDefault="00F7682E" w:rsidP="00F7682E">
            <w:pPr>
              <w:jc w:val="both"/>
            </w:pPr>
          </w:p>
        </w:tc>
        <w:tc>
          <w:tcPr>
            <w:tcW w:w="2138" w:type="dxa"/>
          </w:tcPr>
          <w:p w14:paraId="48439E2D" w14:textId="77777777" w:rsidR="00F7682E" w:rsidRPr="00471CC6" w:rsidRDefault="00F7682E" w:rsidP="00F7682E">
            <w:pPr>
              <w:jc w:val="both"/>
            </w:pPr>
          </w:p>
        </w:tc>
      </w:tr>
      <w:tr w:rsidR="00F7682E" w:rsidRPr="00471CC6" w14:paraId="66877A57" w14:textId="77777777" w:rsidTr="007E2779">
        <w:trPr>
          <w:trHeight w:val="273"/>
          <w:jc w:val="center"/>
        </w:trPr>
        <w:tc>
          <w:tcPr>
            <w:tcW w:w="1429" w:type="dxa"/>
            <w:gridSpan w:val="2"/>
          </w:tcPr>
          <w:p w14:paraId="6220C465" w14:textId="2F500962" w:rsidR="00F7682E" w:rsidRDefault="00F7682E" w:rsidP="00F7682E">
            <w:pPr>
              <w:jc w:val="center"/>
              <w:rPr>
                <w:rFonts w:ascii="Calibri" w:hAnsi="Calibri"/>
                <w:b/>
                <w:sz w:val="22"/>
                <w:lang w:val="en-GB"/>
              </w:rPr>
            </w:pPr>
            <w:r>
              <w:rPr>
                <w:rFonts w:ascii="Calibri" w:hAnsi="Calibri"/>
                <w:b/>
                <w:sz w:val="22"/>
                <w:lang w:val="en-GB"/>
              </w:rPr>
              <w:t>1.46</w:t>
            </w:r>
          </w:p>
        </w:tc>
        <w:tc>
          <w:tcPr>
            <w:tcW w:w="1560" w:type="dxa"/>
          </w:tcPr>
          <w:p w14:paraId="1E1B49A2" w14:textId="2C84AE26" w:rsidR="00F7682E" w:rsidRDefault="00F7682E" w:rsidP="00F7682E">
            <w:pPr>
              <w:jc w:val="center"/>
              <w:rPr>
                <w:rFonts w:ascii="Calibri" w:hAnsi="Calibri"/>
                <w:bCs/>
                <w:lang w:val="en-GB"/>
              </w:rPr>
            </w:pPr>
            <w:r>
              <w:rPr>
                <w:rFonts w:ascii="Calibri" w:hAnsi="Calibri"/>
                <w:bCs/>
                <w:lang w:val="en-GB"/>
              </w:rPr>
              <w:t>1</w:t>
            </w:r>
          </w:p>
        </w:tc>
        <w:tc>
          <w:tcPr>
            <w:tcW w:w="3260" w:type="dxa"/>
          </w:tcPr>
          <w:p w14:paraId="17E497C2" w14:textId="77777777" w:rsidR="00F7682E" w:rsidRPr="00471CC6" w:rsidRDefault="00F7682E" w:rsidP="00F7682E">
            <w:pPr>
              <w:jc w:val="both"/>
            </w:pPr>
          </w:p>
        </w:tc>
        <w:tc>
          <w:tcPr>
            <w:tcW w:w="3815" w:type="dxa"/>
          </w:tcPr>
          <w:p w14:paraId="379EA107" w14:textId="77777777" w:rsidR="00F7682E" w:rsidRPr="00471CC6" w:rsidRDefault="00F7682E" w:rsidP="00F7682E">
            <w:pPr>
              <w:jc w:val="both"/>
            </w:pPr>
          </w:p>
        </w:tc>
        <w:tc>
          <w:tcPr>
            <w:tcW w:w="2138" w:type="dxa"/>
          </w:tcPr>
          <w:p w14:paraId="5B94622F" w14:textId="77777777" w:rsidR="00F7682E" w:rsidRPr="00471CC6" w:rsidRDefault="00F7682E" w:rsidP="00F7682E">
            <w:pPr>
              <w:jc w:val="both"/>
            </w:pPr>
          </w:p>
        </w:tc>
      </w:tr>
      <w:tr w:rsidR="00F7682E" w:rsidRPr="00471CC6" w14:paraId="59D2836A" w14:textId="77777777" w:rsidTr="007E2779">
        <w:trPr>
          <w:trHeight w:val="273"/>
          <w:jc w:val="center"/>
        </w:trPr>
        <w:tc>
          <w:tcPr>
            <w:tcW w:w="1429" w:type="dxa"/>
            <w:gridSpan w:val="2"/>
          </w:tcPr>
          <w:p w14:paraId="766D5091" w14:textId="6DDB0115" w:rsidR="00F7682E" w:rsidRDefault="00F7682E" w:rsidP="00F7682E">
            <w:pPr>
              <w:jc w:val="center"/>
              <w:rPr>
                <w:rFonts w:ascii="Calibri" w:hAnsi="Calibri"/>
                <w:b/>
                <w:sz w:val="22"/>
                <w:lang w:val="en-GB"/>
              </w:rPr>
            </w:pPr>
            <w:r>
              <w:rPr>
                <w:rFonts w:ascii="Calibri" w:hAnsi="Calibri"/>
                <w:b/>
                <w:sz w:val="22"/>
                <w:lang w:val="en-GB"/>
              </w:rPr>
              <w:t>1.47</w:t>
            </w:r>
            <w:r w:rsidR="00346C53">
              <w:rPr>
                <w:rFonts w:ascii="Calibri" w:hAnsi="Calibri"/>
                <w:b/>
                <w:sz w:val="22"/>
                <w:lang w:val="en-GB"/>
              </w:rPr>
              <w:t xml:space="preserve"> (After sale service)</w:t>
            </w:r>
          </w:p>
        </w:tc>
        <w:tc>
          <w:tcPr>
            <w:tcW w:w="1560" w:type="dxa"/>
          </w:tcPr>
          <w:p w14:paraId="5AB8B945" w14:textId="5289A512" w:rsidR="00F7682E" w:rsidRDefault="00FC6F9A" w:rsidP="00F7682E">
            <w:pPr>
              <w:jc w:val="center"/>
              <w:rPr>
                <w:rFonts w:ascii="Calibri" w:hAnsi="Calibri"/>
                <w:bCs/>
                <w:lang w:val="en-GB"/>
              </w:rPr>
            </w:pPr>
            <w:proofErr w:type="spellStart"/>
            <w:r>
              <w:rPr>
                <w:rFonts w:ascii="Calibri" w:hAnsi="Calibri"/>
                <w:bCs/>
                <w:lang w:val="en-GB"/>
              </w:rPr>
              <w:t>fft</w:t>
            </w:r>
            <w:proofErr w:type="spellEnd"/>
          </w:p>
        </w:tc>
        <w:tc>
          <w:tcPr>
            <w:tcW w:w="3260" w:type="dxa"/>
          </w:tcPr>
          <w:p w14:paraId="7BA869CC" w14:textId="77777777" w:rsidR="00F7682E" w:rsidRPr="00471CC6" w:rsidRDefault="00F7682E" w:rsidP="00F7682E">
            <w:pPr>
              <w:jc w:val="both"/>
            </w:pPr>
          </w:p>
        </w:tc>
        <w:tc>
          <w:tcPr>
            <w:tcW w:w="3815" w:type="dxa"/>
          </w:tcPr>
          <w:p w14:paraId="06EFC03B" w14:textId="77777777" w:rsidR="00F7682E" w:rsidRPr="00471CC6" w:rsidRDefault="00F7682E" w:rsidP="00F7682E">
            <w:pPr>
              <w:jc w:val="both"/>
            </w:pPr>
          </w:p>
        </w:tc>
        <w:tc>
          <w:tcPr>
            <w:tcW w:w="2138" w:type="dxa"/>
          </w:tcPr>
          <w:p w14:paraId="36AE5A7F" w14:textId="77777777" w:rsidR="00F7682E" w:rsidRPr="00471CC6" w:rsidRDefault="00F7682E" w:rsidP="00F7682E">
            <w:pPr>
              <w:jc w:val="both"/>
            </w:pPr>
          </w:p>
        </w:tc>
      </w:tr>
      <w:tr w:rsidR="00B832D9" w:rsidRPr="00471CC6" w14:paraId="0AC5F687" w14:textId="77777777" w:rsidTr="00CC5D3F">
        <w:trPr>
          <w:trHeight w:val="273"/>
          <w:jc w:val="center"/>
        </w:trPr>
        <w:tc>
          <w:tcPr>
            <w:tcW w:w="12202" w:type="dxa"/>
            <w:gridSpan w:val="6"/>
          </w:tcPr>
          <w:p w14:paraId="240C6686" w14:textId="6B93C779" w:rsidR="00B832D9" w:rsidRPr="00471CC6" w:rsidRDefault="00B832D9" w:rsidP="00424051">
            <w:pPr>
              <w:jc w:val="both"/>
            </w:pPr>
            <w:r>
              <w:t>Lot 2</w:t>
            </w:r>
          </w:p>
        </w:tc>
      </w:tr>
      <w:tr w:rsidR="00F7682E" w:rsidRPr="00471CC6" w14:paraId="20271EA6" w14:textId="77777777" w:rsidTr="007E2779">
        <w:trPr>
          <w:trHeight w:val="273"/>
          <w:jc w:val="center"/>
        </w:trPr>
        <w:tc>
          <w:tcPr>
            <w:tcW w:w="1429" w:type="dxa"/>
            <w:gridSpan w:val="2"/>
          </w:tcPr>
          <w:p w14:paraId="06224A0F" w14:textId="7BDD8BF9" w:rsidR="00F7682E" w:rsidRDefault="00F7682E" w:rsidP="00F7682E">
            <w:pPr>
              <w:jc w:val="center"/>
              <w:rPr>
                <w:b/>
              </w:rPr>
            </w:pPr>
            <w:r>
              <w:rPr>
                <w:rFonts w:ascii="Calibri" w:hAnsi="Calibri"/>
                <w:b/>
                <w:sz w:val="22"/>
                <w:lang w:val="en-GB"/>
              </w:rPr>
              <w:t>2.1</w:t>
            </w:r>
          </w:p>
        </w:tc>
        <w:tc>
          <w:tcPr>
            <w:tcW w:w="1560" w:type="dxa"/>
          </w:tcPr>
          <w:p w14:paraId="6C7FD752" w14:textId="7AEC8BFB" w:rsidR="00F7682E" w:rsidRDefault="00F7682E" w:rsidP="00F7682E">
            <w:pPr>
              <w:jc w:val="center"/>
              <w:rPr>
                <w:b/>
                <w:bCs/>
              </w:rPr>
            </w:pPr>
            <w:r>
              <w:rPr>
                <w:rFonts w:ascii="Calibri" w:hAnsi="Calibri"/>
                <w:bCs/>
                <w:lang w:val="en-GB"/>
              </w:rPr>
              <w:t>1</w:t>
            </w:r>
          </w:p>
        </w:tc>
        <w:tc>
          <w:tcPr>
            <w:tcW w:w="3260" w:type="dxa"/>
          </w:tcPr>
          <w:p w14:paraId="7F7455A1" w14:textId="77777777" w:rsidR="00F7682E" w:rsidRPr="00471CC6" w:rsidRDefault="00F7682E" w:rsidP="00F7682E">
            <w:pPr>
              <w:jc w:val="both"/>
            </w:pPr>
          </w:p>
        </w:tc>
        <w:tc>
          <w:tcPr>
            <w:tcW w:w="3815" w:type="dxa"/>
          </w:tcPr>
          <w:p w14:paraId="2D05F09C" w14:textId="77777777" w:rsidR="00F7682E" w:rsidRPr="00471CC6" w:rsidRDefault="00F7682E" w:rsidP="00F7682E">
            <w:pPr>
              <w:jc w:val="both"/>
            </w:pPr>
          </w:p>
        </w:tc>
        <w:tc>
          <w:tcPr>
            <w:tcW w:w="2138" w:type="dxa"/>
          </w:tcPr>
          <w:p w14:paraId="57EC5288" w14:textId="77777777" w:rsidR="00F7682E" w:rsidRPr="00471CC6" w:rsidRDefault="00F7682E" w:rsidP="00F7682E">
            <w:pPr>
              <w:jc w:val="both"/>
            </w:pPr>
          </w:p>
        </w:tc>
      </w:tr>
      <w:tr w:rsidR="00F7682E" w:rsidRPr="00471CC6" w14:paraId="76E2D98B" w14:textId="77777777" w:rsidTr="007E2779">
        <w:trPr>
          <w:trHeight w:val="273"/>
          <w:jc w:val="center"/>
        </w:trPr>
        <w:tc>
          <w:tcPr>
            <w:tcW w:w="1429" w:type="dxa"/>
            <w:gridSpan w:val="2"/>
          </w:tcPr>
          <w:p w14:paraId="63DBFB5E" w14:textId="5B920ECC" w:rsidR="00F7682E" w:rsidRDefault="00F7682E" w:rsidP="00F7682E">
            <w:pPr>
              <w:jc w:val="center"/>
              <w:rPr>
                <w:b/>
              </w:rPr>
            </w:pPr>
            <w:r>
              <w:rPr>
                <w:rFonts w:ascii="Calibri" w:hAnsi="Calibri"/>
                <w:b/>
                <w:sz w:val="22"/>
                <w:lang w:val="en-GB"/>
              </w:rPr>
              <w:t>2.2</w:t>
            </w:r>
          </w:p>
        </w:tc>
        <w:tc>
          <w:tcPr>
            <w:tcW w:w="1560" w:type="dxa"/>
          </w:tcPr>
          <w:p w14:paraId="09473937" w14:textId="185D7322" w:rsidR="00F7682E" w:rsidRDefault="00F7682E" w:rsidP="00F7682E">
            <w:pPr>
              <w:jc w:val="center"/>
              <w:rPr>
                <w:b/>
                <w:bCs/>
              </w:rPr>
            </w:pPr>
            <w:r>
              <w:rPr>
                <w:rFonts w:ascii="Calibri" w:hAnsi="Calibri"/>
                <w:bCs/>
                <w:lang w:val="en-GB"/>
              </w:rPr>
              <w:t>2</w:t>
            </w:r>
          </w:p>
        </w:tc>
        <w:tc>
          <w:tcPr>
            <w:tcW w:w="3260" w:type="dxa"/>
          </w:tcPr>
          <w:p w14:paraId="0C6AB452" w14:textId="77777777" w:rsidR="00F7682E" w:rsidRPr="00471CC6" w:rsidRDefault="00F7682E" w:rsidP="00F7682E">
            <w:pPr>
              <w:jc w:val="both"/>
            </w:pPr>
          </w:p>
        </w:tc>
        <w:tc>
          <w:tcPr>
            <w:tcW w:w="3815" w:type="dxa"/>
          </w:tcPr>
          <w:p w14:paraId="7494703F" w14:textId="77777777" w:rsidR="00F7682E" w:rsidRPr="00471CC6" w:rsidRDefault="00F7682E" w:rsidP="00F7682E">
            <w:pPr>
              <w:jc w:val="both"/>
            </w:pPr>
          </w:p>
        </w:tc>
        <w:tc>
          <w:tcPr>
            <w:tcW w:w="2138" w:type="dxa"/>
          </w:tcPr>
          <w:p w14:paraId="7DA32582" w14:textId="77777777" w:rsidR="00F7682E" w:rsidRPr="00471CC6" w:rsidRDefault="00F7682E" w:rsidP="00F7682E">
            <w:pPr>
              <w:jc w:val="both"/>
            </w:pPr>
          </w:p>
        </w:tc>
      </w:tr>
      <w:tr w:rsidR="00F7682E" w:rsidRPr="00471CC6" w14:paraId="7A09FDA4" w14:textId="77777777" w:rsidTr="007E2779">
        <w:trPr>
          <w:trHeight w:val="273"/>
          <w:jc w:val="center"/>
        </w:trPr>
        <w:tc>
          <w:tcPr>
            <w:tcW w:w="1429" w:type="dxa"/>
            <w:gridSpan w:val="2"/>
          </w:tcPr>
          <w:p w14:paraId="6165E18A" w14:textId="541698BF" w:rsidR="00F7682E" w:rsidRDefault="00F7682E" w:rsidP="00F7682E">
            <w:pPr>
              <w:jc w:val="center"/>
              <w:rPr>
                <w:b/>
              </w:rPr>
            </w:pPr>
            <w:r>
              <w:rPr>
                <w:rFonts w:ascii="Calibri" w:hAnsi="Calibri"/>
                <w:b/>
                <w:sz w:val="22"/>
                <w:lang w:val="en-GB"/>
              </w:rPr>
              <w:t>2.3</w:t>
            </w:r>
          </w:p>
        </w:tc>
        <w:tc>
          <w:tcPr>
            <w:tcW w:w="1560" w:type="dxa"/>
          </w:tcPr>
          <w:p w14:paraId="1C8A5D7A" w14:textId="01EEB67A" w:rsidR="00F7682E" w:rsidRDefault="00F7682E" w:rsidP="00F7682E">
            <w:pPr>
              <w:jc w:val="center"/>
              <w:rPr>
                <w:b/>
                <w:bCs/>
              </w:rPr>
            </w:pPr>
            <w:r>
              <w:rPr>
                <w:rFonts w:ascii="Calibri" w:hAnsi="Calibri"/>
                <w:bCs/>
                <w:lang w:val="en-GB"/>
              </w:rPr>
              <w:t>2</w:t>
            </w:r>
          </w:p>
        </w:tc>
        <w:tc>
          <w:tcPr>
            <w:tcW w:w="3260" w:type="dxa"/>
          </w:tcPr>
          <w:p w14:paraId="0330CBD8" w14:textId="77777777" w:rsidR="00F7682E" w:rsidRPr="00471CC6" w:rsidRDefault="00F7682E" w:rsidP="00F7682E">
            <w:pPr>
              <w:jc w:val="both"/>
            </w:pPr>
          </w:p>
        </w:tc>
        <w:tc>
          <w:tcPr>
            <w:tcW w:w="3815" w:type="dxa"/>
          </w:tcPr>
          <w:p w14:paraId="0208CBA1" w14:textId="77777777" w:rsidR="00F7682E" w:rsidRPr="00471CC6" w:rsidRDefault="00F7682E" w:rsidP="00F7682E">
            <w:pPr>
              <w:jc w:val="both"/>
            </w:pPr>
          </w:p>
        </w:tc>
        <w:tc>
          <w:tcPr>
            <w:tcW w:w="2138" w:type="dxa"/>
          </w:tcPr>
          <w:p w14:paraId="26788EC6" w14:textId="77777777" w:rsidR="00F7682E" w:rsidRPr="00471CC6" w:rsidRDefault="00F7682E" w:rsidP="00F7682E">
            <w:pPr>
              <w:jc w:val="both"/>
            </w:pPr>
          </w:p>
        </w:tc>
      </w:tr>
      <w:tr w:rsidR="00F7682E" w:rsidRPr="00471CC6" w14:paraId="49B300AB" w14:textId="77777777" w:rsidTr="007E2779">
        <w:trPr>
          <w:trHeight w:val="273"/>
          <w:jc w:val="center"/>
        </w:trPr>
        <w:tc>
          <w:tcPr>
            <w:tcW w:w="1429" w:type="dxa"/>
            <w:gridSpan w:val="2"/>
          </w:tcPr>
          <w:p w14:paraId="6C546C38" w14:textId="3DDB06B1" w:rsidR="00F7682E" w:rsidRDefault="00F7682E" w:rsidP="00F7682E">
            <w:pPr>
              <w:jc w:val="center"/>
              <w:rPr>
                <w:b/>
              </w:rPr>
            </w:pPr>
            <w:r>
              <w:rPr>
                <w:rFonts w:ascii="Calibri" w:hAnsi="Calibri"/>
                <w:b/>
                <w:sz w:val="22"/>
                <w:lang w:val="en-GB"/>
              </w:rPr>
              <w:t>2.4</w:t>
            </w:r>
          </w:p>
        </w:tc>
        <w:tc>
          <w:tcPr>
            <w:tcW w:w="1560" w:type="dxa"/>
          </w:tcPr>
          <w:p w14:paraId="7DC8930E" w14:textId="169C79C4" w:rsidR="00F7682E" w:rsidRDefault="00F7682E" w:rsidP="00F7682E">
            <w:pPr>
              <w:jc w:val="center"/>
              <w:rPr>
                <w:b/>
                <w:bCs/>
              </w:rPr>
            </w:pPr>
            <w:r>
              <w:rPr>
                <w:rFonts w:ascii="Calibri" w:hAnsi="Calibri"/>
                <w:bCs/>
                <w:lang w:val="en-GB"/>
              </w:rPr>
              <w:t>1</w:t>
            </w:r>
          </w:p>
        </w:tc>
        <w:tc>
          <w:tcPr>
            <w:tcW w:w="3260" w:type="dxa"/>
          </w:tcPr>
          <w:p w14:paraId="12BE83E3" w14:textId="77777777" w:rsidR="00F7682E" w:rsidRPr="00471CC6" w:rsidRDefault="00F7682E" w:rsidP="00F7682E">
            <w:pPr>
              <w:jc w:val="both"/>
            </w:pPr>
          </w:p>
        </w:tc>
        <w:tc>
          <w:tcPr>
            <w:tcW w:w="3815" w:type="dxa"/>
          </w:tcPr>
          <w:p w14:paraId="31D6626C" w14:textId="77777777" w:rsidR="00F7682E" w:rsidRPr="00471CC6" w:rsidRDefault="00F7682E" w:rsidP="00F7682E">
            <w:pPr>
              <w:jc w:val="both"/>
            </w:pPr>
          </w:p>
        </w:tc>
        <w:tc>
          <w:tcPr>
            <w:tcW w:w="2138" w:type="dxa"/>
          </w:tcPr>
          <w:p w14:paraId="088AA39A" w14:textId="77777777" w:rsidR="00F7682E" w:rsidRPr="00471CC6" w:rsidRDefault="00F7682E" w:rsidP="00F7682E">
            <w:pPr>
              <w:jc w:val="both"/>
            </w:pPr>
          </w:p>
        </w:tc>
      </w:tr>
      <w:tr w:rsidR="00F7682E" w:rsidRPr="00471CC6" w14:paraId="1A566451" w14:textId="77777777" w:rsidTr="007E2779">
        <w:trPr>
          <w:trHeight w:val="273"/>
          <w:jc w:val="center"/>
        </w:trPr>
        <w:tc>
          <w:tcPr>
            <w:tcW w:w="1429" w:type="dxa"/>
            <w:gridSpan w:val="2"/>
          </w:tcPr>
          <w:p w14:paraId="7ADC75A0" w14:textId="0BF806EF" w:rsidR="00F7682E" w:rsidRDefault="00F7682E" w:rsidP="00F7682E">
            <w:pPr>
              <w:jc w:val="center"/>
              <w:rPr>
                <w:b/>
              </w:rPr>
            </w:pPr>
            <w:r>
              <w:rPr>
                <w:rFonts w:ascii="Calibri" w:hAnsi="Calibri"/>
                <w:b/>
                <w:sz w:val="22"/>
                <w:lang w:val="en-GB"/>
              </w:rPr>
              <w:t>2.5</w:t>
            </w:r>
          </w:p>
        </w:tc>
        <w:tc>
          <w:tcPr>
            <w:tcW w:w="1560" w:type="dxa"/>
          </w:tcPr>
          <w:p w14:paraId="76997B53" w14:textId="452EB12D" w:rsidR="00F7682E" w:rsidRDefault="00F7682E" w:rsidP="00F7682E">
            <w:pPr>
              <w:jc w:val="center"/>
              <w:rPr>
                <w:b/>
                <w:bCs/>
              </w:rPr>
            </w:pPr>
            <w:r>
              <w:rPr>
                <w:rFonts w:ascii="Calibri" w:hAnsi="Calibri"/>
                <w:bCs/>
                <w:lang w:val="en-GB"/>
              </w:rPr>
              <w:t>4</w:t>
            </w:r>
          </w:p>
        </w:tc>
        <w:tc>
          <w:tcPr>
            <w:tcW w:w="3260" w:type="dxa"/>
          </w:tcPr>
          <w:p w14:paraId="791D1742" w14:textId="77777777" w:rsidR="00F7682E" w:rsidRPr="00471CC6" w:rsidRDefault="00F7682E" w:rsidP="00F7682E">
            <w:pPr>
              <w:jc w:val="both"/>
            </w:pPr>
          </w:p>
        </w:tc>
        <w:tc>
          <w:tcPr>
            <w:tcW w:w="3815" w:type="dxa"/>
          </w:tcPr>
          <w:p w14:paraId="6C1245C5" w14:textId="77777777" w:rsidR="00F7682E" w:rsidRPr="00471CC6" w:rsidRDefault="00F7682E" w:rsidP="00F7682E">
            <w:pPr>
              <w:jc w:val="both"/>
            </w:pPr>
          </w:p>
        </w:tc>
        <w:tc>
          <w:tcPr>
            <w:tcW w:w="2138" w:type="dxa"/>
          </w:tcPr>
          <w:p w14:paraId="140B8E14" w14:textId="77777777" w:rsidR="00F7682E" w:rsidRPr="00471CC6" w:rsidRDefault="00F7682E" w:rsidP="00F7682E">
            <w:pPr>
              <w:jc w:val="both"/>
            </w:pPr>
          </w:p>
        </w:tc>
      </w:tr>
      <w:tr w:rsidR="00FC6F9A" w:rsidRPr="00471CC6" w14:paraId="15D10021" w14:textId="77777777" w:rsidTr="007E2779">
        <w:trPr>
          <w:trHeight w:val="402"/>
          <w:jc w:val="center"/>
        </w:trPr>
        <w:tc>
          <w:tcPr>
            <w:tcW w:w="1429" w:type="dxa"/>
            <w:gridSpan w:val="2"/>
          </w:tcPr>
          <w:p w14:paraId="30E38FB3" w14:textId="0116EBB8" w:rsidR="00FC6F9A" w:rsidRPr="00471CC6" w:rsidRDefault="00FC6F9A" w:rsidP="00A33874">
            <w:pPr>
              <w:jc w:val="center"/>
              <w:rPr>
                <w:b/>
              </w:rPr>
            </w:pPr>
            <w:r w:rsidRPr="00A33874">
              <w:rPr>
                <w:rFonts w:ascii="Calibri" w:hAnsi="Calibri"/>
                <w:b/>
                <w:sz w:val="22"/>
                <w:lang w:val="en-GB"/>
              </w:rPr>
              <w:t>2.6</w:t>
            </w:r>
          </w:p>
        </w:tc>
        <w:tc>
          <w:tcPr>
            <w:tcW w:w="1560" w:type="dxa"/>
          </w:tcPr>
          <w:p w14:paraId="250C99CD" w14:textId="437C3130" w:rsidR="00FC6F9A" w:rsidRPr="00471CC6" w:rsidRDefault="00FA118E" w:rsidP="00424051">
            <w:pPr>
              <w:jc w:val="center"/>
            </w:pPr>
            <w:r>
              <w:t>28</w:t>
            </w:r>
          </w:p>
        </w:tc>
        <w:tc>
          <w:tcPr>
            <w:tcW w:w="3260" w:type="dxa"/>
          </w:tcPr>
          <w:p w14:paraId="6F7503CB" w14:textId="77777777" w:rsidR="00FC6F9A" w:rsidRDefault="00FC6F9A" w:rsidP="00424051">
            <w:pPr>
              <w:jc w:val="both"/>
              <w:rPr>
                <w:sz w:val="22"/>
              </w:rPr>
            </w:pPr>
          </w:p>
        </w:tc>
        <w:tc>
          <w:tcPr>
            <w:tcW w:w="3815" w:type="dxa"/>
          </w:tcPr>
          <w:p w14:paraId="771F7708" w14:textId="77777777" w:rsidR="00FC6F9A" w:rsidRDefault="00FC6F9A" w:rsidP="00424051">
            <w:pPr>
              <w:jc w:val="center"/>
              <w:rPr>
                <w:sz w:val="28"/>
              </w:rPr>
            </w:pPr>
          </w:p>
        </w:tc>
        <w:tc>
          <w:tcPr>
            <w:tcW w:w="2138" w:type="dxa"/>
          </w:tcPr>
          <w:p w14:paraId="0D266A84" w14:textId="77777777" w:rsidR="00FC6F9A" w:rsidRPr="00471CC6" w:rsidRDefault="00FC6F9A" w:rsidP="00424051">
            <w:pPr>
              <w:jc w:val="both"/>
            </w:pPr>
          </w:p>
        </w:tc>
      </w:tr>
      <w:tr w:rsidR="00F821CE" w:rsidRPr="00471CC6" w14:paraId="6AEFEA23" w14:textId="77777777" w:rsidTr="007E2779">
        <w:trPr>
          <w:trHeight w:val="402"/>
          <w:jc w:val="center"/>
        </w:trPr>
        <w:tc>
          <w:tcPr>
            <w:tcW w:w="1429" w:type="dxa"/>
            <w:gridSpan w:val="2"/>
          </w:tcPr>
          <w:p w14:paraId="7EE37BE1" w14:textId="4A9438AF" w:rsidR="00F821CE" w:rsidRPr="00A33874" w:rsidRDefault="00F821CE" w:rsidP="00F821CE">
            <w:pPr>
              <w:jc w:val="center"/>
              <w:rPr>
                <w:rFonts w:ascii="Calibri" w:hAnsi="Calibri"/>
                <w:b/>
                <w:sz w:val="22"/>
                <w:lang w:val="en-GB"/>
              </w:rPr>
            </w:pPr>
            <w:r w:rsidRPr="00A33874">
              <w:rPr>
                <w:rFonts w:ascii="Calibri" w:hAnsi="Calibri"/>
                <w:b/>
                <w:sz w:val="22"/>
                <w:lang w:val="en-GB"/>
              </w:rPr>
              <w:t>2.</w:t>
            </w:r>
            <w:r>
              <w:rPr>
                <w:rFonts w:ascii="Calibri" w:hAnsi="Calibri"/>
                <w:b/>
                <w:sz w:val="22"/>
                <w:lang w:val="en-GB"/>
              </w:rPr>
              <w:t>7</w:t>
            </w:r>
            <w:r w:rsidR="00F60948">
              <w:rPr>
                <w:rFonts w:ascii="Calibri" w:hAnsi="Calibri"/>
                <w:b/>
                <w:sz w:val="22"/>
                <w:lang w:val="en-GB"/>
              </w:rPr>
              <w:t xml:space="preserve"> </w:t>
            </w:r>
            <w:proofErr w:type="gramStart"/>
            <w:r w:rsidR="00F60948">
              <w:rPr>
                <w:rFonts w:ascii="Calibri" w:hAnsi="Calibri"/>
                <w:b/>
                <w:sz w:val="22"/>
                <w:lang w:val="en-GB"/>
              </w:rPr>
              <w:t>( After</w:t>
            </w:r>
            <w:proofErr w:type="gramEnd"/>
            <w:r w:rsidR="00F60948">
              <w:rPr>
                <w:rFonts w:ascii="Calibri" w:hAnsi="Calibri"/>
                <w:b/>
                <w:sz w:val="22"/>
                <w:lang w:val="en-GB"/>
              </w:rPr>
              <w:t xml:space="preserve"> sale service)</w:t>
            </w:r>
          </w:p>
        </w:tc>
        <w:tc>
          <w:tcPr>
            <w:tcW w:w="1560" w:type="dxa"/>
          </w:tcPr>
          <w:p w14:paraId="781468E3" w14:textId="4DB27324" w:rsidR="00F821CE" w:rsidRDefault="00F821CE" w:rsidP="00F821CE">
            <w:pPr>
              <w:jc w:val="center"/>
            </w:pPr>
            <w:proofErr w:type="spellStart"/>
            <w:proofErr w:type="gramStart"/>
            <w:r>
              <w:t>fft</w:t>
            </w:r>
            <w:proofErr w:type="spellEnd"/>
            <w:proofErr w:type="gramEnd"/>
          </w:p>
        </w:tc>
        <w:tc>
          <w:tcPr>
            <w:tcW w:w="3260" w:type="dxa"/>
          </w:tcPr>
          <w:p w14:paraId="4208B9EF" w14:textId="77777777" w:rsidR="00F821CE" w:rsidRDefault="00F821CE" w:rsidP="00F821CE">
            <w:pPr>
              <w:jc w:val="both"/>
              <w:rPr>
                <w:sz w:val="22"/>
              </w:rPr>
            </w:pPr>
          </w:p>
        </w:tc>
        <w:tc>
          <w:tcPr>
            <w:tcW w:w="3815" w:type="dxa"/>
          </w:tcPr>
          <w:p w14:paraId="63D1EE33" w14:textId="77777777" w:rsidR="00F821CE" w:rsidRDefault="00F821CE" w:rsidP="00F821CE">
            <w:pPr>
              <w:jc w:val="center"/>
              <w:rPr>
                <w:sz w:val="28"/>
              </w:rPr>
            </w:pPr>
          </w:p>
        </w:tc>
        <w:tc>
          <w:tcPr>
            <w:tcW w:w="2138" w:type="dxa"/>
          </w:tcPr>
          <w:p w14:paraId="07ABF558" w14:textId="77777777" w:rsidR="00F821CE" w:rsidRPr="00471CC6" w:rsidRDefault="00F821CE" w:rsidP="00F821CE">
            <w:pPr>
              <w:jc w:val="both"/>
            </w:pPr>
          </w:p>
        </w:tc>
      </w:tr>
      <w:tr w:rsidR="00424051" w:rsidRPr="00471CC6" w14:paraId="0F7F689F" w14:textId="77777777" w:rsidTr="007E2779">
        <w:trPr>
          <w:trHeight w:val="402"/>
          <w:jc w:val="center"/>
        </w:trPr>
        <w:tc>
          <w:tcPr>
            <w:tcW w:w="1429" w:type="dxa"/>
            <w:gridSpan w:val="2"/>
          </w:tcPr>
          <w:p w14:paraId="487E3BFE" w14:textId="77777777" w:rsidR="00424051" w:rsidRPr="00471CC6" w:rsidRDefault="00424051" w:rsidP="00424051">
            <w:pPr>
              <w:jc w:val="both"/>
              <w:rPr>
                <w:b/>
              </w:rPr>
            </w:pPr>
          </w:p>
        </w:tc>
        <w:tc>
          <w:tcPr>
            <w:tcW w:w="1560" w:type="dxa"/>
          </w:tcPr>
          <w:p w14:paraId="2DD04FD3" w14:textId="77777777" w:rsidR="00424051" w:rsidRPr="00471CC6" w:rsidRDefault="00424051" w:rsidP="00424051">
            <w:pPr>
              <w:jc w:val="center"/>
            </w:pPr>
          </w:p>
        </w:tc>
        <w:tc>
          <w:tcPr>
            <w:tcW w:w="3260" w:type="dxa"/>
          </w:tcPr>
          <w:p w14:paraId="2B930F3F" w14:textId="77777777" w:rsidR="00424051" w:rsidRPr="00471CC6" w:rsidRDefault="00424051" w:rsidP="00424051">
            <w:pPr>
              <w:jc w:val="both"/>
            </w:pPr>
            <w:r>
              <w:rPr>
                <w:sz w:val="22"/>
              </w:rPr>
              <w:t xml:space="preserve"> </w:t>
            </w:r>
          </w:p>
        </w:tc>
        <w:tc>
          <w:tcPr>
            <w:tcW w:w="3815" w:type="dxa"/>
          </w:tcPr>
          <w:p w14:paraId="43BCA334" w14:textId="77777777" w:rsidR="00424051" w:rsidRPr="00A273CA" w:rsidRDefault="00424051" w:rsidP="00424051">
            <w:pPr>
              <w:jc w:val="center"/>
              <w:rPr>
                <w:sz w:val="28"/>
                <w:szCs w:val="28"/>
              </w:rPr>
            </w:pPr>
            <w:r>
              <w:rPr>
                <w:sz w:val="28"/>
              </w:rPr>
              <w:t>Total</w:t>
            </w:r>
          </w:p>
        </w:tc>
        <w:tc>
          <w:tcPr>
            <w:tcW w:w="2138" w:type="dxa"/>
          </w:tcPr>
          <w:p w14:paraId="36CDC806" w14:textId="77777777" w:rsidR="00424051" w:rsidRPr="00471CC6" w:rsidRDefault="00424051" w:rsidP="00424051">
            <w:pPr>
              <w:jc w:val="both"/>
            </w:pPr>
          </w:p>
        </w:tc>
      </w:tr>
    </w:tbl>
    <w:p w14:paraId="0F726457" w14:textId="32801068" w:rsidR="001A048F" w:rsidRDefault="001A048F" w:rsidP="001A048F">
      <w:pPr>
        <w:rPr>
          <w:lang w:bidi="fr-FR"/>
        </w:rPr>
      </w:pPr>
    </w:p>
    <w:p w14:paraId="76024576" w14:textId="502FBE58" w:rsidR="001A048F" w:rsidRDefault="001A048F" w:rsidP="001A048F">
      <w:pPr>
        <w:rPr>
          <w:lang w:bidi="fr-FR"/>
        </w:rPr>
      </w:pPr>
    </w:p>
    <w:p w14:paraId="52A6272F" w14:textId="77777777" w:rsidR="001A048F" w:rsidRPr="001A048F" w:rsidRDefault="001A048F" w:rsidP="001A048F">
      <w:pPr>
        <w:rPr>
          <w:lang w:bidi="fr-FR"/>
        </w:rPr>
      </w:pPr>
    </w:p>
    <w:p w14:paraId="1006CB6A" w14:textId="77777777" w:rsidR="00566378" w:rsidRDefault="00566378" w:rsidP="00A121AC">
      <w:pPr>
        <w:sectPr w:rsidR="00566378" w:rsidSect="00B06228">
          <w:pgSz w:w="16838" w:h="11906" w:orient="landscape"/>
          <w:pgMar w:top="1417" w:right="1417" w:bottom="1417" w:left="1417" w:header="708" w:footer="708" w:gutter="0"/>
          <w:cols w:space="708"/>
          <w:docGrid w:linePitch="360"/>
        </w:sectPr>
      </w:pPr>
    </w:p>
    <w:p w14:paraId="3FB426F0" w14:textId="77777777" w:rsidR="009579DE" w:rsidRDefault="009579DE" w:rsidP="00B91A70">
      <w:pPr>
        <w:spacing w:before="240"/>
        <w:jc w:val="center"/>
        <w:rPr>
          <w:b/>
          <w:iCs/>
          <w:snapToGrid w:val="0"/>
          <w:sz w:val="40"/>
          <w:lang w:val="en-GB" w:bidi="fr-FR"/>
        </w:rPr>
      </w:pPr>
    </w:p>
    <w:p w14:paraId="1AD96F80" w14:textId="77777777" w:rsidR="009579DE" w:rsidRDefault="009579DE" w:rsidP="00B91A70">
      <w:pPr>
        <w:spacing w:before="240"/>
        <w:jc w:val="center"/>
        <w:rPr>
          <w:b/>
          <w:iCs/>
          <w:snapToGrid w:val="0"/>
          <w:sz w:val="40"/>
          <w:lang w:val="en-GB" w:bidi="fr-FR"/>
        </w:rPr>
      </w:pPr>
    </w:p>
    <w:p w14:paraId="1F6A9A64" w14:textId="77777777" w:rsidR="009579DE" w:rsidRDefault="009579DE" w:rsidP="00B91A70">
      <w:pPr>
        <w:spacing w:before="240"/>
        <w:jc w:val="center"/>
        <w:rPr>
          <w:b/>
          <w:iCs/>
          <w:snapToGrid w:val="0"/>
          <w:sz w:val="40"/>
          <w:lang w:val="en-GB" w:bidi="fr-FR"/>
        </w:rPr>
      </w:pPr>
    </w:p>
    <w:p w14:paraId="544E70DF" w14:textId="77777777" w:rsidR="009579DE" w:rsidRDefault="009579DE" w:rsidP="00B91A70">
      <w:pPr>
        <w:spacing w:before="240"/>
        <w:jc w:val="center"/>
        <w:rPr>
          <w:b/>
          <w:iCs/>
          <w:snapToGrid w:val="0"/>
          <w:sz w:val="40"/>
          <w:lang w:val="en-GB" w:bidi="fr-FR"/>
        </w:rPr>
      </w:pPr>
    </w:p>
    <w:p w14:paraId="02182F5B" w14:textId="77777777" w:rsidR="009579DE" w:rsidRDefault="009579DE" w:rsidP="00B91A70">
      <w:pPr>
        <w:spacing w:before="240"/>
        <w:jc w:val="center"/>
        <w:rPr>
          <w:b/>
          <w:iCs/>
          <w:snapToGrid w:val="0"/>
          <w:sz w:val="40"/>
          <w:lang w:val="en-GB" w:bidi="fr-FR"/>
        </w:rPr>
      </w:pPr>
    </w:p>
    <w:p w14:paraId="6D433D26" w14:textId="77777777" w:rsidR="009579DE" w:rsidRDefault="009579DE" w:rsidP="00B91A70">
      <w:pPr>
        <w:spacing w:before="240"/>
        <w:jc w:val="center"/>
        <w:rPr>
          <w:b/>
          <w:iCs/>
          <w:snapToGrid w:val="0"/>
          <w:sz w:val="40"/>
          <w:lang w:val="en-GB" w:bidi="fr-FR"/>
        </w:rPr>
      </w:pPr>
    </w:p>
    <w:p w14:paraId="254ECD8C" w14:textId="77777777" w:rsidR="009579DE" w:rsidRDefault="009579DE" w:rsidP="00B91A70">
      <w:pPr>
        <w:spacing w:before="240"/>
        <w:jc w:val="center"/>
        <w:rPr>
          <w:b/>
          <w:iCs/>
          <w:snapToGrid w:val="0"/>
          <w:sz w:val="40"/>
          <w:lang w:val="en-GB" w:bidi="fr-FR"/>
        </w:rPr>
      </w:pPr>
    </w:p>
    <w:p w14:paraId="660ACA3E" w14:textId="77777777" w:rsidR="009579DE" w:rsidRDefault="009579DE" w:rsidP="00B91A70">
      <w:pPr>
        <w:spacing w:before="240"/>
        <w:jc w:val="center"/>
        <w:rPr>
          <w:b/>
          <w:iCs/>
          <w:snapToGrid w:val="0"/>
          <w:sz w:val="40"/>
          <w:lang w:val="en-GB" w:bidi="fr-FR"/>
        </w:rPr>
      </w:pPr>
    </w:p>
    <w:p w14:paraId="0971346E" w14:textId="77777777" w:rsidR="009579DE" w:rsidRDefault="009579DE" w:rsidP="00B91A70">
      <w:pPr>
        <w:spacing w:before="240"/>
        <w:jc w:val="center"/>
        <w:rPr>
          <w:b/>
          <w:iCs/>
          <w:snapToGrid w:val="0"/>
          <w:sz w:val="40"/>
          <w:lang w:val="en-GB" w:bidi="fr-FR"/>
        </w:rPr>
      </w:pPr>
    </w:p>
    <w:p w14:paraId="160DFDCC" w14:textId="77777777" w:rsidR="009579DE" w:rsidRDefault="009579DE" w:rsidP="00B91A70">
      <w:pPr>
        <w:spacing w:before="240"/>
        <w:jc w:val="center"/>
        <w:rPr>
          <w:b/>
          <w:iCs/>
          <w:snapToGrid w:val="0"/>
          <w:sz w:val="40"/>
          <w:lang w:val="en-GB" w:bidi="fr-FR"/>
        </w:rPr>
      </w:pPr>
    </w:p>
    <w:p w14:paraId="0CEAB7C8" w14:textId="74EF065A" w:rsidR="002C620C" w:rsidRPr="002C620C" w:rsidRDefault="009579DE" w:rsidP="00B91A70">
      <w:pPr>
        <w:spacing w:before="240"/>
        <w:jc w:val="center"/>
        <w:rPr>
          <w:b/>
          <w:iCs/>
          <w:snapToGrid w:val="0"/>
          <w:sz w:val="40"/>
          <w:lang w:val="en-GB" w:bidi="fr-FR"/>
        </w:rPr>
      </w:pPr>
      <w:r w:rsidRPr="002C620C">
        <w:rPr>
          <w:b/>
          <w:iCs/>
          <w:snapToGrid w:val="0"/>
          <w:sz w:val="40"/>
          <w:lang w:val="en-GB" w:bidi="fr-FR"/>
        </w:rPr>
        <w:t xml:space="preserve">Annex </w:t>
      </w:r>
      <w:r w:rsidR="00501022" w:rsidRPr="002C620C">
        <w:rPr>
          <w:b/>
          <w:iCs/>
          <w:snapToGrid w:val="0"/>
          <w:sz w:val="40"/>
          <w:lang w:val="en-GB" w:bidi="fr-FR"/>
        </w:rPr>
        <w:t>V:</w:t>
      </w:r>
      <w:r>
        <w:rPr>
          <w:b/>
          <w:iCs/>
          <w:snapToGrid w:val="0"/>
          <w:sz w:val="40"/>
          <w:lang w:val="en-GB" w:bidi="fr-FR"/>
        </w:rPr>
        <w:t xml:space="preserve"> S</w:t>
      </w:r>
      <w:r w:rsidR="002C620C" w:rsidRPr="002C620C">
        <w:rPr>
          <w:b/>
          <w:iCs/>
          <w:snapToGrid w:val="0"/>
          <w:sz w:val="40"/>
          <w:lang w:val="en-GB" w:bidi="fr-FR"/>
        </w:rPr>
        <w:t xml:space="preserve">pecified forms and other relevant documents </w:t>
      </w:r>
    </w:p>
    <w:p w14:paraId="488FD1B8" w14:textId="77777777" w:rsidR="002C620C" w:rsidRPr="006F7214" w:rsidRDefault="002C620C" w:rsidP="00B91A70">
      <w:pPr>
        <w:spacing w:before="240"/>
        <w:jc w:val="center"/>
        <w:rPr>
          <w:b/>
          <w:i/>
          <w:sz w:val="28"/>
          <w:szCs w:val="28"/>
          <w:lang w:val="en-US"/>
        </w:rPr>
      </w:pPr>
    </w:p>
    <w:p w14:paraId="0C25169F" w14:textId="31CE3FBF" w:rsidR="002C620C" w:rsidRPr="006F7214" w:rsidRDefault="002C620C" w:rsidP="00B91A70">
      <w:pPr>
        <w:spacing w:before="240"/>
        <w:jc w:val="center"/>
        <w:rPr>
          <w:b/>
          <w:i/>
          <w:sz w:val="28"/>
          <w:szCs w:val="28"/>
          <w:lang w:val="en-US"/>
        </w:rPr>
      </w:pPr>
    </w:p>
    <w:p w14:paraId="5070448C" w14:textId="7E02979B" w:rsidR="009579DE" w:rsidRPr="006F7214" w:rsidRDefault="009579DE" w:rsidP="00B91A70">
      <w:pPr>
        <w:spacing w:before="240"/>
        <w:jc w:val="center"/>
        <w:rPr>
          <w:b/>
          <w:i/>
          <w:sz w:val="28"/>
          <w:szCs w:val="28"/>
          <w:lang w:val="en-US"/>
        </w:rPr>
      </w:pPr>
    </w:p>
    <w:p w14:paraId="447F12F7" w14:textId="5A0758BC" w:rsidR="009579DE" w:rsidRPr="006F7214" w:rsidRDefault="009579DE" w:rsidP="00B91A70">
      <w:pPr>
        <w:spacing w:before="240"/>
        <w:jc w:val="center"/>
        <w:rPr>
          <w:b/>
          <w:i/>
          <w:sz w:val="28"/>
          <w:szCs w:val="28"/>
          <w:lang w:val="en-US"/>
        </w:rPr>
      </w:pPr>
    </w:p>
    <w:p w14:paraId="66E3F751" w14:textId="5293C228" w:rsidR="009579DE" w:rsidRPr="006F7214" w:rsidRDefault="009579DE" w:rsidP="00B91A70">
      <w:pPr>
        <w:spacing w:before="240"/>
        <w:jc w:val="center"/>
        <w:rPr>
          <w:b/>
          <w:i/>
          <w:sz w:val="28"/>
          <w:szCs w:val="28"/>
          <w:lang w:val="en-US"/>
        </w:rPr>
      </w:pPr>
    </w:p>
    <w:p w14:paraId="098C494F" w14:textId="65E507D4" w:rsidR="009579DE" w:rsidRPr="006F7214" w:rsidRDefault="009579DE" w:rsidP="00B91A70">
      <w:pPr>
        <w:spacing w:before="240"/>
        <w:jc w:val="center"/>
        <w:rPr>
          <w:b/>
          <w:i/>
          <w:sz w:val="28"/>
          <w:szCs w:val="28"/>
          <w:lang w:val="en-US"/>
        </w:rPr>
      </w:pPr>
    </w:p>
    <w:p w14:paraId="1E6A4FB2" w14:textId="6F8026EB" w:rsidR="009579DE" w:rsidRPr="006F7214" w:rsidRDefault="009579DE" w:rsidP="00B91A70">
      <w:pPr>
        <w:spacing w:before="240"/>
        <w:jc w:val="center"/>
        <w:rPr>
          <w:b/>
          <w:i/>
          <w:sz w:val="28"/>
          <w:szCs w:val="28"/>
          <w:lang w:val="en-US"/>
        </w:rPr>
      </w:pPr>
    </w:p>
    <w:p w14:paraId="2261FB9C" w14:textId="23FE5B6D" w:rsidR="009579DE" w:rsidRPr="006F7214" w:rsidRDefault="009579DE" w:rsidP="00B91A70">
      <w:pPr>
        <w:spacing w:before="240"/>
        <w:jc w:val="center"/>
        <w:rPr>
          <w:b/>
          <w:i/>
          <w:sz w:val="28"/>
          <w:szCs w:val="28"/>
          <w:lang w:val="en-US"/>
        </w:rPr>
      </w:pPr>
    </w:p>
    <w:p w14:paraId="70063093" w14:textId="38825849" w:rsidR="009579DE" w:rsidRPr="006F7214" w:rsidRDefault="009579DE" w:rsidP="00B91A70">
      <w:pPr>
        <w:spacing w:before="240"/>
        <w:jc w:val="center"/>
        <w:rPr>
          <w:b/>
          <w:i/>
          <w:sz w:val="28"/>
          <w:szCs w:val="28"/>
          <w:lang w:val="en-US"/>
        </w:rPr>
      </w:pPr>
    </w:p>
    <w:p w14:paraId="7B81BD1C" w14:textId="3B40DE26" w:rsidR="009579DE" w:rsidRPr="006F7214" w:rsidRDefault="009579DE" w:rsidP="00B91A70">
      <w:pPr>
        <w:spacing w:before="240"/>
        <w:jc w:val="center"/>
        <w:rPr>
          <w:b/>
          <w:i/>
          <w:sz w:val="28"/>
          <w:szCs w:val="28"/>
          <w:lang w:val="en-US"/>
        </w:rPr>
      </w:pPr>
    </w:p>
    <w:p w14:paraId="614AEDB4" w14:textId="506D4CB8" w:rsidR="00B91A70" w:rsidRPr="00A33074" w:rsidRDefault="00B91A70" w:rsidP="00B91A70">
      <w:pPr>
        <w:spacing w:before="240"/>
        <w:jc w:val="center"/>
        <w:rPr>
          <w:b/>
          <w:i/>
          <w:sz w:val="28"/>
          <w:szCs w:val="28"/>
          <w:lang w:val="en-US"/>
        </w:rPr>
      </w:pPr>
      <w:r w:rsidRPr="00A33074">
        <w:rPr>
          <w:b/>
          <w:i/>
          <w:sz w:val="28"/>
          <w:szCs w:val="28"/>
          <w:lang w:val="en-US"/>
        </w:rPr>
        <w:lastRenderedPageBreak/>
        <w:t>Tax and customs arrangements</w:t>
      </w:r>
    </w:p>
    <w:p w14:paraId="128E0D34" w14:textId="77777777" w:rsidR="00B91A70" w:rsidRPr="00A33074" w:rsidRDefault="00B91A70" w:rsidP="00B91A70">
      <w:pPr>
        <w:spacing w:before="120" w:after="240"/>
        <w:jc w:val="center"/>
        <w:rPr>
          <w:i/>
          <w:sz w:val="28"/>
          <w:szCs w:val="28"/>
          <w:lang w:val="en-US"/>
        </w:rPr>
      </w:pPr>
      <w:r w:rsidRPr="00A33074">
        <w:rPr>
          <w:b/>
          <w:i/>
          <w:sz w:val="28"/>
          <w:szCs w:val="28"/>
          <w:lang w:val="en-US"/>
        </w:rPr>
        <w:t>Article 31 from Annex IV to the Cotonou Agreement</w:t>
      </w:r>
    </w:p>
    <w:p w14:paraId="6E9D2C33" w14:textId="77777777" w:rsidR="00B91A70" w:rsidRPr="00A33074" w:rsidRDefault="00B91A70" w:rsidP="00E53636">
      <w:pPr>
        <w:numPr>
          <w:ilvl w:val="0"/>
          <w:numId w:val="16"/>
        </w:numPr>
        <w:spacing w:after="120"/>
        <w:ind w:left="720"/>
        <w:jc w:val="both"/>
        <w:rPr>
          <w:sz w:val="22"/>
          <w:szCs w:val="22"/>
          <w:lang w:val="en-US"/>
        </w:rPr>
      </w:pPr>
      <w:r w:rsidRPr="00A33074">
        <w:rPr>
          <w:sz w:val="22"/>
          <w:szCs w:val="22"/>
          <w:lang w:val="en-US"/>
        </w:rPr>
        <w:t xml:space="preserve">The ACP States shall apply to contracts financed by the Community </w:t>
      </w:r>
      <w:proofErr w:type="gramStart"/>
      <w:r w:rsidRPr="00A33074">
        <w:rPr>
          <w:sz w:val="22"/>
          <w:szCs w:val="22"/>
          <w:lang w:val="en-US"/>
        </w:rPr>
        <w:t>tax</w:t>
      </w:r>
      <w:proofErr w:type="gramEnd"/>
      <w:r w:rsidRPr="00A33074">
        <w:rPr>
          <w:sz w:val="22"/>
          <w:szCs w:val="22"/>
          <w:lang w:val="en-US"/>
        </w:rPr>
        <w:t xml:space="preserve"> and </w:t>
      </w:r>
      <w:proofErr w:type="gramStart"/>
      <w:r w:rsidRPr="00A33074">
        <w:rPr>
          <w:sz w:val="22"/>
          <w:szCs w:val="22"/>
          <w:lang w:val="en-US"/>
        </w:rPr>
        <w:t>customs</w:t>
      </w:r>
      <w:proofErr w:type="gramEnd"/>
      <w:r w:rsidRPr="00A33074">
        <w:rPr>
          <w:sz w:val="22"/>
          <w:szCs w:val="22"/>
          <w:lang w:val="en-US"/>
        </w:rPr>
        <w:t xml:space="preserve"> arrangements no less </w:t>
      </w:r>
      <w:proofErr w:type="spellStart"/>
      <w:r w:rsidRPr="00A33074">
        <w:rPr>
          <w:sz w:val="22"/>
          <w:szCs w:val="22"/>
          <w:lang w:val="en-US"/>
        </w:rPr>
        <w:t>favourable</w:t>
      </w:r>
      <w:proofErr w:type="spellEnd"/>
      <w:r w:rsidRPr="00A33074">
        <w:rPr>
          <w:sz w:val="22"/>
          <w:szCs w:val="22"/>
          <w:lang w:val="en-US"/>
        </w:rPr>
        <w:t xml:space="preserve"> than those applied by them to the most </w:t>
      </w:r>
      <w:proofErr w:type="spellStart"/>
      <w:r w:rsidRPr="00A33074">
        <w:rPr>
          <w:sz w:val="22"/>
          <w:szCs w:val="22"/>
          <w:lang w:val="en-US"/>
        </w:rPr>
        <w:t>favoured</w:t>
      </w:r>
      <w:proofErr w:type="spellEnd"/>
      <w:r w:rsidRPr="00A33074">
        <w:rPr>
          <w:sz w:val="22"/>
          <w:szCs w:val="22"/>
          <w:lang w:val="en-US"/>
        </w:rPr>
        <w:t xml:space="preserve"> States or international development </w:t>
      </w:r>
      <w:proofErr w:type="spellStart"/>
      <w:r w:rsidRPr="00A33074">
        <w:rPr>
          <w:sz w:val="22"/>
          <w:szCs w:val="22"/>
          <w:lang w:val="en-US"/>
        </w:rPr>
        <w:t>organisations</w:t>
      </w:r>
      <w:proofErr w:type="spellEnd"/>
      <w:r w:rsidRPr="00A33074">
        <w:rPr>
          <w:sz w:val="22"/>
          <w:szCs w:val="22"/>
          <w:lang w:val="en-US"/>
        </w:rPr>
        <w:t xml:space="preserve"> with which they have relations. </w:t>
      </w:r>
      <w:proofErr w:type="gramStart"/>
      <w:r w:rsidRPr="00A33074">
        <w:rPr>
          <w:sz w:val="22"/>
          <w:szCs w:val="22"/>
          <w:lang w:val="en-US"/>
        </w:rPr>
        <w:t>For the purpose of</w:t>
      </w:r>
      <w:proofErr w:type="gramEnd"/>
      <w:r w:rsidRPr="00A33074">
        <w:rPr>
          <w:sz w:val="22"/>
          <w:szCs w:val="22"/>
          <w:lang w:val="en-US"/>
        </w:rPr>
        <w:t xml:space="preserve"> determining the most-</w:t>
      </w:r>
      <w:proofErr w:type="spellStart"/>
      <w:r w:rsidRPr="00A33074">
        <w:rPr>
          <w:sz w:val="22"/>
          <w:szCs w:val="22"/>
          <w:lang w:val="en-US"/>
        </w:rPr>
        <w:t>favoured</w:t>
      </w:r>
      <w:proofErr w:type="spellEnd"/>
      <w:r w:rsidRPr="00A33074">
        <w:rPr>
          <w:sz w:val="22"/>
          <w:szCs w:val="22"/>
          <w:lang w:val="en-US"/>
        </w:rPr>
        <w:t>-nation (MFN) treatment, account shall not be taken of arrangements applied by the ACP State concerned to other ACP States, or to other developing countries.</w:t>
      </w:r>
    </w:p>
    <w:p w14:paraId="1EB59618" w14:textId="77777777" w:rsidR="00B91A70" w:rsidRPr="006F7214" w:rsidRDefault="00B91A70" w:rsidP="00E53636">
      <w:pPr>
        <w:numPr>
          <w:ilvl w:val="0"/>
          <w:numId w:val="16"/>
        </w:numPr>
        <w:spacing w:after="120"/>
        <w:ind w:left="720" w:hanging="540"/>
        <w:jc w:val="both"/>
        <w:rPr>
          <w:sz w:val="22"/>
          <w:szCs w:val="22"/>
          <w:lang w:val="en-US"/>
        </w:rPr>
      </w:pPr>
      <w:r w:rsidRPr="006F7214">
        <w:rPr>
          <w:color w:val="000000"/>
          <w:sz w:val="22"/>
          <w:szCs w:val="22"/>
          <w:lang w:val="en-US"/>
        </w:rPr>
        <w:t xml:space="preserve">Subject to the above provisions the following shall apply to contracts financed by the </w:t>
      </w:r>
      <w:r w:rsidRPr="006F7214">
        <w:rPr>
          <w:sz w:val="22"/>
          <w:szCs w:val="22"/>
          <w:lang w:val="en-US"/>
        </w:rPr>
        <w:t>Community</w:t>
      </w:r>
      <w:r w:rsidRPr="006F7214">
        <w:rPr>
          <w:color w:val="000000"/>
          <w:sz w:val="22"/>
          <w:szCs w:val="22"/>
          <w:lang w:val="en-US"/>
        </w:rPr>
        <w:t>:</w:t>
      </w:r>
    </w:p>
    <w:p w14:paraId="374BCA0C"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the contract shall not be subject in the beneficiary ACP State to stamp or registration duties or to fiscal charges having equivalent effect, whether such charges already exist or are to be instituted in the future; however, such contracts shall be registered in accordance with the laws in force in the ACP State and a fee corresponding to the service rendered may be charged for it;</w:t>
      </w:r>
    </w:p>
    <w:p w14:paraId="7192F218"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 xml:space="preserve">profits and/or income arising from the performance of contracts shall be taxable according to the internal fiscal arrangements of the ACP State concerned, provided that the natural or legal persons who </w:t>
      </w:r>
      <w:proofErr w:type="spellStart"/>
      <w:r w:rsidRPr="006F7214">
        <w:rPr>
          <w:sz w:val="22"/>
          <w:szCs w:val="22"/>
          <w:lang w:val="en-US"/>
        </w:rPr>
        <w:t>realise</w:t>
      </w:r>
      <w:proofErr w:type="spellEnd"/>
      <w:r w:rsidRPr="006F7214">
        <w:rPr>
          <w:sz w:val="22"/>
          <w:szCs w:val="22"/>
          <w:lang w:val="en-US"/>
        </w:rPr>
        <w:t xml:space="preserve"> such profit and/or income have a permanent place of business in that State, or that the performance of the contract takes longer than six </w:t>
      </w:r>
      <w:proofErr w:type="gramStart"/>
      <w:r w:rsidRPr="006F7214">
        <w:rPr>
          <w:sz w:val="22"/>
          <w:szCs w:val="22"/>
          <w:lang w:val="en-US"/>
        </w:rPr>
        <w:t>months;</w:t>
      </w:r>
      <w:proofErr w:type="gramEnd"/>
    </w:p>
    <w:p w14:paraId="2D5E645A"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 xml:space="preserve">enterprises which must import professional equipment </w:t>
      </w:r>
      <w:proofErr w:type="gramStart"/>
      <w:r w:rsidRPr="006F7214">
        <w:rPr>
          <w:sz w:val="22"/>
          <w:szCs w:val="22"/>
          <w:lang w:val="en-US"/>
        </w:rPr>
        <w:t>in order to</w:t>
      </w:r>
      <w:proofErr w:type="gramEnd"/>
      <w:r w:rsidRPr="006F7214">
        <w:rPr>
          <w:sz w:val="22"/>
          <w:szCs w:val="22"/>
          <w:lang w:val="en-US"/>
        </w:rPr>
        <w:t xml:space="preserve"> carry out works contracts shall, if they so request, benefit from the system of temporary admission as laid down by the national legislation of </w:t>
      </w:r>
      <w:proofErr w:type="gramStart"/>
      <w:r w:rsidRPr="006F7214">
        <w:rPr>
          <w:sz w:val="22"/>
          <w:szCs w:val="22"/>
          <w:lang w:val="en-US"/>
        </w:rPr>
        <w:t>the beneficiary</w:t>
      </w:r>
      <w:proofErr w:type="gramEnd"/>
      <w:r w:rsidRPr="006F7214">
        <w:rPr>
          <w:sz w:val="22"/>
          <w:szCs w:val="22"/>
          <w:lang w:val="en-US"/>
        </w:rPr>
        <w:t xml:space="preserve"> ACP State in respect of the said </w:t>
      </w:r>
      <w:proofErr w:type="gramStart"/>
      <w:r w:rsidRPr="006F7214">
        <w:rPr>
          <w:sz w:val="22"/>
          <w:szCs w:val="22"/>
          <w:lang w:val="en-US"/>
        </w:rPr>
        <w:t>equipment;</w:t>
      </w:r>
      <w:proofErr w:type="gramEnd"/>
    </w:p>
    <w:p w14:paraId="193C9E40"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 xml:space="preserve">professional equipment necessary for carrying out tasks defined in a service contract shall be temporarily admitted into the beneficiary ACP State or States in accordance with its national legislation free of fiscal, import and customs duties and of other charges having equivalent effect where these duties and charges do not constitute remuneration for services </w:t>
      </w:r>
      <w:proofErr w:type="gramStart"/>
      <w:r w:rsidRPr="006F7214">
        <w:rPr>
          <w:sz w:val="22"/>
          <w:szCs w:val="22"/>
          <w:lang w:val="en-US"/>
        </w:rPr>
        <w:t>rendered;</w:t>
      </w:r>
      <w:proofErr w:type="gramEnd"/>
    </w:p>
    <w:p w14:paraId="458FB0A7" w14:textId="77777777" w:rsidR="00B91A70" w:rsidRPr="006F7214" w:rsidRDefault="00B91A70" w:rsidP="00E53636">
      <w:pPr>
        <w:numPr>
          <w:ilvl w:val="0"/>
          <w:numId w:val="17"/>
        </w:numPr>
        <w:spacing w:after="120"/>
        <w:ind w:left="1260" w:hanging="540"/>
        <w:jc w:val="both"/>
        <w:rPr>
          <w:sz w:val="22"/>
          <w:szCs w:val="22"/>
          <w:lang w:val="en-US"/>
        </w:rPr>
      </w:pPr>
      <w:proofErr w:type="gramStart"/>
      <w:r w:rsidRPr="006F7214">
        <w:rPr>
          <w:sz w:val="22"/>
          <w:szCs w:val="22"/>
          <w:lang w:val="en-US"/>
        </w:rPr>
        <w:t>imports</w:t>
      </w:r>
      <w:proofErr w:type="gramEnd"/>
      <w:r w:rsidRPr="006F7214">
        <w:rPr>
          <w:sz w:val="22"/>
          <w:szCs w:val="22"/>
          <w:lang w:val="en-US"/>
        </w:rPr>
        <w:t xml:space="preserve"> under supply contracts shall be admitted into the beneficiary ACP State without customs duties, import duties, taxes or fiscal charges having equivalent effect. The contract for supplies originating in the ACP State </w:t>
      </w:r>
      <w:proofErr w:type="gramStart"/>
      <w:r w:rsidRPr="006F7214">
        <w:rPr>
          <w:sz w:val="22"/>
          <w:szCs w:val="22"/>
          <w:lang w:val="en-US"/>
        </w:rPr>
        <w:t>concerned</w:t>
      </w:r>
      <w:proofErr w:type="gramEnd"/>
      <w:r w:rsidRPr="006F7214">
        <w:rPr>
          <w:sz w:val="22"/>
          <w:szCs w:val="22"/>
          <w:lang w:val="en-US"/>
        </w:rPr>
        <w:t xml:space="preserve"> shall be concluded </w:t>
      </w:r>
      <w:proofErr w:type="gramStart"/>
      <w:r w:rsidRPr="006F7214">
        <w:rPr>
          <w:sz w:val="22"/>
          <w:szCs w:val="22"/>
          <w:lang w:val="en-US"/>
        </w:rPr>
        <w:t>on the basis of</w:t>
      </w:r>
      <w:proofErr w:type="gramEnd"/>
      <w:r w:rsidRPr="006F7214">
        <w:rPr>
          <w:sz w:val="22"/>
          <w:szCs w:val="22"/>
          <w:lang w:val="en-US"/>
        </w:rPr>
        <w:t xml:space="preserve"> the ex-works price of the supplies to which </w:t>
      </w:r>
      <w:proofErr w:type="gramStart"/>
      <w:r w:rsidRPr="006F7214">
        <w:rPr>
          <w:sz w:val="22"/>
          <w:szCs w:val="22"/>
          <w:lang w:val="en-US"/>
        </w:rPr>
        <w:t>may be added such internal fiscal charges</w:t>
      </w:r>
      <w:proofErr w:type="gramEnd"/>
      <w:r w:rsidRPr="006F7214">
        <w:rPr>
          <w:sz w:val="22"/>
          <w:szCs w:val="22"/>
          <w:lang w:val="en-US"/>
        </w:rPr>
        <w:t xml:space="preserve"> as may be applicable to those supplies in the ACP </w:t>
      </w:r>
      <w:proofErr w:type="gramStart"/>
      <w:r w:rsidRPr="006F7214">
        <w:rPr>
          <w:sz w:val="22"/>
          <w:szCs w:val="22"/>
          <w:lang w:val="en-US"/>
        </w:rPr>
        <w:t>State;</w:t>
      </w:r>
      <w:proofErr w:type="gramEnd"/>
    </w:p>
    <w:p w14:paraId="3478C15F"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fuels, lubricants and hydrocarbon binders and, in general, all materials used in the performance of works contracts shall be deemed to have been purchased on the local market and shall be subject to fiscal rules applicable under the national legislation in force in the beneficiary ACP State; and</w:t>
      </w:r>
    </w:p>
    <w:p w14:paraId="179F3706" w14:textId="77777777" w:rsidR="00B91A70" w:rsidRPr="006F7214" w:rsidRDefault="00B91A70" w:rsidP="00E53636">
      <w:pPr>
        <w:numPr>
          <w:ilvl w:val="0"/>
          <w:numId w:val="17"/>
        </w:numPr>
        <w:spacing w:after="120"/>
        <w:ind w:left="1260" w:hanging="540"/>
        <w:jc w:val="both"/>
        <w:rPr>
          <w:sz w:val="22"/>
          <w:szCs w:val="22"/>
          <w:lang w:val="en-US"/>
        </w:rPr>
      </w:pPr>
      <w:r w:rsidRPr="006F7214">
        <w:rPr>
          <w:sz w:val="22"/>
          <w:szCs w:val="22"/>
          <w:lang w:val="en-US"/>
        </w:rPr>
        <w:t>personal and household effects imported for use by natural persons, other than those recruited locally, engaged in carrying out tasks defined in a service contract and members of their families, shall be exempt from customs or import duties, taxes and other fiscal charges having equivalent effect, within the limit of the national legislation in force in the beneficiary ACP State.</w:t>
      </w:r>
    </w:p>
    <w:p w14:paraId="520EAF08" w14:textId="77777777" w:rsidR="00B91A70" w:rsidRPr="00A33074" w:rsidRDefault="00B91A70" w:rsidP="00E53636">
      <w:pPr>
        <w:numPr>
          <w:ilvl w:val="0"/>
          <w:numId w:val="16"/>
        </w:numPr>
        <w:spacing w:after="120"/>
        <w:ind w:left="720"/>
        <w:jc w:val="both"/>
        <w:rPr>
          <w:sz w:val="22"/>
          <w:szCs w:val="22"/>
          <w:lang w:val="en-US"/>
        </w:rPr>
      </w:pPr>
      <w:r w:rsidRPr="00A33074">
        <w:rPr>
          <w:color w:val="000000"/>
          <w:sz w:val="22"/>
          <w:szCs w:val="22"/>
          <w:lang w:val="en-US"/>
        </w:rPr>
        <w:t>Any matter not covered by the above provisions on tax and customs arrangements shall remain subject to the national legislation of the ACP State concerned.</w:t>
      </w:r>
    </w:p>
    <w:p w14:paraId="4D8B60D2"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5EA10816" w14:textId="38BAFD0F" w:rsidR="00566378" w:rsidRDefault="00DA67DB" w:rsidP="00DA67DB">
      <w:pPr>
        <w:jc w:val="center"/>
      </w:pPr>
      <w:r w:rsidRPr="00DA67DB">
        <w:rPr>
          <w:noProof/>
          <w:lang w:val="en-GB" w:eastAsia="en-GB"/>
        </w:rPr>
        <w:lastRenderedPageBreak/>
        <w:drawing>
          <wp:inline distT="0" distB="0" distL="0" distR="0" wp14:anchorId="788AE883" wp14:editId="59A87F0E">
            <wp:extent cx="6131392" cy="8466083"/>
            <wp:effectExtent l="0" t="0" r="317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69528" cy="8518740"/>
                    </a:xfrm>
                    <a:prstGeom prst="rect">
                      <a:avLst/>
                    </a:prstGeom>
                  </pic:spPr>
                </pic:pic>
              </a:graphicData>
            </a:graphic>
          </wp:inline>
        </w:drawing>
      </w:r>
    </w:p>
    <w:p w14:paraId="70DAD693" w14:textId="6A51B6CA" w:rsidR="00566378" w:rsidRDefault="00566378" w:rsidP="00A121AC"/>
    <w:p w14:paraId="5BDE5BB7" w14:textId="7C7170BD" w:rsidR="00566378" w:rsidRDefault="00566378" w:rsidP="00A121AC"/>
    <w:p w14:paraId="190B25E6" w14:textId="6127AC46" w:rsidR="00566378" w:rsidRDefault="0030061E" w:rsidP="00BB5707">
      <w:pPr>
        <w:jc w:val="center"/>
      </w:pPr>
      <w:r>
        <w:rPr>
          <w:noProof/>
          <w:lang w:val="en-GB" w:eastAsia="en-GB"/>
        </w:rPr>
        <w:lastRenderedPageBreak/>
        <w:drawing>
          <wp:inline distT="0" distB="0" distL="0" distR="0" wp14:anchorId="1D4CD6B3" wp14:editId="79C30CCA">
            <wp:extent cx="5759450" cy="7454900"/>
            <wp:effectExtent l="0" t="0" r="0" b="0"/>
            <wp:docPr id="284964990"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59450" cy="7454900"/>
                    </a:xfrm>
                    <a:prstGeom prst="rect">
                      <a:avLst/>
                    </a:prstGeom>
                    <a:noFill/>
                    <a:ln>
                      <a:noFill/>
                    </a:ln>
                  </pic:spPr>
                </pic:pic>
              </a:graphicData>
            </a:graphic>
          </wp:inline>
        </w:drawing>
      </w:r>
      <w:r>
        <w:rPr>
          <w:noProof/>
          <w:lang w:val="en-GB" w:eastAsia="en-GB"/>
        </w:rPr>
        <w:lastRenderedPageBreak/>
        <w:drawing>
          <wp:inline distT="0" distB="0" distL="0" distR="0" wp14:anchorId="2AB52BCD" wp14:editId="1F8FE8BF">
            <wp:extent cx="5759450" cy="8140700"/>
            <wp:effectExtent l="0" t="0" r="0" b="0"/>
            <wp:docPr id="476925389"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r>
        <w:rPr>
          <w:noProof/>
          <w:lang w:val="en-GB" w:eastAsia="en-GB"/>
        </w:rPr>
        <w:lastRenderedPageBreak/>
        <w:drawing>
          <wp:inline distT="0" distB="0" distL="0" distR="0" wp14:anchorId="69003AEB" wp14:editId="081D252C">
            <wp:extent cx="5759450" cy="8140700"/>
            <wp:effectExtent l="0" t="0" r="0" b="0"/>
            <wp:docPr id="193773260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59450" cy="8140700"/>
                    </a:xfrm>
                    <a:prstGeom prst="rect">
                      <a:avLst/>
                    </a:prstGeom>
                    <a:noFill/>
                    <a:ln>
                      <a:noFill/>
                    </a:ln>
                  </pic:spPr>
                </pic:pic>
              </a:graphicData>
            </a:graphic>
          </wp:inline>
        </w:drawing>
      </w:r>
    </w:p>
    <w:p w14:paraId="50108325" w14:textId="5C0E6E1B" w:rsidR="00BB5707" w:rsidRDefault="00BB5707" w:rsidP="00BB5707">
      <w:pPr>
        <w:jc w:val="center"/>
      </w:pPr>
    </w:p>
    <w:p w14:paraId="3C37E47C" w14:textId="47454189" w:rsidR="00BB5707" w:rsidRDefault="00BB5707" w:rsidP="00BB5707">
      <w:pPr>
        <w:jc w:val="center"/>
      </w:pPr>
    </w:p>
    <w:p w14:paraId="46F01277" w14:textId="4BC32FF5" w:rsidR="00BB5707" w:rsidRDefault="00BB5707" w:rsidP="00BB5707">
      <w:pPr>
        <w:jc w:val="center"/>
      </w:pPr>
    </w:p>
    <w:p w14:paraId="519EC702" w14:textId="783CD962" w:rsidR="00566378" w:rsidRDefault="00566378" w:rsidP="00A121AC"/>
    <w:p w14:paraId="54BAF251" w14:textId="77777777" w:rsidR="00452338" w:rsidRDefault="00452338" w:rsidP="00A121AC">
      <w:pPr>
        <w:sectPr w:rsidR="00452338" w:rsidSect="00B06228">
          <w:pgSz w:w="11906" w:h="16838"/>
          <w:pgMar w:top="1417" w:right="1417" w:bottom="1417" w:left="1417" w:header="708" w:footer="708" w:gutter="0"/>
          <w:cols w:space="708"/>
          <w:docGrid w:linePitch="360"/>
        </w:sectPr>
      </w:pPr>
    </w:p>
    <w:p w14:paraId="3C696FF8" w14:textId="77777777" w:rsidR="00536AF9" w:rsidRDefault="00452338" w:rsidP="008E1F17">
      <w:pPr>
        <w:jc w:val="center"/>
      </w:pPr>
      <w:r w:rsidRPr="00452338">
        <w:rPr>
          <w:noProof/>
          <w:lang w:val="en-GB" w:eastAsia="en-GB"/>
        </w:rPr>
        <w:lastRenderedPageBreak/>
        <w:drawing>
          <wp:inline distT="0" distB="0" distL="0" distR="0" wp14:anchorId="4F3B6487" wp14:editId="36B0CFA5">
            <wp:extent cx="9240977" cy="6388924"/>
            <wp:effectExtent l="0" t="0" r="0" b="0"/>
            <wp:docPr id="2" name="Image 2"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able&#10;&#10;Description générée automatiquement"/>
                    <pic:cNvPicPr/>
                  </pic:nvPicPr>
                  <pic:blipFill>
                    <a:blip r:embed="rId60"/>
                    <a:stretch>
                      <a:fillRect/>
                    </a:stretch>
                  </pic:blipFill>
                  <pic:spPr>
                    <a:xfrm>
                      <a:off x="0" y="0"/>
                      <a:ext cx="9265977" cy="6406208"/>
                    </a:xfrm>
                    <a:prstGeom prst="rect">
                      <a:avLst/>
                    </a:prstGeom>
                  </pic:spPr>
                </pic:pic>
              </a:graphicData>
            </a:graphic>
          </wp:inline>
        </w:drawing>
      </w:r>
    </w:p>
    <w:p w14:paraId="7FD39D21" w14:textId="77777777" w:rsidR="00452338" w:rsidRDefault="00452338" w:rsidP="00A121AC"/>
    <w:p w14:paraId="56B3CB9D" w14:textId="77777777" w:rsidR="00452338" w:rsidRDefault="00452338" w:rsidP="00A121AC"/>
    <w:p w14:paraId="74089556" w14:textId="77777777" w:rsidR="00452338" w:rsidRDefault="00452338" w:rsidP="008E1F17">
      <w:pPr>
        <w:jc w:val="center"/>
      </w:pPr>
      <w:r w:rsidRPr="00452338">
        <w:rPr>
          <w:noProof/>
          <w:lang w:val="en-GB" w:eastAsia="en-GB"/>
        </w:rPr>
        <w:drawing>
          <wp:inline distT="0" distB="0" distL="0" distR="0" wp14:anchorId="5AEDCFA0" wp14:editId="704305EA">
            <wp:extent cx="7277474" cy="4997707"/>
            <wp:effectExtent l="0" t="0" r="0" b="0"/>
            <wp:docPr id="3" name="Image 3" descr="Une image contenant texte, journa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journal&#10;&#10;Description générée automatiquement"/>
                    <pic:cNvPicPr/>
                  </pic:nvPicPr>
                  <pic:blipFill>
                    <a:blip r:embed="rId61"/>
                    <a:stretch>
                      <a:fillRect/>
                    </a:stretch>
                  </pic:blipFill>
                  <pic:spPr>
                    <a:xfrm>
                      <a:off x="0" y="0"/>
                      <a:ext cx="7277474" cy="4997707"/>
                    </a:xfrm>
                    <a:prstGeom prst="rect">
                      <a:avLst/>
                    </a:prstGeom>
                  </pic:spPr>
                </pic:pic>
              </a:graphicData>
            </a:graphic>
          </wp:inline>
        </w:drawing>
      </w:r>
    </w:p>
    <w:p w14:paraId="646E9855" w14:textId="77777777" w:rsidR="00452338" w:rsidRDefault="00452338" w:rsidP="00A121AC"/>
    <w:p w14:paraId="2F90F057" w14:textId="77777777" w:rsidR="00452338" w:rsidRDefault="00452338" w:rsidP="008E1F17">
      <w:pPr>
        <w:jc w:val="center"/>
      </w:pPr>
      <w:r w:rsidRPr="00452338">
        <w:rPr>
          <w:noProof/>
          <w:lang w:val="en-GB" w:eastAsia="en-GB"/>
        </w:rPr>
        <w:lastRenderedPageBreak/>
        <w:drawing>
          <wp:inline distT="0" distB="0" distL="0" distR="0" wp14:anchorId="5A958B40" wp14:editId="360BEE71">
            <wp:extent cx="7302875" cy="4978656"/>
            <wp:effectExtent l="0" t="0" r="0" b="0"/>
            <wp:docPr id="4" name="Image 4" descr="Une image contenant texte, journa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journal&#10;&#10;Description générée automatiquement"/>
                    <pic:cNvPicPr/>
                  </pic:nvPicPr>
                  <pic:blipFill>
                    <a:blip r:embed="rId62"/>
                    <a:stretch>
                      <a:fillRect/>
                    </a:stretch>
                  </pic:blipFill>
                  <pic:spPr>
                    <a:xfrm>
                      <a:off x="0" y="0"/>
                      <a:ext cx="7302875" cy="4978656"/>
                    </a:xfrm>
                    <a:prstGeom prst="rect">
                      <a:avLst/>
                    </a:prstGeom>
                  </pic:spPr>
                </pic:pic>
              </a:graphicData>
            </a:graphic>
          </wp:inline>
        </w:drawing>
      </w:r>
    </w:p>
    <w:p w14:paraId="323A275D" w14:textId="77777777" w:rsidR="00452338" w:rsidRDefault="00452338" w:rsidP="00A121AC"/>
    <w:p w14:paraId="7E5E3999" w14:textId="77777777" w:rsidR="00452338" w:rsidRDefault="00452338" w:rsidP="008E1F17">
      <w:pPr>
        <w:jc w:val="center"/>
      </w:pPr>
      <w:r w:rsidRPr="00452338">
        <w:rPr>
          <w:noProof/>
          <w:lang w:val="en-GB" w:eastAsia="en-GB"/>
        </w:rPr>
        <w:lastRenderedPageBreak/>
        <w:drawing>
          <wp:inline distT="0" distB="0" distL="0" distR="0" wp14:anchorId="4623F31A" wp14:editId="6C320E39">
            <wp:extent cx="7340977" cy="5016758"/>
            <wp:effectExtent l="0" t="0" r="0" b="0"/>
            <wp:docPr id="6" name="Image 6" descr="Une image contenant texte, journa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 journal&#10;&#10;Description générée automatiquement"/>
                    <pic:cNvPicPr/>
                  </pic:nvPicPr>
                  <pic:blipFill>
                    <a:blip r:embed="rId63"/>
                    <a:stretch>
                      <a:fillRect/>
                    </a:stretch>
                  </pic:blipFill>
                  <pic:spPr>
                    <a:xfrm>
                      <a:off x="0" y="0"/>
                      <a:ext cx="7340977" cy="5016758"/>
                    </a:xfrm>
                    <a:prstGeom prst="rect">
                      <a:avLst/>
                    </a:prstGeom>
                  </pic:spPr>
                </pic:pic>
              </a:graphicData>
            </a:graphic>
          </wp:inline>
        </w:drawing>
      </w:r>
    </w:p>
    <w:p w14:paraId="19EBFC90" w14:textId="77777777" w:rsidR="00452338" w:rsidRDefault="00452338" w:rsidP="00A121AC"/>
    <w:p w14:paraId="4C124AC8" w14:textId="77777777" w:rsidR="00452338" w:rsidRDefault="00452338" w:rsidP="008E1F17">
      <w:pPr>
        <w:jc w:val="center"/>
      </w:pPr>
      <w:r w:rsidRPr="00452338">
        <w:rPr>
          <w:noProof/>
          <w:lang w:val="en-GB" w:eastAsia="en-GB"/>
        </w:rPr>
        <w:lastRenderedPageBreak/>
        <w:drawing>
          <wp:inline distT="0" distB="0" distL="0" distR="0" wp14:anchorId="7B253434" wp14:editId="5D50B72F">
            <wp:extent cx="7283824" cy="4978656"/>
            <wp:effectExtent l="0" t="0" r="0" b="0"/>
            <wp:docPr id="7" name="Image 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10;&#10;Description générée automatiquement"/>
                    <pic:cNvPicPr/>
                  </pic:nvPicPr>
                  <pic:blipFill>
                    <a:blip r:embed="rId64"/>
                    <a:stretch>
                      <a:fillRect/>
                    </a:stretch>
                  </pic:blipFill>
                  <pic:spPr>
                    <a:xfrm>
                      <a:off x="0" y="0"/>
                      <a:ext cx="7283824" cy="4978656"/>
                    </a:xfrm>
                    <a:prstGeom prst="rect">
                      <a:avLst/>
                    </a:prstGeom>
                  </pic:spPr>
                </pic:pic>
              </a:graphicData>
            </a:graphic>
          </wp:inline>
        </w:drawing>
      </w:r>
    </w:p>
    <w:p w14:paraId="43D2D516" w14:textId="77777777" w:rsidR="00452338" w:rsidRDefault="00452338" w:rsidP="00A121AC"/>
    <w:p w14:paraId="1D51101B" w14:textId="77777777" w:rsidR="00452338" w:rsidRDefault="00452338" w:rsidP="008E1F17">
      <w:pPr>
        <w:jc w:val="center"/>
      </w:pPr>
      <w:r w:rsidRPr="00452338">
        <w:rPr>
          <w:noProof/>
          <w:lang w:val="en-GB" w:eastAsia="en-GB"/>
        </w:rPr>
        <w:lastRenderedPageBreak/>
        <w:drawing>
          <wp:inline distT="0" distB="0" distL="0" distR="0" wp14:anchorId="700972F5" wp14:editId="358C166B">
            <wp:extent cx="7302875" cy="4997707"/>
            <wp:effectExtent l="0" t="0" r="0" b="0"/>
            <wp:docPr id="8" name="Image 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10;&#10;Description générée automatiquement"/>
                    <pic:cNvPicPr/>
                  </pic:nvPicPr>
                  <pic:blipFill>
                    <a:blip r:embed="rId65"/>
                    <a:stretch>
                      <a:fillRect/>
                    </a:stretch>
                  </pic:blipFill>
                  <pic:spPr>
                    <a:xfrm>
                      <a:off x="0" y="0"/>
                      <a:ext cx="7302875" cy="4997707"/>
                    </a:xfrm>
                    <a:prstGeom prst="rect">
                      <a:avLst/>
                    </a:prstGeom>
                  </pic:spPr>
                </pic:pic>
              </a:graphicData>
            </a:graphic>
          </wp:inline>
        </w:drawing>
      </w:r>
    </w:p>
    <w:p w14:paraId="3B0AE909" w14:textId="77777777" w:rsidR="00452338" w:rsidRDefault="00452338" w:rsidP="00A121AC"/>
    <w:p w14:paraId="6664D630" w14:textId="77777777" w:rsidR="00452338" w:rsidRDefault="00452338" w:rsidP="008E1F17">
      <w:pPr>
        <w:jc w:val="center"/>
      </w:pPr>
      <w:r w:rsidRPr="00452338">
        <w:rPr>
          <w:noProof/>
          <w:lang w:val="en-GB" w:eastAsia="en-GB"/>
        </w:rPr>
        <w:lastRenderedPageBreak/>
        <w:drawing>
          <wp:inline distT="0" distB="0" distL="0" distR="0" wp14:anchorId="69E6B802" wp14:editId="532E095B">
            <wp:extent cx="3587934" cy="5150115"/>
            <wp:effectExtent l="0" t="0" r="0" b="0"/>
            <wp:docPr id="9" name="Image 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texte&#10;&#10;Description générée automatiquement"/>
                    <pic:cNvPicPr/>
                  </pic:nvPicPr>
                  <pic:blipFill>
                    <a:blip r:embed="rId66"/>
                    <a:stretch>
                      <a:fillRect/>
                    </a:stretch>
                  </pic:blipFill>
                  <pic:spPr>
                    <a:xfrm>
                      <a:off x="0" y="0"/>
                      <a:ext cx="3587934" cy="5150115"/>
                    </a:xfrm>
                    <a:prstGeom prst="rect">
                      <a:avLst/>
                    </a:prstGeom>
                  </pic:spPr>
                </pic:pic>
              </a:graphicData>
            </a:graphic>
          </wp:inline>
        </w:drawing>
      </w:r>
    </w:p>
    <w:p w14:paraId="571F0111" w14:textId="2829CB31" w:rsidR="00452338" w:rsidRDefault="00452338" w:rsidP="00A121AC">
      <w:pPr>
        <w:sectPr w:rsidR="00452338" w:rsidSect="00B06228">
          <w:pgSz w:w="16838" w:h="11906" w:orient="landscape"/>
          <w:pgMar w:top="1417" w:right="1417" w:bottom="1417" w:left="1417" w:header="708" w:footer="708" w:gutter="0"/>
          <w:cols w:space="708"/>
          <w:docGrid w:linePitch="360"/>
        </w:sectPr>
      </w:pPr>
    </w:p>
    <w:p w14:paraId="5B78BDFE" w14:textId="77777777" w:rsidR="00536AF9" w:rsidRDefault="00536AF9" w:rsidP="00536AF9"/>
    <w:p w14:paraId="421DAACA" w14:textId="77777777" w:rsidR="00536AF9" w:rsidRDefault="00536AF9" w:rsidP="00536AF9">
      <w:pPr>
        <w:rPr>
          <w:rFonts w:ascii="Verdana" w:hAnsi="Verdana"/>
          <w:sz w:val="20"/>
          <w:szCs w:val="20"/>
          <w:lang w:val="en-GB"/>
        </w:rPr>
      </w:pPr>
    </w:p>
    <w:p w14:paraId="072DE858" w14:textId="77777777" w:rsidR="00536AF9" w:rsidRDefault="00536AF9" w:rsidP="00536AF9">
      <w:pPr>
        <w:rPr>
          <w:rFonts w:ascii="Verdana" w:hAnsi="Verdana"/>
          <w:sz w:val="20"/>
          <w:szCs w:val="20"/>
          <w:lang w:val="en-GB"/>
        </w:rPr>
      </w:pPr>
    </w:p>
    <w:p w14:paraId="07372D19" w14:textId="77777777" w:rsidR="00536AF9" w:rsidRDefault="00536AF9" w:rsidP="00536AF9">
      <w:pPr>
        <w:rPr>
          <w:rFonts w:ascii="Verdana" w:hAnsi="Verdana"/>
          <w:sz w:val="20"/>
          <w:szCs w:val="20"/>
          <w:lang w:val="en-GB"/>
        </w:rPr>
      </w:pPr>
    </w:p>
    <w:p w14:paraId="6AC9C33D" w14:textId="77777777" w:rsidR="00536AF9" w:rsidRDefault="00536AF9" w:rsidP="00536AF9">
      <w:pPr>
        <w:rPr>
          <w:rFonts w:ascii="Verdana" w:hAnsi="Verdana"/>
          <w:sz w:val="20"/>
          <w:szCs w:val="20"/>
          <w:lang w:val="en-GB"/>
        </w:rPr>
      </w:pPr>
    </w:p>
    <w:p w14:paraId="5953ECFA" w14:textId="77777777" w:rsidR="00536AF9" w:rsidRDefault="00536AF9" w:rsidP="00536AF9">
      <w:pPr>
        <w:rPr>
          <w:rFonts w:ascii="Verdana" w:hAnsi="Verdana"/>
          <w:sz w:val="20"/>
          <w:szCs w:val="20"/>
          <w:lang w:val="en-GB"/>
        </w:rPr>
      </w:pPr>
    </w:p>
    <w:p w14:paraId="03B7095E" w14:textId="77777777" w:rsidR="00536AF9" w:rsidRDefault="00536AF9" w:rsidP="00536AF9">
      <w:pPr>
        <w:rPr>
          <w:rFonts w:ascii="Verdana" w:hAnsi="Verdana"/>
          <w:sz w:val="20"/>
          <w:szCs w:val="20"/>
          <w:lang w:val="en-GB"/>
        </w:rPr>
      </w:pPr>
    </w:p>
    <w:p w14:paraId="1FEF06C2" w14:textId="77777777" w:rsidR="00536AF9" w:rsidRDefault="00536AF9" w:rsidP="00536AF9">
      <w:pPr>
        <w:rPr>
          <w:rFonts w:ascii="Verdana" w:hAnsi="Verdana"/>
          <w:sz w:val="20"/>
          <w:szCs w:val="20"/>
          <w:lang w:val="en-GB"/>
        </w:rPr>
      </w:pPr>
    </w:p>
    <w:p w14:paraId="2FE30F61" w14:textId="77777777" w:rsidR="00536AF9" w:rsidRDefault="00536AF9" w:rsidP="00536AF9">
      <w:pPr>
        <w:rPr>
          <w:rFonts w:ascii="Verdana" w:hAnsi="Verdana"/>
          <w:sz w:val="20"/>
          <w:szCs w:val="20"/>
          <w:lang w:val="en-GB"/>
        </w:rPr>
      </w:pPr>
    </w:p>
    <w:p w14:paraId="34D1B9FB" w14:textId="77777777" w:rsidR="00536AF9" w:rsidRPr="00780D63" w:rsidRDefault="00536AF9" w:rsidP="00536AF9"/>
    <w:p w14:paraId="6CD89F6F" w14:textId="43497B19" w:rsidR="00536AF9" w:rsidRDefault="00536AF9" w:rsidP="00536AF9"/>
    <w:p w14:paraId="75044D03" w14:textId="410B719D" w:rsidR="000F6CB4" w:rsidRDefault="000F6CB4" w:rsidP="00536AF9"/>
    <w:p w14:paraId="6F1261E2" w14:textId="2F4210BE" w:rsidR="000F6CB4" w:rsidRDefault="000F6CB4" w:rsidP="00536AF9"/>
    <w:p w14:paraId="14890365" w14:textId="67540046" w:rsidR="000F6CB4" w:rsidRDefault="000F6CB4" w:rsidP="00536AF9"/>
    <w:p w14:paraId="1C9B5B51" w14:textId="0F0AFCC2" w:rsidR="000F6CB4" w:rsidRDefault="000F6CB4" w:rsidP="00536AF9"/>
    <w:p w14:paraId="338F5926" w14:textId="1D5BC2E6" w:rsidR="000F6CB4" w:rsidRDefault="000F6CB4" w:rsidP="00536AF9"/>
    <w:p w14:paraId="6450BEF4" w14:textId="08BA88D6" w:rsidR="000F6CB4" w:rsidRDefault="000F6CB4" w:rsidP="00536AF9"/>
    <w:p w14:paraId="77202652" w14:textId="77777777" w:rsidR="000F6CB4" w:rsidRPr="00780D63" w:rsidRDefault="000F6CB4" w:rsidP="00536AF9"/>
    <w:p w14:paraId="4D694994" w14:textId="77777777" w:rsidR="00536AF9" w:rsidRPr="00780D63" w:rsidRDefault="00536AF9" w:rsidP="00536AF9"/>
    <w:p w14:paraId="5B388E1A" w14:textId="77777777" w:rsidR="00536AF9" w:rsidRPr="00780D63" w:rsidRDefault="00536AF9" w:rsidP="00536AF9"/>
    <w:p w14:paraId="23B06565" w14:textId="4ACD64DF" w:rsidR="00536AF9" w:rsidRPr="00271210" w:rsidRDefault="00536AF9" w:rsidP="00536AF9">
      <w:pPr>
        <w:jc w:val="center"/>
      </w:pPr>
      <w:r>
        <w:rPr>
          <w:b/>
          <w:sz w:val="44"/>
          <w:szCs w:val="44"/>
        </w:rPr>
        <w:t xml:space="preserve">PART </w:t>
      </w:r>
      <w:r w:rsidRPr="00F20B12">
        <w:rPr>
          <w:b/>
          <w:sz w:val="44"/>
          <w:szCs w:val="44"/>
        </w:rPr>
        <w:t>C</w:t>
      </w:r>
    </w:p>
    <w:p w14:paraId="412EA763" w14:textId="77777777" w:rsidR="00536AF9" w:rsidRDefault="00536AF9" w:rsidP="00536AF9">
      <w:pPr>
        <w:jc w:val="center"/>
        <w:rPr>
          <w:b/>
          <w:sz w:val="44"/>
          <w:szCs w:val="44"/>
        </w:rPr>
      </w:pPr>
    </w:p>
    <w:p w14:paraId="35D856AF" w14:textId="77777777" w:rsidR="00536AF9" w:rsidRDefault="00536AF9" w:rsidP="00536AF9">
      <w:pPr>
        <w:jc w:val="center"/>
        <w:rPr>
          <w:b/>
          <w:sz w:val="44"/>
          <w:szCs w:val="44"/>
        </w:rPr>
      </w:pPr>
    </w:p>
    <w:p w14:paraId="4782499F" w14:textId="280F9DB0" w:rsidR="00536AF9" w:rsidRDefault="00BB5707" w:rsidP="00536AF9">
      <w:pPr>
        <w:jc w:val="center"/>
      </w:pPr>
      <w:proofErr w:type="spellStart"/>
      <w:r>
        <w:rPr>
          <w:b/>
          <w:sz w:val="44"/>
          <w:szCs w:val="44"/>
        </w:rPr>
        <w:t>Other</w:t>
      </w:r>
      <w:proofErr w:type="spellEnd"/>
      <w:r w:rsidR="00536AF9" w:rsidRPr="00F20B12">
        <w:rPr>
          <w:b/>
          <w:sz w:val="44"/>
          <w:szCs w:val="44"/>
        </w:rPr>
        <w:t xml:space="preserve"> information</w:t>
      </w:r>
      <w:r w:rsidR="00536AF9">
        <w:rPr>
          <w:b/>
          <w:sz w:val="44"/>
          <w:szCs w:val="44"/>
        </w:rPr>
        <w:t xml:space="preserve"> </w:t>
      </w:r>
    </w:p>
    <w:p w14:paraId="1165CDBC" w14:textId="77777777" w:rsidR="00536AF9" w:rsidRDefault="00536AF9" w:rsidP="00A121AC">
      <w:pPr>
        <w:sectPr w:rsidR="00536AF9" w:rsidSect="00B06228">
          <w:pgSz w:w="11906" w:h="16838"/>
          <w:pgMar w:top="1417" w:right="1417" w:bottom="1417" w:left="1417" w:header="708" w:footer="708" w:gutter="0"/>
          <w:cols w:space="708"/>
          <w:docGrid w:linePitch="360"/>
        </w:sectPr>
      </w:pPr>
    </w:p>
    <w:p w14:paraId="149B32FC" w14:textId="77777777" w:rsidR="00BB5707" w:rsidRPr="00001442" w:rsidRDefault="00BB5707">
      <w:pPr>
        <w:pStyle w:val="Titre1"/>
      </w:pPr>
      <w:bookmarkStart w:id="67" w:name="_Toc42488104"/>
      <w:r w:rsidRPr="00001442">
        <w:lastRenderedPageBreak/>
        <w:t>ADMINISTRATIVE COMPLIANCE GRID</w:t>
      </w:r>
      <w:bookmarkEnd w:id="67"/>
    </w:p>
    <w:tbl>
      <w:tblPr>
        <w:tblW w:w="14347" w:type="dxa"/>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126"/>
        <w:gridCol w:w="6095"/>
        <w:gridCol w:w="2866"/>
        <w:gridCol w:w="3260"/>
      </w:tblGrid>
      <w:tr w:rsidR="00BB5707" w:rsidRPr="00C857E2" w14:paraId="4A8D7A40" w14:textId="77777777" w:rsidTr="00F16595">
        <w:tc>
          <w:tcPr>
            <w:tcW w:w="2126" w:type="dxa"/>
            <w:shd w:val="pct5" w:color="auto" w:fill="FFFFFF"/>
            <w:vAlign w:val="center"/>
          </w:tcPr>
          <w:p w14:paraId="0DD086D1" w14:textId="77777777" w:rsidR="00BB5707" w:rsidRPr="00C857E2" w:rsidRDefault="00BB5707" w:rsidP="00CC5D3F">
            <w:pPr>
              <w:rPr>
                <w:b/>
                <w:lang w:val="en-GB"/>
              </w:rPr>
            </w:pPr>
            <w:r w:rsidRPr="00C857E2">
              <w:rPr>
                <w:b/>
                <w:lang w:val="en-GB"/>
              </w:rPr>
              <w:t xml:space="preserve">Contract </w:t>
            </w:r>
            <w:proofErr w:type="gramStart"/>
            <w:r w:rsidRPr="00C857E2">
              <w:rPr>
                <w:b/>
                <w:lang w:val="en-GB"/>
              </w:rPr>
              <w:t>title :</w:t>
            </w:r>
            <w:proofErr w:type="gramEnd"/>
          </w:p>
        </w:tc>
        <w:tc>
          <w:tcPr>
            <w:tcW w:w="6095" w:type="dxa"/>
            <w:vAlign w:val="center"/>
          </w:tcPr>
          <w:p w14:paraId="13D0A9AA" w14:textId="7A213E47" w:rsidR="00BB5707" w:rsidRPr="001851E2" w:rsidRDefault="00F9567F" w:rsidP="00F9567F">
            <w:pPr>
              <w:spacing w:after="120"/>
              <w:jc w:val="center"/>
              <w:rPr>
                <w:b/>
                <w:lang w:val="en-US"/>
              </w:rPr>
            </w:pPr>
            <w:r w:rsidRPr="00F9567F">
              <w:rPr>
                <w:b/>
                <w:bCs/>
                <w:lang w:val="en-US"/>
              </w:rPr>
              <w:t>SUPPLY, DELIVERY, INSTALLATION, COMMISSIONING AND AFTER-SALES SERVICE OF</w:t>
            </w:r>
            <w:r w:rsidRPr="00F9567F">
              <w:rPr>
                <w:b/>
                <w:lang w:val="en-GB"/>
              </w:rPr>
              <w:t xml:space="preserve"> </w:t>
            </w:r>
            <w:r w:rsidRPr="00F9567F">
              <w:rPr>
                <w:b/>
                <w:bCs/>
                <w:lang w:val="en-US"/>
              </w:rPr>
              <w:t>EQUIPMENT TO STRENGTHEN EARLY WARNING SYSTEMS IN SEYCHELLES</w:t>
            </w:r>
          </w:p>
        </w:tc>
        <w:tc>
          <w:tcPr>
            <w:tcW w:w="2866" w:type="dxa"/>
            <w:shd w:val="pct5" w:color="auto" w:fill="FFFFFF"/>
          </w:tcPr>
          <w:p w14:paraId="470998E7" w14:textId="77777777" w:rsidR="00BB5707" w:rsidRPr="00C857E2" w:rsidRDefault="00BB5707" w:rsidP="00CC5D3F">
            <w:pPr>
              <w:rPr>
                <w:b/>
                <w:lang w:val="en-GB"/>
              </w:rPr>
            </w:pPr>
            <w:r w:rsidRPr="00C857E2">
              <w:rPr>
                <w:b/>
                <w:lang w:val="en-GB"/>
              </w:rPr>
              <w:t xml:space="preserve">Publication </w:t>
            </w:r>
            <w:proofErr w:type="gramStart"/>
            <w:r w:rsidRPr="00C857E2">
              <w:rPr>
                <w:b/>
                <w:lang w:val="en-GB"/>
              </w:rPr>
              <w:t>reference :</w:t>
            </w:r>
            <w:proofErr w:type="gramEnd"/>
          </w:p>
        </w:tc>
        <w:tc>
          <w:tcPr>
            <w:tcW w:w="3260" w:type="dxa"/>
          </w:tcPr>
          <w:p w14:paraId="563BADF5" w14:textId="32E637D9" w:rsidR="00BB5707" w:rsidRPr="00C857E2" w:rsidRDefault="00497ACD" w:rsidP="00CC5D3F">
            <w:pPr>
              <w:ind w:left="34"/>
              <w:rPr>
                <w:lang w:val="en-GB"/>
              </w:rPr>
            </w:pPr>
            <w:r>
              <w:rPr>
                <w:lang w:val="en-GB"/>
              </w:rPr>
              <w:t>COI/</w:t>
            </w:r>
            <w:r w:rsidR="001851E2">
              <w:rPr>
                <w:lang w:val="en-GB"/>
              </w:rPr>
              <w:t>RDRM</w:t>
            </w:r>
            <w:r>
              <w:rPr>
                <w:lang w:val="en-GB"/>
              </w:rPr>
              <w:t>/AO/202</w:t>
            </w:r>
            <w:r w:rsidR="00C46670">
              <w:rPr>
                <w:lang w:val="en-GB"/>
              </w:rPr>
              <w:t>4</w:t>
            </w:r>
            <w:r>
              <w:rPr>
                <w:lang w:val="en-GB"/>
              </w:rPr>
              <w:t>/0</w:t>
            </w:r>
            <w:r w:rsidR="00F16595">
              <w:rPr>
                <w:lang w:val="en-GB"/>
              </w:rPr>
              <w:t>0</w:t>
            </w:r>
            <w:r w:rsidR="00A51467">
              <w:rPr>
                <w:lang w:val="en-GB"/>
              </w:rPr>
              <w:t>7</w:t>
            </w:r>
          </w:p>
        </w:tc>
      </w:tr>
    </w:tbl>
    <w:p w14:paraId="3097D8D2" w14:textId="77777777" w:rsidR="00BB5707" w:rsidRPr="004B6548" w:rsidRDefault="00BB5707" w:rsidP="00BB5707">
      <w:pPr>
        <w:rPr>
          <w:sz w:val="18"/>
          <w:lang w:val="en-GB"/>
        </w:rPr>
      </w:pPr>
    </w:p>
    <w:tbl>
      <w:tblPr>
        <w:tblW w:w="1318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984"/>
        <w:gridCol w:w="1275"/>
        <w:gridCol w:w="1560"/>
        <w:gridCol w:w="1134"/>
        <w:gridCol w:w="1417"/>
        <w:gridCol w:w="1701"/>
        <w:gridCol w:w="851"/>
        <w:gridCol w:w="1134"/>
        <w:gridCol w:w="992"/>
      </w:tblGrid>
      <w:tr w:rsidR="000B294A" w:rsidRPr="004B6548" w14:paraId="71250E87" w14:textId="77777777" w:rsidTr="000B294A">
        <w:trPr>
          <w:cantSplit/>
          <w:trHeight w:val="1794"/>
          <w:tblHeader/>
        </w:trPr>
        <w:tc>
          <w:tcPr>
            <w:tcW w:w="1134" w:type="dxa"/>
            <w:shd w:val="pct12" w:color="auto" w:fill="FFFFFF"/>
          </w:tcPr>
          <w:p w14:paraId="4C65B586" w14:textId="77777777" w:rsidR="000B294A" w:rsidRPr="000B294A" w:rsidRDefault="000B294A" w:rsidP="00CC5D3F">
            <w:pPr>
              <w:jc w:val="center"/>
              <w:rPr>
                <w:lang w:val="en-GB"/>
              </w:rPr>
            </w:pPr>
            <w:r w:rsidRPr="000B294A">
              <w:rPr>
                <w:sz w:val="22"/>
                <w:szCs w:val="22"/>
                <w:lang w:val="en-GB"/>
              </w:rPr>
              <w:t xml:space="preserve">Tender number </w:t>
            </w:r>
          </w:p>
        </w:tc>
        <w:tc>
          <w:tcPr>
            <w:tcW w:w="1984" w:type="dxa"/>
            <w:tcBorders>
              <w:bottom w:val="nil"/>
            </w:tcBorders>
            <w:shd w:val="pct12" w:color="auto" w:fill="FFFFFF"/>
          </w:tcPr>
          <w:p w14:paraId="74F1A939" w14:textId="77777777" w:rsidR="000B294A" w:rsidRPr="000B294A" w:rsidRDefault="000B294A" w:rsidP="00CC5D3F">
            <w:pPr>
              <w:jc w:val="center"/>
              <w:rPr>
                <w:lang w:val="en-GB"/>
              </w:rPr>
            </w:pPr>
            <w:r w:rsidRPr="000B294A">
              <w:rPr>
                <w:sz w:val="22"/>
                <w:szCs w:val="22"/>
                <w:lang w:val="en-GB"/>
              </w:rPr>
              <w:t>Name of tenderer</w:t>
            </w:r>
          </w:p>
          <w:p w14:paraId="75F5DDD9" w14:textId="77777777" w:rsidR="000B294A" w:rsidRPr="000B294A" w:rsidRDefault="000B294A" w:rsidP="00CC5D3F">
            <w:pPr>
              <w:jc w:val="center"/>
              <w:rPr>
                <w:lang w:val="en-GB"/>
              </w:rPr>
            </w:pPr>
          </w:p>
        </w:tc>
        <w:tc>
          <w:tcPr>
            <w:tcW w:w="1275" w:type="dxa"/>
            <w:tcBorders>
              <w:bottom w:val="nil"/>
            </w:tcBorders>
            <w:shd w:val="pct12" w:color="auto" w:fill="FFFFFF"/>
          </w:tcPr>
          <w:p w14:paraId="419FFFFB" w14:textId="77777777" w:rsidR="000B294A" w:rsidRPr="000B294A" w:rsidRDefault="000B294A" w:rsidP="00CC5D3F">
            <w:pPr>
              <w:jc w:val="center"/>
              <w:rPr>
                <w:lang w:val="en-GB"/>
              </w:rPr>
            </w:pPr>
            <w:r w:rsidRPr="000B294A">
              <w:rPr>
                <w:sz w:val="22"/>
                <w:szCs w:val="22"/>
                <w:lang w:val="en-GB"/>
              </w:rPr>
              <w:t>Is tenderer (consortium) nationality</w:t>
            </w:r>
            <w:r w:rsidRPr="000B294A">
              <w:rPr>
                <w:rStyle w:val="Appelnotedebasdep"/>
                <w:sz w:val="22"/>
                <w:szCs w:val="22"/>
                <w:lang w:val="en-GB"/>
              </w:rPr>
              <w:footnoteReference w:id="11"/>
            </w:r>
            <w:r w:rsidRPr="000B294A">
              <w:rPr>
                <w:sz w:val="22"/>
                <w:szCs w:val="22"/>
                <w:lang w:val="en-GB"/>
              </w:rPr>
              <w:t xml:space="preserve"> eligible?</w:t>
            </w:r>
          </w:p>
          <w:p w14:paraId="322C2603" w14:textId="77777777" w:rsidR="000B294A" w:rsidRPr="000B294A" w:rsidRDefault="000B294A" w:rsidP="00CC5D3F">
            <w:pPr>
              <w:jc w:val="center"/>
              <w:rPr>
                <w:lang w:val="en-GB"/>
              </w:rPr>
            </w:pPr>
            <w:r w:rsidRPr="000B294A">
              <w:rPr>
                <w:sz w:val="22"/>
                <w:szCs w:val="22"/>
                <w:lang w:val="en-GB"/>
              </w:rPr>
              <w:t>(Y/N)</w:t>
            </w:r>
          </w:p>
        </w:tc>
        <w:tc>
          <w:tcPr>
            <w:tcW w:w="1560" w:type="dxa"/>
            <w:tcBorders>
              <w:bottom w:val="nil"/>
            </w:tcBorders>
            <w:shd w:val="pct12" w:color="auto" w:fill="FFFFFF"/>
          </w:tcPr>
          <w:p w14:paraId="62BB1528" w14:textId="77777777" w:rsidR="000B294A" w:rsidRPr="000B294A" w:rsidRDefault="000B294A" w:rsidP="00CC5D3F">
            <w:pPr>
              <w:jc w:val="center"/>
            </w:pPr>
            <w:r w:rsidRPr="000B294A">
              <w:rPr>
                <w:sz w:val="22"/>
                <w:szCs w:val="22"/>
              </w:rPr>
              <w:t xml:space="preserve">Is documentation </w:t>
            </w:r>
            <w:proofErr w:type="spellStart"/>
            <w:proofErr w:type="gramStart"/>
            <w:r w:rsidRPr="000B294A">
              <w:rPr>
                <w:sz w:val="22"/>
                <w:szCs w:val="22"/>
                <w:lang w:val="fr-BE"/>
              </w:rPr>
              <w:t>complete</w:t>
            </w:r>
            <w:proofErr w:type="spellEnd"/>
            <w:r w:rsidRPr="000B294A">
              <w:rPr>
                <w:sz w:val="22"/>
                <w:szCs w:val="22"/>
              </w:rPr>
              <w:t>?</w:t>
            </w:r>
            <w:proofErr w:type="gramEnd"/>
          </w:p>
          <w:p w14:paraId="3E279817" w14:textId="77777777" w:rsidR="000B294A" w:rsidRPr="000B294A" w:rsidRDefault="000B294A" w:rsidP="00CC5D3F">
            <w:pPr>
              <w:jc w:val="center"/>
            </w:pPr>
            <w:r w:rsidRPr="000B294A">
              <w:rPr>
                <w:sz w:val="22"/>
                <w:szCs w:val="22"/>
              </w:rPr>
              <w:t>(Y/N)</w:t>
            </w:r>
          </w:p>
        </w:tc>
        <w:tc>
          <w:tcPr>
            <w:tcW w:w="1134" w:type="dxa"/>
            <w:tcBorders>
              <w:bottom w:val="nil"/>
            </w:tcBorders>
            <w:shd w:val="pct12" w:color="auto" w:fill="FFFFFF"/>
          </w:tcPr>
          <w:p w14:paraId="10028E2A" w14:textId="77777777" w:rsidR="000B294A" w:rsidRPr="000B294A" w:rsidRDefault="000B294A" w:rsidP="00CC5D3F">
            <w:pPr>
              <w:jc w:val="center"/>
              <w:rPr>
                <w:lang w:val="en-GB"/>
              </w:rPr>
            </w:pPr>
            <w:r w:rsidRPr="000B294A">
              <w:rPr>
                <w:sz w:val="22"/>
                <w:szCs w:val="22"/>
                <w:lang w:val="en-GB"/>
              </w:rPr>
              <w:t xml:space="preserve">Is language as required? </w:t>
            </w:r>
          </w:p>
          <w:p w14:paraId="4D1492A3" w14:textId="77777777" w:rsidR="000B294A" w:rsidRPr="000B294A" w:rsidRDefault="000B294A" w:rsidP="00CC5D3F">
            <w:pPr>
              <w:jc w:val="center"/>
              <w:rPr>
                <w:lang w:val="en-GB"/>
              </w:rPr>
            </w:pPr>
            <w:r w:rsidRPr="000B294A">
              <w:rPr>
                <w:sz w:val="22"/>
                <w:szCs w:val="22"/>
                <w:lang w:val="en-GB"/>
              </w:rPr>
              <w:t>(Y/N)</w:t>
            </w:r>
          </w:p>
        </w:tc>
        <w:tc>
          <w:tcPr>
            <w:tcW w:w="1417" w:type="dxa"/>
            <w:tcBorders>
              <w:bottom w:val="nil"/>
            </w:tcBorders>
            <w:shd w:val="pct12" w:color="auto" w:fill="FFFFFF"/>
          </w:tcPr>
          <w:p w14:paraId="294A4597" w14:textId="77777777" w:rsidR="000B294A" w:rsidRPr="000B294A" w:rsidRDefault="000B294A" w:rsidP="00CC5D3F">
            <w:pPr>
              <w:jc w:val="center"/>
              <w:rPr>
                <w:lang w:val="en-GB"/>
              </w:rPr>
            </w:pPr>
            <w:r w:rsidRPr="000B294A">
              <w:rPr>
                <w:sz w:val="22"/>
                <w:szCs w:val="22"/>
                <w:lang w:val="en-GB"/>
              </w:rPr>
              <w:t>Is tender submission form complete?</w:t>
            </w:r>
          </w:p>
          <w:p w14:paraId="215C8B8C" w14:textId="77777777" w:rsidR="000B294A" w:rsidRPr="000B294A" w:rsidRDefault="000B294A" w:rsidP="00CC5D3F">
            <w:pPr>
              <w:jc w:val="center"/>
              <w:rPr>
                <w:lang w:val="en-GB"/>
              </w:rPr>
            </w:pPr>
            <w:r w:rsidRPr="000B294A">
              <w:rPr>
                <w:sz w:val="22"/>
                <w:szCs w:val="22"/>
                <w:lang w:val="en-GB"/>
              </w:rPr>
              <w:t>(Y/N)</w:t>
            </w:r>
          </w:p>
        </w:tc>
        <w:tc>
          <w:tcPr>
            <w:tcW w:w="1701" w:type="dxa"/>
            <w:shd w:val="pct12" w:color="auto" w:fill="FFFFFF"/>
          </w:tcPr>
          <w:p w14:paraId="76623D97" w14:textId="77777777" w:rsidR="000B294A" w:rsidRPr="000B294A" w:rsidRDefault="000B294A" w:rsidP="00CC5D3F">
            <w:pPr>
              <w:framePr w:hSpace="181" w:wrap="auto" w:hAnchor="page" w:xAlign="center" w:yAlign="center"/>
              <w:jc w:val="center"/>
              <w:rPr>
                <w:lang w:val="en-GB"/>
              </w:rPr>
            </w:pPr>
            <w:r w:rsidRPr="000B294A">
              <w:rPr>
                <w:sz w:val="22"/>
                <w:szCs w:val="22"/>
                <w:lang w:val="en-GB"/>
              </w:rPr>
              <w:t>Is tenderer's declaration signed (by all consortium members if a consortium)? (Yes/No/ Not Applicable)</w:t>
            </w:r>
          </w:p>
        </w:tc>
        <w:tc>
          <w:tcPr>
            <w:tcW w:w="851" w:type="dxa"/>
            <w:shd w:val="pct12" w:color="auto" w:fill="FFFFFF"/>
            <w:textDirection w:val="btLr"/>
          </w:tcPr>
          <w:p w14:paraId="31E1D1DA" w14:textId="77777777" w:rsidR="000B294A" w:rsidRPr="000B294A" w:rsidRDefault="000B294A" w:rsidP="00CC5D3F">
            <w:pPr>
              <w:framePr w:hSpace="181" w:wrap="auto" w:hAnchor="page" w:xAlign="center" w:yAlign="center"/>
              <w:jc w:val="center"/>
              <w:rPr>
                <w:lang w:val="en-GB"/>
              </w:rPr>
            </w:pPr>
            <w:r w:rsidRPr="006F7214">
              <w:rPr>
                <w:sz w:val="22"/>
                <w:szCs w:val="22"/>
                <w:lang w:val="en-US"/>
              </w:rPr>
              <w:t xml:space="preserve">Declaration(s) of </w:t>
            </w:r>
            <w:proofErr w:type="spellStart"/>
            <w:r w:rsidRPr="006F7214">
              <w:rPr>
                <w:sz w:val="22"/>
                <w:szCs w:val="22"/>
                <w:lang w:val="en-US"/>
              </w:rPr>
              <w:t>honour</w:t>
            </w:r>
            <w:proofErr w:type="spellEnd"/>
            <w:r w:rsidRPr="006F7214">
              <w:rPr>
                <w:sz w:val="22"/>
                <w:szCs w:val="22"/>
                <w:lang w:val="en-US"/>
              </w:rPr>
              <w:t xml:space="preserve"> included? </w:t>
            </w:r>
            <w:r w:rsidRPr="000B294A">
              <w:rPr>
                <w:sz w:val="22"/>
                <w:szCs w:val="22"/>
              </w:rPr>
              <w:t>(Yes/No)</w:t>
            </w:r>
          </w:p>
        </w:tc>
        <w:tc>
          <w:tcPr>
            <w:tcW w:w="1134" w:type="dxa"/>
            <w:tcBorders>
              <w:bottom w:val="nil"/>
            </w:tcBorders>
            <w:shd w:val="pct12" w:color="auto" w:fill="FFFFFF"/>
          </w:tcPr>
          <w:p w14:paraId="3F3C65BF" w14:textId="77777777" w:rsidR="000B294A" w:rsidRPr="000B294A" w:rsidRDefault="000B294A" w:rsidP="00CC5D3F">
            <w:pPr>
              <w:framePr w:hSpace="181" w:wrap="auto" w:hAnchor="page" w:xAlign="center" w:yAlign="center"/>
              <w:jc w:val="center"/>
              <w:rPr>
                <w:lang w:val="en-GB"/>
              </w:rPr>
            </w:pPr>
            <w:r w:rsidRPr="000B294A">
              <w:rPr>
                <w:sz w:val="22"/>
                <w:szCs w:val="22"/>
                <w:lang w:val="en-GB"/>
              </w:rPr>
              <w:t>Other administrative requirements of the tender dossier?</w:t>
            </w:r>
          </w:p>
          <w:p w14:paraId="0B182A28" w14:textId="77777777" w:rsidR="000B294A" w:rsidRPr="000B294A" w:rsidRDefault="000B294A" w:rsidP="00CC5D3F">
            <w:pPr>
              <w:framePr w:hSpace="181" w:wrap="auto" w:hAnchor="page" w:xAlign="center" w:yAlign="center"/>
              <w:jc w:val="center"/>
              <w:rPr>
                <w:lang w:val="en-GB"/>
              </w:rPr>
            </w:pPr>
            <w:r w:rsidRPr="000B294A">
              <w:rPr>
                <w:sz w:val="22"/>
                <w:szCs w:val="22"/>
                <w:lang w:val="en-GB"/>
              </w:rPr>
              <w:t>(Yes/No/Not applicable)</w:t>
            </w:r>
          </w:p>
        </w:tc>
        <w:tc>
          <w:tcPr>
            <w:tcW w:w="992" w:type="dxa"/>
            <w:tcBorders>
              <w:bottom w:val="nil"/>
            </w:tcBorders>
            <w:shd w:val="pct12" w:color="auto" w:fill="FFFFFF"/>
          </w:tcPr>
          <w:p w14:paraId="3915E4DF" w14:textId="77777777" w:rsidR="000B294A" w:rsidRPr="000B294A" w:rsidRDefault="000B294A" w:rsidP="00CC5D3F">
            <w:pPr>
              <w:framePr w:hSpace="181" w:wrap="auto" w:hAnchor="page" w:xAlign="center" w:yAlign="center"/>
              <w:jc w:val="center"/>
              <w:rPr>
                <w:lang w:val="en-GB"/>
              </w:rPr>
            </w:pPr>
            <w:r w:rsidRPr="000B294A">
              <w:rPr>
                <w:sz w:val="22"/>
                <w:szCs w:val="22"/>
                <w:lang w:val="en-GB"/>
              </w:rPr>
              <w:t>Overall decision?</w:t>
            </w:r>
          </w:p>
          <w:p w14:paraId="17FA1C86" w14:textId="77777777" w:rsidR="000B294A" w:rsidRPr="000B294A" w:rsidRDefault="000B294A" w:rsidP="00CC5D3F">
            <w:pPr>
              <w:framePr w:hSpace="181" w:wrap="auto" w:hAnchor="page" w:xAlign="center" w:yAlign="center"/>
              <w:jc w:val="center"/>
              <w:rPr>
                <w:lang w:val="en-GB"/>
              </w:rPr>
            </w:pPr>
            <w:r w:rsidRPr="000B294A">
              <w:rPr>
                <w:sz w:val="22"/>
                <w:szCs w:val="22"/>
                <w:lang w:val="en-GB"/>
              </w:rPr>
              <w:t>(Accept / Reject)</w:t>
            </w:r>
          </w:p>
        </w:tc>
      </w:tr>
      <w:tr w:rsidR="000B294A" w:rsidRPr="00001442" w14:paraId="3A09A389" w14:textId="77777777" w:rsidTr="000B294A">
        <w:trPr>
          <w:cantSplit/>
        </w:trPr>
        <w:tc>
          <w:tcPr>
            <w:tcW w:w="1134" w:type="dxa"/>
          </w:tcPr>
          <w:p w14:paraId="35AB46AE" w14:textId="77777777" w:rsidR="000B294A" w:rsidRPr="00001442" w:rsidRDefault="000B294A" w:rsidP="00CC5D3F">
            <w:pPr>
              <w:jc w:val="center"/>
              <w:rPr>
                <w:lang w:val="en-GB"/>
              </w:rPr>
            </w:pPr>
            <w:r w:rsidRPr="00001442">
              <w:rPr>
                <w:lang w:val="en-GB"/>
              </w:rPr>
              <w:t>1</w:t>
            </w:r>
          </w:p>
        </w:tc>
        <w:tc>
          <w:tcPr>
            <w:tcW w:w="1984" w:type="dxa"/>
          </w:tcPr>
          <w:p w14:paraId="06C361F2" w14:textId="77777777" w:rsidR="000B294A" w:rsidRPr="00001442" w:rsidRDefault="000B294A" w:rsidP="00CC5D3F">
            <w:pPr>
              <w:rPr>
                <w:lang w:val="en-GB"/>
              </w:rPr>
            </w:pPr>
          </w:p>
        </w:tc>
        <w:tc>
          <w:tcPr>
            <w:tcW w:w="1275" w:type="dxa"/>
          </w:tcPr>
          <w:p w14:paraId="3070B106" w14:textId="77777777" w:rsidR="000B294A" w:rsidRPr="00001442" w:rsidRDefault="000B294A" w:rsidP="00CC5D3F">
            <w:pPr>
              <w:jc w:val="center"/>
              <w:rPr>
                <w:lang w:val="en-GB"/>
              </w:rPr>
            </w:pPr>
          </w:p>
        </w:tc>
        <w:tc>
          <w:tcPr>
            <w:tcW w:w="1560" w:type="dxa"/>
          </w:tcPr>
          <w:p w14:paraId="6E43FD82" w14:textId="77777777" w:rsidR="000B294A" w:rsidRPr="00001442" w:rsidRDefault="000B294A" w:rsidP="00CC5D3F">
            <w:pPr>
              <w:jc w:val="center"/>
              <w:rPr>
                <w:lang w:val="en-GB"/>
              </w:rPr>
            </w:pPr>
          </w:p>
        </w:tc>
        <w:tc>
          <w:tcPr>
            <w:tcW w:w="1134" w:type="dxa"/>
          </w:tcPr>
          <w:p w14:paraId="41614542" w14:textId="77777777" w:rsidR="000B294A" w:rsidRPr="00001442" w:rsidRDefault="000B294A" w:rsidP="00CC5D3F">
            <w:pPr>
              <w:jc w:val="center"/>
              <w:rPr>
                <w:lang w:val="en-GB"/>
              </w:rPr>
            </w:pPr>
          </w:p>
        </w:tc>
        <w:tc>
          <w:tcPr>
            <w:tcW w:w="1417" w:type="dxa"/>
          </w:tcPr>
          <w:p w14:paraId="4BAAD782" w14:textId="77777777" w:rsidR="000B294A" w:rsidRPr="00001442" w:rsidRDefault="000B294A" w:rsidP="00CC5D3F">
            <w:pPr>
              <w:jc w:val="center"/>
              <w:rPr>
                <w:lang w:val="en-GB"/>
              </w:rPr>
            </w:pPr>
          </w:p>
        </w:tc>
        <w:tc>
          <w:tcPr>
            <w:tcW w:w="1701" w:type="dxa"/>
          </w:tcPr>
          <w:p w14:paraId="741A6A98" w14:textId="77777777" w:rsidR="000B294A" w:rsidRPr="00001442" w:rsidRDefault="000B294A" w:rsidP="00CC5D3F">
            <w:pPr>
              <w:jc w:val="center"/>
              <w:rPr>
                <w:lang w:val="en-GB"/>
              </w:rPr>
            </w:pPr>
          </w:p>
        </w:tc>
        <w:tc>
          <w:tcPr>
            <w:tcW w:w="851" w:type="dxa"/>
          </w:tcPr>
          <w:p w14:paraId="3478374A" w14:textId="77777777" w:rsidR="000B294A" w:rsidRPr="00001442" w:rsidRDefault="000B294A" w:rsidP="00CC5D3F">
            <w:pPr>
              <w:jc w:val="center"/>
              <w:rPr>
                <w:lang w:val="en-GB"/>
              </w:rPr>
            </w:pPr>
          </w:p>
        </w:tc>
        <w:tc>
          <w:tcPr>
            <w:tcW w:w="1134" w:type="dxa"/>
          </w:tcPr>
          <w:p w14:paraId="02EDE548" w14:textId="77777777" w:rsidR="000B294A" w:rsidRPr="00001442" w:rsidRDefault="000B294A" w:rsidP="00CC5D3F">
            <w:pPr>
              <w:jc w:val="center"/>
              <w:rPr>
                <w:lang w:val="en-GB"/>
              </w:rPr>
            </w:pPr>
          </w:p>
        </w:tc>
        <w:tc>
          <w:tcPr>
            <w:tcW w:w="992" w:type="dxa"/>
          </w:tcPr>
          <w:p w14:paraId="7B81B4FF" w14:textId="77777777" w:rsidR="000B294A" w:rsidRPr="00001442" w:rsidRDefault="000B294A" w:rsidP="00CC5D3F">
            <w:pPr>
              <w:jc w:val="center"/>
              <w:rPr>
                <w:lang w:val="en-GB"/>
              </w:rPr>
            </w:pPr>
          </w:p>
        </w:tc>
      </w:tr>
      <w:tr w:rsidR="000B294A" w:rsidRPr="00001442" w14:paraId="3202F7FF" w14:textId="77777777" w:rsidTr="000B294A">
        <w:trPr>
          <w:cantSplit/>
        </w:trPr>
        <w:tc>
          <w:tcPr>
            <w:tcW w:w="1134" w:type="dxa"/>
          </w:tcPr>
          <w:p w14:paraId="1ED383C8" w14:textId="77777777" w:rsidR="000B294A" w:rsidRPr="00001442" w:rsidRDefault="000B294A" w:rsidP="00CC5D3F">
            <w:pPr>
              <w:jc w:val="center"/>
              <w:rPr>
                <w:lang w:val="en-GB"/>
              </w:rPr>
            </w:pPr>
            <w:r w:rsidRPr="00001442">
              <w:rPr>
                <w:lang w:val="en-GB"/>
              </w:rPr>
              <w:t>2</w:t>
            </w:r>
          </w:p>
        </w:tc>
        <w:tc>
          <w:tcPr>
            <w:tcW w:w="1984" w:type="dxa"/>
          </w:tcPr>
          <w:p w14:paraId="33734E4C" w14:textId="77777777" w:rsidR="000B294A" w:rsidRPr="00001442" w:rsidRDefault="000B294A" w:rsidP="00CC5D3F">
            <w:pPr>
              <w:rPr>
                <w:lang w:val="en-GB"/>
              </w:rPr>
            </w:pPr>
          </w:p>
        </w:tc>
        <w:tc>
          <w:tcPr>
            <w:tcW w:w="1275" w:type="dxa"/>
          </w:tcPr>
          <w:p w14:paraId="433DFE47" w14:textId="77777777" w:rsidR="000B294A" w:rsidRPr="00001442" w:rsidRDefault="000B294A" w:rsidP="00CC5D3F">
            <w:pPr>
              <w:jc w:val="center"/>
              <w:rPr>
                <w:lang w:val="en-GB"/>
              </w:rPr>
            </w:pPr>
          </w:p>
        </w:tc>
        <w:tc>
          <w:tcPr>
            <w:tcW w:w="1560" w:type="dxa"/>
          </w:tcPr>
          <w:p w14:paraId="3C50C97A" w14:textId="77777777" w:rsidR="000B294A" w:rsidRPr="00001442" w:rsidRDefault="000B294A" w:rsidP="00CC5D3F">
            <w:pPr>
              <w:jc w:val="center"/>
              <w:rPr>
                <w:lang w:val="en-GB"/>
              </w:rPr>
            </w:pPr>
          </w:p>
        </w:tc>
        <w:tc>
          <w:tcPr>
            <w:tcW w:w="1134" w:type="dxa"/>
          </w:tcPr>
          <w:p w14:paraId="024E2571" w14:textId="77777777" w:rsidR="000B294A" w:rsidRPr="00001442" w:rsidRDefault="000B294A" w:rsidP="00CC5D3F">
            <w:pPr>
              <w:jc w:val="center"/>
              <w:rPr>
                <w:lang w:val="en-GB"/>
              </w:rPr>
            </w:pPr>
          </w:p>
        </w:tc>
        <w:tc>
          <w:tcPr>
            <w:tcW w:w="1417" w:type="dxa"/>
          </w:tcPr>
          <w:p w14:paraId="0AFF048B" w14:textId="77777777" w:rsidR="000B294A" w:rsidRPr="00001442" w:rsidRDefault="000B294A" w:rsidP="00CC5D3F">
            <w:pPr>
              <w:jc w:val="center"/>
              <w:rPr>
                <w:lang w:val="en-GB"/>
              </w:rPr>
            </w:pPr>
          </w:p>
        </w:tc>
        <w:tc>
          <w:tcPr>
            <w:tcW w:w="1701" w:type="dxa"/>
          </w:tcPr>
          <w:p w14:paraId="745E0D94" w14:textId="77777777" w:rsidR="000B294A" w:rsidRPr="00001442" w:rsidRDefault="000B294A" w:rsidP="00CC5D3F">
            <w:pPr>
              <w:jc w:val="center"/>
              <w:rPr>
                <w:lang w:val="en-GB"/>
              </w:rPr>
            </w:pPr>
          </w:p>
        </w:tc>
        <w:tc>
          <w:tcPr>
            <w:tcW w:w="851" w:type="dxa"/>
          </w:tcPr>
          <w:p w14:paraId="573BE9BB" w14:textId="77777777" w:rsidR="000B294A" w:rsidRPr="00001442" w:rsidRDefault="000B294A" w:rsidP="00CC5D3F">
            <w:pPr>
              <w:jc w:val="center"/>
              <w:rPr>
                <w:lang w:val="en-GB"/>
              </w:rPr>
            </w:pPr>
          </w:p>
        </w:tc>
        <w:tc>
          <w:tcPr>
            <w:tcW w:w="1134" w:type="dxa"/>
          </w:tcPr>
          <w:p w14:paraId="3082891F" w14:textId="77777777" w:rsidR="000B294A" w:rsidRPr="00001442" w:rsidRDefault="000B294A" w:rsidP="00CC5D3F">
            <w:pPr>
              <w:jc w:val="center"/>
              <w:rPr>
                <w:lang w:val="en-GB"/>
              </w:rPr>
            </w:pPr>
          </w:p>
        </w:tc>
        <w:tc>
          <w:tcPr>
            <w:tcW w:w="992" w:type="dxa"/>
          </w:tcPr>
          <w:p w14:paraId="1AD32A1A" w14:textId="77777777" w:rsidR="000B294A" w:rsidRPr="00001442" w:rsidRDefault="000B294A" w:rsidP="00CC5D3F">
            <w:pPr>
              <w:jc w:val="center"/>
              <w:rPr>
                <w:lang w:val="en-GB"/>
              </w:rPr>
            </w:pPr>
          </w:p>
        </w:tc>
      </w:tr>
      <w:tr w:rsidR="000B294A" w:rsidRPr="00001442" w14:paraId="1733A960" w14:textId="77777777" w:rsidTr="000B294A">
        <w:trPr>
          <w:cantSplit/>
        </w:trPr>
        <w:tc>
          <w:tcPr>
            <w:tcW w:w="1134" w:type="dxa"/>
          </w:tcPr>
          <w:p w14:paraId="36F0AF3B" w14:textId="77777777" w:rsidR="000B294A" w:rsidRPr="00001442" w:rsidRDefault="000B294A" w:rsidP="00CC5D3F">
            <w:pPr>
              <w:jc w:val="center"/>
              <w:rPr>
                <w:lang w:val="en-GB"/>
              </w:rPr>
            </w:pPr>
            <w:r w:rsidRPr="00001442">
              <w:rPr>
                <w:lang w:val="en-GB"/>
              </w:rPr>
              <w:t>3</w:t>
            </w:r>
          </w:p>
        </w:tc>
        <w:tc>
          <w:tcPr>
            <w:tcW w:w="1984" w:type="dxa"/>
          </w:tcPr>
          <w:p w14:paraId="4A7F29BF" w14:textId="77777777" w:rsidR="000B294A" w:rsidRPr="00001442" w:rsidRDefault="000B294A" w:rsidP="00CC5D3F">
            <w:pPr>
              <w:rPr>
                <w:lang w:val="en-GB"/>
              </w:rPr>
            </w:pPr>
          </w:p>
        </w:tc>
        <w:tc>
          <w:tcPr>
            <w:tcW w:w="1275" w:type="dxa"/>
          </w:tcPr>
          <w:p w14:paraId="1A04688B" w14:textId="77777777" w:rsidR="000B294A" w:rsidRPr="00001442" w:rsidRDefault="000B294A" w:rsidP="00CC5D3F">
            <w:pPr>
              <w:jc w:val="center"/>
              <w:rPr>
                <w:lang w:val="en-GB"/>
              </w:rPr>
            </w:pPr>
          </w:p>
        </w:tc>
        <w:tc>
          <w:tcPr>
            <w:tcW w:w="1560" w:type="dxa"/>
          </w:tcPr>
          <w:p w14:paraId="362B5930" w14:textId="77777777" w:rsidR="000B294A" w:rsidRPr="00001442" w:rsidRDefault="000B294A" w:rsidP="00CC5D3F">
            <w:pPr>
              <w:jc w:val="center"/>
              <w:rPr>
                <w:lang w:val="en-GB"/>
              </w:rPr>
            </w:pPr>
          </w:p>
        </w:tc>
        <w:tc>
          <w:tcPr>
            <w:tcW w:w="1134" w:type="dxa"/>
          </w:tcPr>
          <w:p w14:paraId="38096539" w14:textId="77777777" w:rsidR="000B294A" w:rsidRPr="00001442" w:rsidRDefault="000B294A" w:rsidP="00CC5D3F">
            <w:pPr>
              <w:jc w:val="center"/>
              <w:rPr>
                <w:lang w:val="en-GB"/>
              </w:rPr>
            </w:pPr>
          </w:p>
        </w:tc>
        <w:tc>
          <w:tcPr>
            <w:tcW w:w="1417" w:type="dxa"/>
          </w:tcPr>
          <w:p w14:paraId="5B7D0CEE" w14:textId="77777777" w:rsidR="000B294A" w:rsidRPr="00001442" w:rsidRDefault="000B294A" w:rsidP="00CC5D3F">
            <w:pPr>
              <w:jc w:val="center"/>
              <w:rPr>
                <w:lang w:val="en-GB"/>
              </w:rPr>
            </w:pPr>
          </w:p>
        </w:tc>
        <w:tc>
          <w:tcPr>
            <w:tcW w:w="1701" w:type="dxa"/>
          </w:tcPr>
          <w:p w14:paraId="6765DC67" w14:textId="77777777" w:rsidR="000B294A" w:rsidRPr="00001442" w:rsidRDefault="000B294A" w:rsidP="00CC5D3F">
            <w:pPr>
              <w:jc w:val="center"/>
              <w:rPr>
                <w:lang w:val="en-GB"/>
              </w:rPr>
            </w:pPr>
          </w:p>
        </w:tc>
        <w:tc>
          <w:tcPr>
            <w:tcW w:w="851" w:type="dxa"/>
          </w:tcPr>
          <w:p w14:paraId="49C5425F" w14:textId="77777777" w:rsidR="000B294A" w:rsidRPr="00001442" w:rsidRDefault="000B294A" w:rsidP="00CC5D3F">
            <w:pPr>
              <w:jc w:val="center"/>
              <w:rPr>
                <w:lang w:val="en-GB"/>
              </w:rPr>
            </w:pPr>
          </w:p>
        </w:tc>
        <w:tc>
          <w:tcPr>
            <w:tcW w:w="1134" w:type="dxa"/>
          </w:tcPr>
          <w:p w14:paraId="2F900005" w14:textId="77777777" w:rsidR="000B294A" w:rsidRPr="00001442" w:rsidRDefault="000B294A" w:rsidP="00CC5D3F">
            <w:pPr>
              <w:jc w:val="center"/>
              <w:rPr>
                <w:lang w:val="en-GB"/>
              </w:rPr>
            </w:pPr>
          </w:p>
        </w:tc>
        <w:tc>
          <w:tcPr>
            <w:tcW w:w="992" w:type="dxa"/>
          </w:tcPr>
          <w:p w14:paraId="425D7A8F" w14:textId="77777777" w:rsidR="000B294A" w:rsidRPr="00001442" w:rsidRDefault="000B294A" w:rsidP="00CC5D3F">
            <w:pPr>
              <w:jc w:val="center"/>
              <w:rPr>
                <w:lang w:val="en-GB"/>
              </w:rPr>
            </w:pPr>
          </w:p>
        </w:tc>
      </w:tr>
      <w:tr w:rsidR="000B294A" w:rsidRPr="00001442" w14:paraId="3352F482" w14:textId="77777777" w:rsidTr="000B294A">
        <w:trPr>
          <w:cantSplit/>
        </w:trPr>
        <w:tc>
          <w:tcPr>
            <w:tcW w:w="1134" w:type="dxa"/>
          </w:tcPr>
          <w:p w14:paraId="33F59128" w14:textId="77777777" w:rsidR="000B294A" w:rsidRPr="00001442" w:rsidRDefault="000B294A" w:rsidP="00CC5D3F">
            <w:pPr>
              <w:jc w:val="center"/>
              <w:rPr>
                <w:lang w:val="en-GB"/>
              </w:rPr>
            </w:pPr>
            <w:r w:rsidRPr="00001442">
              <w:rPr>
                <w:lang w:val="en-GB"/>
              </w:rPr>
              <w:t>4</w:t>
            </w:r>
          </w:p>
        </w:tc>
        <w:tc>
          <w:tcPr>
            <w:tcW w:w="1984" w:type="dxa"/>
          </w:tcPr>
          <w:p w14:paraId="6ECE77BB" w14:textId="77777777" w:rsidR="000B294A" w:rsidRPr="00001442" w:rsidRDefault="000B294A" w:rsidP="00CC5D3F">
            <w:pPr>
              <w:rPr>
                <w:lang w:val="en-GB"/>
              </w:rPr>
            </w:pPr>
          </w:p>
        </w:tc>
        <w:tc>
          <w:tcPr>
            <w:tcW w:w="1275" w:type="dxa"/>
          </w:tcPr>
          <w:p w14:paraId="45441F5D" w14:textId="77777777" w:rsidR="000B294A" w:rsidRPr="00001442" w:rsidRDefault="000B294A" w:rsidP="00CC5D3F">
            <w:pPr>
              <w:jc w:val="center"/>
              <w:rPr>
                <w:lang w:val="en-GB"/>
              </w:rPr>
            </w:pPr>
          </w:p>
        </w:tc>
        <w:tc>
          <w:tcPr>
            <w:tcW w:w="1560" w:type="dxa"/>
          </w:tcPr>
          <w:p w14:paraId="6174098E" w14:textId="77777777" w:rsidR="000B294A" w:rsidRPr="00001442" w:rsidRDefault="000B294A" w:rsidP="00CC5D3F">
            <w:pPr>
              <w:jc w:val="center"/>
              <w:rPr>
                <w:lang w:val="en-GB"/>
              </w:rPr>
            </w:pPr>
          </w:p>
        </w:tc>
        <w:tc>
          <w:tcPr>
            <w:tcW w:w="1134" w:type="dxa"/>
          </w:tcPr>
          <w:p w14:paraId="3B9F641A" w14:textId="77777777" w:rsidR="000B294A" w:rsidRPr="00001442" w:rsidRDefault="000B294A" w:rsidP="00CC5D3F">
            <w:pPr>
              <w:jc w:val="center"/>
              <w:rPr>
                <w:lang w:val="en-GB"/>
              </w:rPr>
            </w:pPr>
          </w:p>
        </w:tc>
        <w:tc>
          <w:tcPr>
            <w:tcW w:w="1417" w:type="dxa"/>
          </w:tcPr>
          <w:p w14:paraId="6CD01947" w14:textId="77777777" w:rsidR="000B294A" w:rsidRPr="00001442" w:rsidRDefault="000B294A" w:rsidP="00CC5D3F">
            <w:pPr>
              <w:jc w:val="center"/>
              <w:rPr>
                <w:lang w:val="en-GB"/>
              </w:rPr>
            </w:pPr>
          </w:p>
        </w:tc>
        <w:tc>
          <w:tcPr>
            <w:tcW w:w="1701" w:type="dxa"/>
          </w:tcPr>
          <w:p w14:paraId="06669ED9" w14:textId="77777777" w:rsidR="000B294A" w:rsidRPr="00001442" w:rsidRDefault="000B294A" w:rsidP="00CC5D3F">
            <w:pPr>
              <w:jc w:val="center"/>
              <w:rPr>
                <w:lang w:val="en-GB"/>
              </w:rPr>
            </w:pPr>
          </w:p>
        </w:tc>
        <w:tc>
          <w:tcPr>
            <w:tcW w:w="851" w:type="dxa"/>
          </w:tcPr>
          <w:p w14:paraId="29E8AD98" w14:textId="77777777" w:rsidR="000B294A" w:rsidRPr="00001442" w:rsidRDefault="000B294A" w:rsidP="00CC5D3F">
            <w:pPr>
              <w:jc w:val="center"/>
              <w:rPr>
                <w:lang w:val="en-GB"/>
              </w:rPr>
            </w:pPr>
          </w:p>
        </w:tc>
        <w:tc>
          <w:tcPr>
            <w:tcW w:w="1134" w:type="dxa"/>
          </w:tcPr>
          <w:p w14:paraId="5E5873FD" w14:textId="77777777" w:rsidR="000B294A" w:rsidRPr="00001442" w:rsidRDefault="000B294A" w:rsidP="00CC5D3F">
            <w:pPr>
              <w:jc w:val="center"/>
              <w:rPr>
                <w:lang w:val="en-GB"/>
              </w:rPr>
            </w:pPr>
          </w:p>
        </w:tc>
        <w:tc>
          <w:tcPr>
            <w:tcW w:w="992" w:type="dxa"/>
          </w:tcPr>
          <w:p w14:paraId="02668D9A" w14:textId="77777777" w:rsidR="000B294A" w:rsidRPr="00001442" w:rsidRDefault="000B294A" w:rsidP="00CC5D3F">
            <w:pPr>
              <w:jc w:val="center"/>
              <w:rPr>
                <w:lang w:val="en-GB"/>
              </w:rPr>
            </w:pPr>
          </w:p>
        </w:tc>
      </w:tr>
    </w:tbl>
    <w:p w14:paraId="107AF579" w14:textId="77777777" w:rsidR="00BB5707" w:rsidRPr="004B6548" w:rsidRDefault="00BB5707" w:rsidP="00BB5707">
      <w:pPr>
        <w:rPr>
          <w:sz w:val="10"/>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5103"/>
      </w:tblGrid>
      <w:tr w:rsidR="00BB5707" w:rsidRPr="004B6548" w14:paraId="704E53A1" w14:textId="77777777" w:rsidTr="00CC5D3F">
        <w:trPr>
          <w:trHeight w:val="319"/>
        </w:trPr>
        <w:tc>
          <w:tcPr>
            <w:tcW w:w="2693" w:type="dxa"/>
            <w:shd w:val="pct10" w:color="auto" w:fill="FFFFFF"/>
          </w:tcPr>
          <w:p w14:paraId="5827F00F" w14:textId="77777777" w:rsidR="00BB5707" w:rsidRPr="006B2F5D" w:rsidRDefault="00BB5707" w:rsidP="00CC5D3F">
            <w:pPr>
              <w:tabs>
                <w:tab w:val="left" w:pos="1701"/>
              </w:tabs>
              <w:rPr>
                <w:b/>
                <w:lang w:val="en-GB"/>
              </w:rPr>
            </w:pPr>
            <w:r w:rsidRPr="006B2F5D">
              <w:rPr>
                <w:b/>
                <w:sz w:val="22"/>
                <w:szCs w:val="22"/>
                <w:lang w:val="en-GB"/>
              </w:rPr>
              <w:t>Chairperson's name</w:t>
            </w:r>
          </w:p>
        </w:tc>
        <w:tc>
          <w:tcPr>
            <w:tcW w:w="5103" w:type="dxa"/>
          </w:tcPr>
          <w:p w14:paraId="0F3145C5" w14:textId="77777777" w:rsidR="00BB5707" w:rsidRPr="004B6548" w:rsidRDefault="00BB5707" w:rsidP="00CC5D3F">
            <w:pPr>
              <w:tabs>
                <w:tab w:val="left" w:pos="1701"/>
              </w:tabs>
              <w:rPr>
                <w:sz w:val="18"/>
                <w:lang w:val="en-GB"/>
              </w:rPr>
            </w:pPr>
          </w:p>
        </w:tc>
      </w:tr>
      <w:tr w:rsidR="00BB5707" w:rsidRPr="004B6548" w14:paraId="62CC1F82" w14:textId="77777777" w:rsidTr="00CC5D3F">
        <w:tc>
          <w:tcPr>
            <w:tcW w:w="2693" w:type="dxa"/>
            <w:shd w:val="pct10" w:color="auto" w:fill="FFFFFF"/>
          </w:tcPr>
          <w:p w14:paraId="07EB491E" w14:textId="77777777" w:rsidR="00BB5707" w:rsidRPr="006B2F5D" w:rsidRDefault="00BB5707" w:rsidP="00CC5D3F">
            <w:pPr>
              <w:tabs>
                <w:tab w:val="left" w:pos="1701"/>
              </w:tabs>
              <w:rPr>
                <w:b/>
                <w:lang w:val="en-GB"/>
              </w:rPr>
            </w:pPr>
            <w:r w:rsidRPr="006B2F5D">
              <w:rPr>
                <w:b/>
                <w:sz w:val="22"/>
                <w:szCs w:val="22"/>
                <w:lang w:val="en-GB"/>
              </w:rPr>
              <w:t>Chairperson's signature</w:t>
            </w:r>
          </w:p>
        </w:tc>
        <w:tc>
          <w:tcPr>
            <w:tcW w:w="5103" w:type="dxa"/>
          </w:tcPr>
          <w:p w14:paraId="6860C0AA" w14:textId="77777777" w:rsidR="00BB5707" w:rsidRPr="004B6548" w:rsidRDefault="00BB5707" w:rsidP="00CC5D3F">
            <w:pPr>
              <w:tabs>
                <w:tab w:val="left" w:pos="1701"/>
              </w:tabs>
              <w:rPr>
                <w:sz w:val="18"/>
                <w:lang w:val="en-GB"/>
              </w:rPr>
            </w:pPr>
          </w:p>
        </w:tc>
      </w:tr>
      <w:tr w:rsidR="00BB5707" w:rsidRPr="004B6548" w14:paraId="12F9F5D5" w14:textId="77777777" w:rsidTr="00CC5D3F">
        <w:trPr>
          <w:trHeight w:val="276"/>
        </w:trPr>
        <w:tc>
          <w:tcPr>
            <w:tcW w:w="2693" w:type="dxa"/>
            <w:shd w:val="pct10" w:color="auto" w:fill="FFFFFF"/>
          </w:tcPr>
          <w:p w14:paraId="4BE1B1B1" w14:textId="77777777" w:rsidR="00BB5707" w:rsidRPr="006B2F5D" w:rsidRDefault="00BB5707" w:rsidP="00CC5D3F">
            <w:pPr>
              <w:tabs>
                <w:tab w:val="left" w:pos="1701"/>
              </w:tabs>
              <w:rPr>
                <w:b/>
                <w:lang w:val="en-GB"/>
              </w:rPr>
            </w:pPr>
            <w:r w:rsidRPr="006B2F5D">
              <w:rPr>
                <w:b/>
                <w:sz w:val="22"/>
                <w:szCs w:val="22"/>
                <w:lang w:val="en-GB"/>
              </w:rPr>
              <w:t>Date</w:t>
            </w:r>
          </w:p>
        </w:tc>
        <w:tc>
          <w:tcPr>
            <w:tcW w:w="5103" w:type="dxa"/>
          </w:tcPr>
          <w:p w14:paraId="2C6AA99F" w14:textId="77777777" w:rsidR="00BB5707" w:rsidRPr="004B6548" w:rsidRDefault="00BB5707" w:rsidP="00CC5D3F">
            <w:pPr>
              <w:tabs>
                <w:tab w:val="left" w:pos="1701"/>
              </w:tabs>
              <w:rPr>
                <w:sz w:val="18"/>
                <w:lang w:val="en-GB"/>
              </w:rPr>
            </w:pPr>
          </w:p>
        </w:tc>
      </w:tr>
    </w:tbl>
    <w:p w14:paraId="2F78292D" w14:textId="77777777" w:rsidR="005B0948" w:rsidRDefault="005B0948" w:rsidP="00A121AC"/>
    <w:p w14:paraId="79DBDDE6"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79ED4583" w14:textId="77777777" w:rsidR="00497ACD" w:rsidRPr="00836DBC" w:rsidRDefault="00497ACD">
      <w:pPr>
        <w:pStyle w:val="Titre1"/>
      </w:pPr>
      <w:bookmarkStart w:id="68" w:name="_Toc42488105"/>
      <w:r w:rsidRPr="00836DBC">
        <w:lastRenderedPageBreak/>
        <w:t>EVALUATION GRID</w:t>
      </w:r>
      <w:bookmarkEnd w:id="68"/>
      <w:r w:rsidRPr="00836DBC">
        <w:t xml:space="preserve"> </w:t>
      </w:r>
    </w:p>
    <w:p w14:paraId="30A661CE" w14:textId="77777777" w:rsidR="00497ACD" w:rsidRPr="00111EEA" w:rsidRDefault="00497ACD" w:rsidP="00497ACD">
      <w:pPr>
        <w:rPr>
          <w:sz w:val="22"/>
          <w:szCs w:val="22"/>
          <w:lang w:val="en-GB"/>
        </w:rPr>
      </w:pPr>
    </w:p>
    <w:tbl>
      <w:tblPr>
        <w:tblW w:w="1488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410"/>
        <w:gridCol w:w="6095"/>
        <w:gridCol w:w="3119"/>
        <w:gridCol w:w="3260"/>
      </w:tblGrid>
      <w:tr w:rsidR="00497ACD" w:rsidRPr="00111EEA" w14:paraId="3EEE21AA" w14:textId="77777777" w:rsidTr="00CC5D3F">
        <w:tc>
          <w:tcPr>
            <w:tcW w:w="2410" w:type="dxa"/>
            <w:shd w:val="pct5" w:color="auto" w:fill="FFFFFF"/>
            <w:vAlign w:val="center"/>
          </w:tcPr>
          <w:p w14:paraId="7A02E051" w14:textId="77777777" w:rsidR="00497ACD" w:rsidRPr="00836DBC" w:rsidRDefault="00497ACD" w:rsidP="00CC5D3F">
            <w:pPr>
              <w:ind w:left="142" w:hanging="675"/>
              <w:jc w:val="center"/>
              <w:rPr>
                <w:b/>
                <w:sz w:val="28"/>
                <w:szCs w:val="28"/>
                <w:lang w:val="en-GB"/>
              </w:rPr>
            </w:pPr>
            <w:r w:rsidRPr="00836DBC">
              <w:rPr>
                <w:b/>
                <w:sz w:val="28"/>
                <w:szCs w:val="28"/>
                <w:lang w:val="en-GB"/>
              </w:rPr>
              <w:t xml:space="preserve">Contract </w:t>
            </w:r>
            <w:proofErr w:type="gramStart"/>
            <w:r w:rsidRPr="00836DBC">
              <w:rPr>
                <w:b/>
                <w:sz w:val="28"/>
                <w:szCs w:val="28"/>
                <w:lang w:val="en-GB"/>
              </w:rPr>
              <w:t>title :</w:t>
            </w:r>
            <w:proofErr w:type="gramEnd"/>
          </w:p>
        </w:tc>
        <w:tc>
          <w:tcPr>
            <w:tcW w:w="6095" w:type="dxa"/>
            <w:vAlign w:val="center"/>
          </w:tcPr>
          <w:p w14:paraId="5B648460" w14:textId="685F25B9" w:rsidR="00497ACD" w:rsidRPr="001851E2" w:rsidRDefault="002C04D6" w:rsidP="001851E2">
            <w:pPr>
              <w:spacing w:after="120"/>
              <w:jc w:val="center"/>
              <w:rPr>
                <w:b/>
                <w:lang w:val="en-US"/>
              </w:rPr>
            </w:pPr>
            <w:r w:rsidRPr="00F9567F">
              <w:rPr>
                <w:b/>
                <w:bCs/>
                <w:lang w:val="en-US"/>
              </w:rPr>
              <w:t>SUPPLY, DELIVERY, INSTALLATION, COMMISSIONING AND AFTER-SALES SERVICE OF</w:t>
            </w:r>
            <w:r w:rsidRPr="00F9567F">
              <w:rPr>
                <w:b/>
                <w:lang w:val="en-GB"/>
              </w:rPr>
              <w:t xml:space="preserve"> </w:t>
            </w:r>
            <w:r w:rsidRPr="00F9567F">
              <w:rPr>
                <w:b/>
                <w:bCs/>
                <w:lang w:val="en-US"/>
              </w:rPr>
              <w:t>EQUIPMENT TO STRENGTHEN EARLY WARNING SYSTEMS IN SEYCHELLES</w:t>
            </w:r>
          </w:p>
        </w:tc>
        <w:tc>
          <w:tcPr>
            <w:tcW w:w="3119" w:type="dxa"/>
            <w:shd w:val="pct5" w:color="auto" w:fill="FFFFFF"/>
          </w:tcPr>
          <w:p w14:paraId="3A3747F1" w14:textId="77777777" w:rsidR="00497ACD" w:rsidRPr="00836DBC" w:rsidRDefault="00497ACD" w:rsidP="00CC5D3F">
            <w:pPr>
              <w:ind w:left="142"/>
              <w:rPr>
                <w:b/>
                <w:sz w:val="28"/>
                <w:szCs w:val="28"/>
                <w:lang w:val="en-GB"/>
              </w:rPr>
            </w:pPr>
            <w:r w:rsidRPr="00836DBC">
              <w:rPr>
                <w:b/>
                <w:sz w:val="28"/>
                <w:szCs w:val="28"/>
                <w:lang w:val="en-GB"/>
              </w:rPr>
              <w:t xml:space="preserve">Publication </w:t>
            </w:r>
            <w:proofErr w:type="gramStart"/>
            <w:r w:rsidRPr="00836DBC">
              <w:rPr>
                <w:b/>
                <w:sz w:val="28"/>
                <w:szCs w:val="28"/>
                <w:lang w:val="en-GB"/>
              </w:rPr>
              <w:t>reference :</w:t>
            </w:r>
            <w:proofErr w:type="gramEnd"/>
          </w:p>
        </w:tc>
        <w:tc>
          <w:tcPr>
            <w:tcW w:w="3260" w:type="dxa"/>
          </w:tcPr>
          <w:p w14:paraId="75CFC60F" w14:textId="44F95314" w:rsidR="00497ACD" w:rsidRPr="006E3E71" w:rsidRDefault="00497ACD" w:rsidP="00CC5D3F">
            <w:pPr>
              <w:ind w:left="176"/>
              <w:rPr>
                <w:lang w:val="en-GB"/>
              </w:rPr>
            </w:pPr>
            <w:r w:rsidRPr="006E3E71">
              <w:rPr>
                <w:sz w:val="22"/>
                <w:szCs w:val="22"/>
                <w:lang w:val="en-GB"/>
              </w:rPr>
              <w:t>COI/</w:t>
            </w:r>
            <w:r w:rsidR="00F833FC">
              <w:rPr>
                <w:sz w:val="22"/>
                <w:szCs w:val="22"/>
                <w:lang w:val="en-GB"/>
              </w:rPr>
              <w:t>RDRM</w:t>
            </w:r>
            <w:r w:rsidRPr="006E3E71">
              <w:rPr>
                <w:sz w:val="22"/>
                <w:szCs w:val="22"/>
                <w:lang w:val="en-GB"/>
              </w:rPr>
              <w:t>/AO/202</w:t>
            </w:r>
            <w:r w:rsidR="00C46670">
              <w:rPr>
                <w:sz w:val="22"/>
                <w:szCs w:val="22"/>
                <w:lang w:val="en-GB"/>
              </w:rPr>
              <w:t>4</w:t>
            </w:r>
            <w:r w:rsidRPr="006E3E71">
              <w:rPr>
                <w:sz w:val="22"/>
                <w:szCs w:val="22"/>
                <w:lang w:val="en-GB"/>
              </w:rPr>
              <w:t>/0</w:t>
            </w:r>
            <w:r w:rsidR="00F16595">
              <w:rPr>
                <w:sz w:val="22"/>
                <w:szCs w:val="22"/>
                <w:lang w:val="en-GB"/>
              </w:rPr>
              <w:t>0</w:t>
            </w:r>
            <w:r w:rsidR="00A51467">
              <w:rPr>
                <w:sz w:val="22"/>
                <w:szCs w:val="22"/>
                <w:lang w:val="en-GB"/>
              </w:rPr>
              <w:t>7</w:t>
            </w:r>
          </w:p>
        </w:tc>
      </w:tr>
    </w:tbl>
    <w:p w14:paraId="508E461B" w14:textId="77777777" w:rsidR="00497ACD" w:rsidRPr="00111EEA" w:rsidRDefault="00497ACD" w:rsidP="00497ACD">
      <w:pPr>
        <w:rPr>
          <w:sz w:val="18"/>
          <w:lang w:val="en-G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497ACD" w:rsidRPr="00111EEA" w14:paraId="32A2E6F2" w14:textId="77777777" w:rsidTr="00CC5D3F">
        <w:trPr>
          <w:cantSplit/>
          <w:trHeight w:val="2541"/>
          <w:tblHeader/>
        </w:trPr>
        <w:tc>
          <w:tcPr>
            <w:tcW w:w="662" w:type="dxa"/>
            <w:shd w:val="pct5" w:color="auto" w:fill="FFFFFF"/>
            <w:textDirection w:val="btLr"/>
          </w:tcPr>
          <w:p w14:paraId="7D24615B" w14:textId="77777777" w:rsidR="00497ACD" w:rsidRPr="00836DBC" w:rsidRDefault="00497ACD" w:rsidP="00CC5D3F">
            <w:pPr>
              <w:ind w:left="113" w:right="113"/>
              <w:jc w:val="center"/>
              <w:rPr>
                <w:lang w:val="en-GB"/>
              </w:rPr>
            </w:pPr>
            <w:r w:rsidRPr="00836DBC">
              <w:rPr>
                <w:sz w:val="22"/>
                <w:szCs w:val="22"/>
                <w:lang w:val="en-GB"/>
              </w:rPr>
              <w:t>Tender No</w:t>
            </w:r>
          </w:p>
        </w:tc>
        <w:tc>
          <w:tcPr>
            <w:tcW w:w="1808" w:type="dxa"/>
            <w:shd w:val="pct5" w:color="auto" w:fill="FFFFFF"/>
          </w:tcPr>
          <w:p w14:paraId="77B7E14F" w14:textId="77777777" w:rsidR="00497ACD" w:rsidRPr="00836DBC" w:rsidRDefault="00497ACD" w:rsidP="00CC5D3F">
            <w:pPr>
              <w:jc w:val="center"/>
              <w:rPr>
                <w:lang w:val="en-GB"/>
              </w:rPr>
            </w:pPr>
            <w:r w:rsidRPr="00836DBC">
              <w:rPr>
                <w:sz w:val="22"/>
                <w:szCs w:val="22"/>
                <w:lang w:val="en-GB"/>
              </w:rPr>
              <w:t xml:space="preserve">Name of </w:t>
            </w:r>
            <w:r>
              <w:rPr>
                <w:sz w:val="22"/>
                <w:szCs w:val="22"/>
                <w:lang w:val="en-GB"/>
              </w:rPr>
              <w:t>t</w:t>
            </w:r>
            <w:r w:rsidRPr="00836DBC">
              <w:rPr>
                <w:sz w:val="22"/>
                <w:szCs w:val="22"/>
                <w:lang w:val="en-GB"/>
              </w:rPr>
              <w:t>enderer</w:t>
            </w:r>
          </w:p>
        </w:tc>
        <w:tc>
          <w:tcPr>
            <w:tcW w:w="1404" w:type="dxa"/>
            <w:shd w:val="pct5" w:color="auto" w:fill="FFFFFF"/>
          </w:tcPr>
          <w:p w14:paraId="644B7A46" w14:textId="77777777" w:rsidR="00497ACD" w:rsidRDefault="00497ACD" w:rsidP="00CC5D3F">
            <w:pPr>
              <w:jc w:val="center"/>
              <w:rPr>
                <w:lang w:val="en-GB"/>
              </w:rPr>
            </w:pPr>
            <w:r w:rsidRPr="00836DBC">
              <w:rPr>
                <w:sz w:val="22"/>
                <w:szCs w:val="22"/>
                <w:lang w:val="en-GB"/>
              </w:rPr>
              <w:t xml:space="preserve">Rules of origin </w:t>
            </w:r>
            <w:proofErr w:type="gramStart"/>
            <w:r w:rsidRPr="00836DBC">
              <w:rPr>
                <w:sz w:val="22"/>
                <w:szCs w:val="22"/>
                <w:lang w:val="en-GB"/>
              </w:rPr>
              <w:t>respected?</w:t>
            </w:r>
            <w:proofErr w:type="gramEnd"/>
          </w:p>
          <w:p w14:paraId="3E9EC2E5" w14:textId="77777777" w:rsidR="00497ACD" w:rsidRDefault="00497ACD" w:rsidP="00CC5D3F">
            <w:pPr>
              <w:jc w:val="center"/>
              <w:rPr>
                <w:lang w:val="en-GB"/>
              </w:rPr>
            </w:pPr>
            <w:r>
              <w:rPr>
                <w:sz w:val="22"/>
                <w:szCs w:val="22"/>
                <w:lang w:val="en-GB"/>
              </w:rPr>
              <w:t>(additional guidance</w:t>
            </w:r>
            <w:r>
              <w:rPr>
                <w:rStyle w:val="Appelnotedebasdep"/>
                <w:sz w:val="22"/>
                <w:szCs w:val="22"/>
                <w:lang w:val="en-GB"/>
              </w:rPr>
              <w:footnoteReference w:id="12"/>
            </w:r>
            <w:r>
              <w:rPr>
                <w:sz w:val="22"/>
                <w:szCs w:val="22"/>
                <w:lang w:val="en-GB"/>
              </w:rPr>
              <w:t>)</w:t>
            </w:r>
          </w:p>
          <w:p w14:paraId="6BA7A182" w14:textId="77777777" w:rsidR="00497ACD" w:rsidRPr="00836DBC" w:rsidRDefault="00497ACD" w:rsidP="00CC5D3F">
            <w:pPr>
              <w:jc w:val="center"/>
              <w:rPr>
                <w:lang w:val="en-GB"/>
              </w:rPr>
            </w:pPr>
            <w:r w:rsidRPr="00836DBC">
              <w:rPr>
                <w:sz w:val="22"/>
                <w:szCs w:val="22"/>
                <w:lang w:val="en-GB"/>
              </w:rPr>
              <w:t>(Y/N)</w:t>
            </w:r>
          </w:p>
        </w:tc>
        <w:tc>
          <w:tcPr>
            <w:tcW w:w="976" w:type="dxa"/>
            <w:tcBorders>
              <w:left w:val="nil"/>
            </w:tcBorders>
            <w:shd w:val="pct5" w:color="auto" w:fill="FFFFFF"/>
            <w:textDirection w:val="btLr"/>
          </w:tcPr>
          <w:p w14:paraId="18EBDBA9" w14:textId="77777777" w:rsidR="00497ACD" w:rsidRPr="00836DBC" w:rsidRDefault="00497ACD" w:rsidP="00CC5D3F">
            <w:pPr>
              <w:ind w:left="113" w:right="113"/>
              <w:jc w:val="center"/>
              <w:rPr>
                <w:lang w:val="en-GB"/>
              </w:rPr>
            </w:pPr>
            <w:r w:rsidRPr="00836DBC">
              <w:rPr>
                <w:sz w:val="22"/>
                <w:szCs w:val="22"/>
                <w:lang w:val="en-GB"/>
              </w:rPr>
              <w:t>Economic &amp; financial capacity? (OK/a/b/…)</w:t>
            </w:r>
          </w:p>
        </w:tc>
        <w:tc>
          <w:tcPr>
            <w:tcW w:w="945" w:type="dxa"/>
            <w:shd w:val="pct5" w:color="auto" w:fill="FFFFFF"/>
            <w:textDirection w:val="btLr"/>
          </w:tcPr>
          <w:p w14:paraId="2B56975F" w14:textId="77777777" w:rsidR="00497ACD" w:rsidRPr="00836DBC" w:rsidRDefault="00497ACD" w:rsidP="00CC5D3F">
            <w:pPr>
              <w:ind w:left="113" w:right="113"/>
              <w:jc w:val="center"/>
              <w:rPr>
                <w:lang w:val="en-GB"/>
              </w:rPr>
            </w:pPr>
            <w:r w:rsidRPr="00836DBC">
              <w:rPr>
                <w:sz w:val="22"/>
                <w:szCs w:val="22"/>
                <w:lang w:val="en-GB"/>
              </w:rPr>
              <w:t>Professional capacity? (OK/a/b/…)</w:t>
            </w:r>
          </w:p>
        </w:tc>
        <w:tc>
          <w:tcPr>
            <w:tcW w:w="976" w:type="dxa"/>
            <w:tcBorders>
              <w:right w:val="single" w:sz="36" w:space="0" w:color="auto"/>
            </w:tcBorders>
            <w:shd w:val="pct5" w:color="auto" w:fill="FFFFFF"/>
            <w:textDirection w:val="btLr"/>
          </w:tcPr>
          <w:p w14:paraId="33F9DB19" w14:textId="77777777" w:rsidR="00497ACD" w:rsidRPr="00836DBC" w:rsidRDefault="00497ACD" w:rsidP="00CC5D3F">
            <w:pPr>
              <w:ind w:left="113" w:right="113"/>
              <w:jc w:val="center"/>
              <w:rPr>
                <w:lang w:val="en-GB"/>
              </w:rPr>
            </w:pPr>
            <w:r w:rsidRPr="00836DBC">
              <w:rPr>
                <w:sz w:val="22"/>
                <w:szCs w:val="22"/>
                <w:lang w:val="en-GB"/>
              </w:rPr>
              <w:t>Technical capacity? (OK/a/b/…)</w:t>
            </w:r>
          </w:p>
        </w:tc>
        <w:tc>
          <w:tcPr>
            <w:tcW w:w="1087" w:type="dxa"/>
            <w:tcBorders>
              <w:left w:val="single" w:sz="36" w:space="0" w:color="auto"/>
            </w:tcBorders>
            <w:shd w:val="pct5" w:color="auto" w:fill="FFFFFF"/>
            <w:textDirection w:val="btLr"/>
          </w:tcPr>
          <w:p w14:paraId="135721C8" w14:textId="77777777" w:rsidR="00497ACD" w:rsidRPr="00836DBC" w:rsidRDefault="00497ACD" w:rsidP="00CC5D3F">
            <w:pPr>
              <w:ind w:left="113" w:right="113"/>
              <w:jc w:val="center"/>
              <w:rPr>
                <w:lang w:val="en-GB"/>
              </w:rPr>
            </w:pPr>
            <w:r w:rsidRPr="00836DBC">
              <w:rPr>
                <w:sz w:val="22"/>
                <w:szCs w:val="22"/>
                <w:lang w:val="en-GB"/>
              </w:rPr>
              <w:t xml:space="preserve">Compliance with </w:t>
            </w:r>
            <w:r>
              <w:rPr>
                <w:rStyle w:val="Appelnotedebasdep"/>
                <w:sz w:val="22"/>
                <w:szCs w:val="22"/>
                <w:lang w:val="en-GB"/>
              </w:rPr>
              <w:footnoteReference w:id="13"/>
            </w:r>
            <w:r w:rsidRPr="00836DBC">
              <w:rPr>
                <w:sz w:val="22"/>
                <w:szCs w:val="22"/>
                <w:lang w:val="en-GB"/>
              </w:rPr>
              <w:t>technical specifications? (OK/a/b/…)</w:t>
            </w:r>
          </w:p>
        </w:tc>
        <w:tc>
          <w:tcPr>
            <w:tcW w:w="1086" w:type="dxa"/>
            <w:shd w:val="pct5" w:color="auto" w:fill="FFFFFF"/>
            <w:textDirection w:val="btLr"/>
          </w:tcPr>
          <w:p w14:paraId="10B7A504" w14:textId="77777777" w:rsidR="00497ACD" w:rsidRPr="00836DBC" w:rsidRDefault="00497ACD" w:rsidP="00CC5D3F">
            <w:pPr>
              <w:ind w:left="113" w:right="113"/>
              <w:jc w:val="center"/>
              <w:rPr>
                <w:lang w:val="en-GB"/>
              </w:rPr>
            </w:pPr>
            <w:r w:rsidRPr="00836DBC">
              <w:rPr>
                <w:sz w:val="22"/>
                <w:szCs w:val="22"/>
                <w:lang w:val="en-GB"/>
              </w:rPr>
              <w:t>Ancillary services as required? (OK/a/b/…/NA)</w:t>
            </w:r>
          </w:p>
        </w:tc>
        <w:tc>
          <w:tcPr>
            <w:tcW w:w="1688" w:type="dxa"/>
            <w:shd w:val="pct5" w:color="auto" w:fill="FFFFFF"/>
          </w:tcPr>
          <w:p w14:paraId="70423622" w14:textId="77777777" w:rsidR="00497ACD" w:rsidRPr="00836DBC" w:rsidRDefault="00497ACD" w:rsidP="00CC5D3F">
            <w:pPr>
              <w:tabs>
                <w:tab w:val="left" w:pos="729"/>
              </w:tabs>
              <w:jc w:val="center"/>
              <w:rPr>
                <w:lang w:val="en-GB"/>
              </w:rPr>
            </w:pPr>
            <w:r w:rsidRPr="00836DBC">
              <w:rPr>
                <w:sz w:val="22"/>
                <w:szCs w:val="22"/>
                <w:lang w:val="en-GB"/>
              </w:rPr>
              <w:t>Subcontracting statement in accordance with art</w:t>
            </w:r>
            <w:r>
              <w:rPr>
                <w:sz w:val="22"/>
                <w:szCs w:val="22"/>
                <w:lang w:val="en-GB"/>
              </w:rPr>
              <w:t>.</w:t>
            </w:r>
            <w:r w:rsidRPr="00836DBC">
              <w:rPr>
                <w:sz w:val="22"/>
                <w:szCs w:val="22"/>
                <w:lang w:val="en-GB"/>
              </w:rPr>
              <w:t xml:space="preserve"> 6 of the </w:t>
            </w:r>
            <w:r>
              <w:rPr>
                <w:sz w:val="22"/>
                <w:szCs w:val="22"/>
                <w:lang w:val="en-GB"/>
              </w:rPr>
              <w:t>g</w:t>
            </w:r>
            <w:r w:rsidRPr="00836DBC">
              <w:rPr>
                <w:sz w:val="22"/>
                <w:szCs w:val="22"/>
                <w:lang w:val="en-GB"/>
              </w:rPr>
              <w:t xml:space="preserve">eneral </w:t>
            </w:r>
            <w:r>
              <w:rPr>
                <w:sz w:val="22"/>
                <w:szCs w:val="22"/>
                <w:lang w:val="en-GB"/>
              </w:rPr>
              <w:t>c</w:t>
            </w:r>
            <w:r w:rsidRPr="00836DBC">
              <w:rPr>
                <w:sz w:val="22"/>
                <w:szCs w:val="22"/>
                <w:lang w:val="en-GB"/>
              </w:rPr>
              <w:t>onditions?</w:t>
            </w:r>
          </w:p>
          <w:p w14:paraId="3723B295" w14:textId="77777777" w:rsidR="00497ACD" w:rsidRPr="00111EEA" w:rsidRDefault="00497ACD" w:rsidP="00CC5D3F">
            <w:pPr>
              <w:tabs>
                <w:tab w:val="left" w:pos="729"/>
              </w:tabs>
              <w:jc w:val="center"/>
              <w:rPr>
                <w:sz w:val="18"/>
                <w:lang w:val="en-GB"/>
              </w:rPr>
            </w:pPr>
            <w:r w:rsidRPr="00836DBC">
              <w:rPr>
                <w:sz w:val="22"/>
                <w:szCs w:val="22"/>
                <w:lang w:val="en-GB"/>
              </w:rPr>
              <w:t>(Y/N)</w:t>
            </w:r>
          </w:p>
        </w:tc>
        <w:tc>
          <w:tcPr>
            <w:tcW w:w="1701" w:type="dxa"/>
            <w:shd w:val="pct5" w:color="auto" w:fill="FFFFFF"/>
          </w:tcPr>
          <w:p w14:paraId="6F86DE42" w14:textId="77777777" w:rsidR="00497ACD" w:rsidRPr="00836DBC" w:rsidRDefault="00497ACD" w:rsidP="00CC5D3F">
            <w:pPr>
              <w:ind w:left="113" w:right="113"/>
              <w:jc w:val="center"/>
              <w:rPr>
                <w:lang w:val="en-GB"/>
              </w:rPr>
            </w:pPr>
            <w:r w:rsidRPr="00836DBC">
              <w:rPr>
                <w:sz w:val="22"/>
                <w:szCs w:val="22"/>
                <w:lang w:val="en-GB"/>
              </w:rPr>
              <w:t>Other technical requirements in tender dossier?</w:t>
            </w:r>
          </w:p>
          <w:p w14:paraId="24098BE7" w14:textId="77777777" w:rsidR="00497ACD" w:rsidRPr="00111EEA" w:rsidRDefault="00497ACD" w:rsidP="00CC5D3F">
            <w:pPr>
              <w:ind w:left="113" w:right="113"/>
              <w:jc w:val="center"/>
              <w:rPr>
                <w:sz w:val="18"/>
                <w:lang w:val="en-GB"/>
              </w:rPr>
            </w:pPr>
            <w:r w:rsidRPr="00836DBC">
              <w:rPr>
                <w:sz w:val="22"/>
                <w:szCs w:val="22"/>
                <w:lang w:val="en-GB"/>
              </w:rPr>
              <w:t>(Yes/No/Not applicable)</w:t>
            </w:r>
          </w:p>
        </w:tc>
        <w:tc>
          <w:tcPr>
            <w:tcW w:w="708" w:type="dxa"/>
            <w:shd w:val="pct5" w:color="auto" w:fill="FFFFFF"/>
            <w:textDirection w:val="btLr"/>
            <w:vAlign w:val="center"/>
          </w:tcPr>
          <w:p w14:paraId="1D48F590" w14:textId="77777777" w:rsidR="00497ACD" w:rsidRPr="00836DBC" w:rsidRDefault="00497ACD" w:rsidP="00CC5D3F">
            <w:pPr>
              <w:ind w:left="113" w:right="113"/>
              <w:jc w:val="center"/>
              <w:rPr>
                <w:lang w:val="en-GB"/>
              </w:rPr>
            </w:pPr>
            <w:r w:rsidRPr="00836DBC">
              <w:rPr>
                <w:sz w:val="22"/>
                <w:szCs w:val="22"/>
                <w:lang w:val="en-GB"/>
              </w:rPr>
              <w:t>Technically compliant? Y/N)</w:t>
            </w:r>
          </w:p>
        </w:tc>
        <w:tc>
          <w:tcPr>
            <w:tcW w:w="1843" w:type="dxa"/>
            <w:shd w:val="pct5" w:color="auto" w:fill="FFFFFF"/>
          </w:tcPr>
          <w:p w14:paraId="13014438" w14:textId="77777777" w:rsidR="00497ACD" w:rsidRPr="00836DBC" w:rsidRDefault="00497ACD" w:rsidP="00CC5D3F">
            <w:pPr>
              <w:jc w:val="center"/>
              <w:rPr>
                <w:lang w:val="en-GB"/>
              </w:rPr>
            </w:pPr>
            <w:r>
              <w:rPr>
                <w:sz w:val="22"/>
                <w:szCs w:val="22"/>
                <w:lang w:val="en-GB"/>
              </w:rPr>
              <w:t>Justification/</w:t>
            </w:r>
            <w:r>
              <w:rPr>
                <w:sz w:val="22"/>
                <w:szCs w:val="22"/>
                <w:lang w:val="en-GB"/>
              </w:rPr>
              <w:br/>
              <w:t>n</w:t>
            </w:r>
            <w:r w:rsidRPr="00836DBC">
              <w:rPr>
                <w:sz w:val="22"/>
                <w:szCs w:val="22"/>
                <w:lang w:val="en-GB"/>
              </w:rPr>
              <w:t>otes:</w:t>
            </w:r>
          </w:p>
        </w:tc>
      </w:tr>
      <w:tr w:rsidR="00497ACD" w:rsidRPr="00111EEA" w14:paraId="3E4B2CA6" w14:textId="77777777" w:rsidTr="00CC5D3F">
        <w:trPr>
          <w:cantSplit/>
        </w:trPr>
        <w:tc>
          <w:tcPr>
            <w:tcW w:w="662" w:type="dxa"/>
          </w:tcPr>
          <w:p w14:paraId="2E829A25" w14:textId="77777777" w:rsidR="00497ACD" w:rsidRPr="00111EEA" w:rsidRDefault="00497ACD" w:rsidP="00CC5D3F">
            <w:pPr>
              <w:jc w:val="center"/>
              <w:rPr>
                <w:sz w:val="18"/>
                <w:lang w:val="en-GB"/>
              </w:rPr>
            </w:pPr>
            <w:r>
              <w:rPr>
                <w:sz w:val="18"/>
                <w:lang w:val="en-GB"/>
              </w:rPr>
              <w:t>1</w:t>
            </w:r>
          </w:p>
        </w:tc>
        <w:tc>
          <w:tcPr>
            <w:tcW w:w="1808" w:type="dxa"/>
          </w:tcPr>
          <w:p w14:paraId="63605B2D" w14:textId="77777777" w:rsidR="00497ACD" w:rsidRPr="00111EEA" w:rsidRDefault="00497ACD" w:rsidP="00CC5D3F">
            <w:pPr>
              <w:rPr>
                <w:sz w:val="18"/>
                <w:lang w:val="en-GB"/>
              </w:rPr>
            </w:pPr>
          </w:p>
        </w:tc>
        <w:tc>
          <w:tcPr>
            <w:tcW w:w="1404" w:type="dxa"/>
          </w:tcPr>
          <w:p w14:paraId="0296B01B" w14:textId="77777777" w:rsidR="00497ACD" w:rsidRPr="00111EEA" w:rsidRDefault="00497ACD" w:rsidP="00CC5D3F">
            <w:pPr>
              <w:rPr>
                <w:sz w:val="18"/>
                <w:lang w:val="en-GB"/>
              </w:rPr>
            </w:pPr>
          </w:p>
        </w:tc>
        <w:tc>
          <w:tcPr>
            <w:tcW w:w="976" w:type="dxa"/>
            <w:tcBorders>
              <w:left w:val="nil"/>
            </w:tcBorders>
          </w:tcPr>
          <w:p w14:paraId="69EEBEB8" w14:textId="77777777" w:rsidR="00497ACD" w:rsidRPr="00111EEA" w:rsidRDefault="00497ACD" w:rsidP="00CC5D3F">
            <w:pPr>
              <w:rPr>
                <w:sz w:val="18"/>
                <w:lang w:val="en-GB"/>
              </w:rPr>
            </w:pPr>
          </w:p>
        </w:tc>
        <w:tc>
          <w:tcPr>
            <w:tcW w:w="945" w:type="dxa"/>
          </w:tcPr>
          <w:p w14:paraId="07177A8E" w14:textId="77777777" w:rsidR="00497ACD" w:rsidRPr="00111EEA" w:rsidRDefault="00497ACD" w:rsidP="00CC5D3F">
            <w:pPr>
              <w:rPr>
                <w:sz w:val="18"/>
                <w:lang w:val="en-GB"/>
              </w:rPr>
            </w:pPr>
          </w:p>
        </w:tc>
        <w:tc>
          <w:tcPr>
            <w:tcW w:w="976" w:type="dxa"/>
            <w:tcBorders>
              <w:right w:val="single" w:sz="36" w:space="0" w:color="auto"/>
            </w:tcBorders>
          </w:tcPr>
          <w:p w14:paraId="2AC55EAC" w14:textId="77777777" w:rsidR="00497ACD" w:rsidRPr="00111EEA" w:rsidRDefault="00497ACD" w:rsidP="00CC5D3F">
            <w:pPr>
              <w:rPr>
                <w:sz w:val="18"/>
                <w:lang w:val="en-GB"/>
              </w:rPr>
            </w:pPr>
          </w:p>
        </w:tc>
        <w:tc>
          <w:tcPr>
            <w:tcW w:w="1087" w:type="dxa"/>
            <w:tcBorders>
              <w:left w:val="single" w:sz="36" w:space="0" w:color="auto"/>
            </w:tcBorders>
          </w:tcPr>
          <w:p w14:paraId="70CDB217" w14:textId="77777777" w:rsidR="00497ACD" w:rsidRPr="00111EEA" w:rsidRDefault="00497ACD" w:rsidP="00CC5D3F">
            <w:pPr>
              <w:rPr>
                <w:sz w:val="18"/>
                <w:lang w:val="en-GB"/>
              </w:rPr>
            </w:pPr>
          </w:p>
        </w:tc>
        <w:tc>
          <w:tcPr>
            <w:tcW w:w="1086" w:type="dxa"/>
          </w:tcPr>
          <w:p w14:paraId="1E3612BF" w14:textId="77777777" w:rsidR="00497ACD" w:rsidRPr="00111EEA" w:rsidRDefault="00497ACD" w:rsidP="00CC5D3F">
            <w:pPr>
              <w:rPr>
                <w:sz w:val="18"/>
                <w:lang w:val="en-GB"/>
              </w:rPr>
            </w:pPr>
          </w:p>
        </w:tc>
        <w:tc>
          <w:tcPr>
            <w:tcW w:w="1688" w:type="dxa"/>
          </w:tcPr>
          <w:p w14:paraId="1B79DC91" w14:textId="77777777" w:rsidR="00497ACD" w:rsidRPr="00111EEA" w:rsidRDefault="00497ACD" w:rsidP="00CC5D3F">
            <w:pPr>
              <w:rPr>
                <w:sz w:val="18"/>
                <w:lang w:val="en-GB"/>
              </w:rPr>
            </w:pPr>
          </w:p>
        </w:tc>
        <w:tc>
          <w:tcPr>
            <w:tcW w:w="1701" w:type="dxa"/>
          </w:tcPr>
          <w:p w14:paraId="2D0F5C7A" w14:textId="77777777" w:rsidR="00497ACD" w:rsidRPr="00111EEA" w:rsidRDefault="00497ACD" w:rsidP="00CC5D3F">
            <w:pPr>
              <w:rPr>
                <w:sz w:val="18"/>
                <w:lang w:val="en-GB"/>
              </w:rPr>
            </w:pPr>
          </w:p>
        </w:tc>
        <w:tc>
          <w:tcPr>
            <w:tcW w:w="708" w:type="dxa"/>
          </w:tcPr>
          <w:p w14:paraId="415B77D5" w14:textId="77777777" w:rsidR="00497ACD" w:rsidRPr="00111EEA" w:rsidRDefault="00497ACD" w:rsidP="00CC5D3F">
            <w:pPr>
              <w:rPr>
                <w:sz w:val="18"/>
                <w:lang w:val="en-GB"/>
              </w:rPr>
            </w:pPr>
          </w:p>
        </w:tc>
        <w:tc>
          <w:tcPr>
            <w:tcW w:w="1843" w:type="dxa"/>
          </w:tcPr>
          <w:p w14:paraId="6D10F31A" w14:textId="77777777" w:rsidR="00497ACD" w:rsidRPr="00111EEA" w:rsidRDefault="00497ACD" w:rsidP="00CC5D3F">
            <w:pPr>
              <w:rPr>
                <w:sz w:val="18"/>
                <w:lang w:val="en-GB"/>
              </w:rPr>
            </w:pPr>
          </w:p>
        </w:tc>
      </w:tr>
      <w:tr w:rsidR="00497ACD" w:rsidRPr="00111EEA" w14:paraId="596194F8" w14:textId="77777777" w:rsidTr="00CC5D3F">
        <w:trPr>
          <w:cantSplit/>
        </w:trPr>
        <w:tc>
          <w:tcPr>
            <w:tcW w:w="662" w:type="dxa"/>
          </w:tcPr>
          <w:p w14:paraId="64FCAE0D" w14:textId="77777777" w:rsidR="00497ACD" w:rsidRPr="00111EEA" w:rsidRDefault="00497ACD" w:rsidP="00CC5D3F">
            <w:pPr>
              <w:jc w:val="center"/>
              <w:rPr>
                <w:sz w:val="18"/>
                <w:lang w:val="en-GB"/>
              </w:rPr>
            </w:pPr>
            <w:r>
              <w:rPr>
                <w:sz w:val="18"/>
                <w:lang w:val="en-GB"/>
              </w:rPr>
              <w:t>2</w:t>
            </w:r>
          </w:p>
        </w:tc>
        <w:tc>
          <w:tcPr>
            <w:tcW w:w="1808" w:type="dxa"/>
          </w:tcPr>
          <w:p w14:paraId="4CAE0914" w14:textId="77777777" w:rsidR="00497ACD" w:rsidRPr="00111EEA" w:rsidRDefault="00497ACD" w:rsidP="00CC5D3F">
            <w:pPr>
              <w:rPr>
                <w:sz w:val="18"/>
                <w:lang w:val="en-GB"/>
              </w:rPr>
            </w:pPr>
          </w:p>
        </w:tc>
        <w:tc>
          <w:tcPr>
            <w:tcW w:w="1404" w:type="dxa"/>
          </w:tcPr>
          <w:p w14:paraId="4B9F34BC" w14:textId="77777777" w:rsidR="00497ACD" w:rsidRPr="00111EEA" w:rsidRDefault="00497ACD" w:rsidP="00CC5D3F">
            <w:pPr>
              <w:rPr>
                <w:sz w:val="18"/>
                <w:lang w:val="en-GB"/>
              </w:rPr>
            </w:pPr>
          </w:p>
        </w:tc>
        <w:tc>
          <w:tcPr>
            <w:tcW w:w="976" w:type="dxa"/>
            <w:tcBorders>
              <w:left w:val="nil"/>
            </w:tcBorders>
          </w:tcPr>
          <w:p w14:paraId="35B6DC6D" w14:textId="77777777" w:rsidR="00497ACD" w:rsidRPr="00111EEA" w:rsidRDefault="00497ACD" w:rsidP="00CC5D3F">
            <w:pPr>
              <w:rPr>
                <w:sz w:val="18"/>
                <w:lang w:val="en-GB"/>
              </w:rPr>
            </w:pPr>
          </w:p>
        </w:tc>
        <w:tc>
          <w:tcPr>
            <w:tcW w:w="945" w:type="dxa"/>
          </w:tcPr>
          <w:p w14:paraId="43330A0E" w14:textId="77777777" w:rsidR="00497ACD" w:rsidRPr="00111EEA" w:rsidRDefault="00497ACD" w:rsidP="00CC5D3F">
            <w:pPr>
              <w:rPr>
                <w:sz w:val="18"/>
                <w:lang w:val="en-GB"/>
              </w:rPr>
            </w:pPr>
          </w:p>
        </w:tc>
        <w:tc>
          <w:tcPr>
            <w:tcW w:w="976" w:type="dxa"/>
            <w:tcBorders>
              <w:right w:val="single" w:sz="36" w:space="0" w:color="auto"/>
            </w:tcBorders>
          </w:tcPr>
          <w:p w14:paraId="1815875E" w14:textId="77777777" w:rsidR="00497ACD" w:rsidRPr="00111EEA" w:rsidRDefault="00497ACD" w:rsidP="00CC5D3F">
            <w:pPr>
              <w:rPr>
                <w:sz w:val="18"/>
                <w:lang w:val="en-GB"/>
              </w:rPr>
            </w:pPr>
          </w:p>
        </w:tc>
        <w:tc>
          <w:tcPr>
            <w:tcW w:w="1087" w:type="dxa"/>
            <w:tcBorders>
              <w:left w:val="single" w:sz="36" w:space="0" w:color="auto"/>
            </w:tcBorders>
          </w:tcPr>
          <w:p w14:paraId="0CF6D12E" w14:textId="77777777" w:rsidR="00497ACD" w:rsidRPr="00111EEA" w:rsidRDefault="00497ACD" w:rsidP="00CC5D3F">
            <w:pPr>
              <w:rPr>
                <w:sz w:val="18"/>
                <w:lang w:val="en-GB"/>
              </w:rPr>
            </w:pPr>
          </w:p>
        </w:tc>
        <w:tc>
          <w:tcPr>
            <w:tcW w:w="1086" w:type="dxa"/>
          </w:tcPr>
          <w:p w14:paraId="73C395BE" w14:textId="77777777" w:rsidR="00497ACD" w:rsidRPr="00111EEA" w:rsidRDefault="00497ACD" w:rsidP="00CC5D3F">
            <w:pPr>
              <w:rPr>
                <w:sz w:val="18"/>
                <w:lang w:val="en-GB"/>
              </w:rPr>
            </w:pPr>
          </w:p>
        </w:tc>
        <w:tc>
          <w:tcPr>
            <w:tcW w:w="1688" w:type="dxa"/>
          </w:tcPr>
          <w:p w14:paraId="31549788" w14:textId="77777777" w:rsidR="00497ACD" w:rsidRPr="00111EEA" w:rsidRDefault="00497ACD" w:rsidP="00CC5D3F">
            <w:pPr>
              <w:rPr>
                <w:sz w:val="18"/>
                <w:lang w:val="en-GB"/>
              </w:rPr>
            </w:pPr>
          </w:p>
        </w:tc>
        <w:tc>
          <w:tcPr>
            <w:tcW w:w="1701" w:type="dxa"/>
          </w:tcPr>
          <w:p w14:paraId="1545F97A" w14:textId="77777777" w:rsidR="00497ACD" w:rsidRPr="00111EEA" w:rsidRDefault="00497ACD" w:rsidP="00CC5D3F">
            <w:pPr>
              <w:rPr>
                <w:sz w:val="18"/>
                <w:lang w:val="en-GB"/>
              </w:rPr>
            </w:pPr>
          </w:p>
        </w:tc>
        <w:tc>
          <w:tcPr>
            <w:tcW w:w="708" w:type="dxa"/>
          </w:tcPr>
          <w:p w14:paraId="38807238" w14:textId="77777777" w:rsidR="00497ACD" w:rsidRPr="00111EEA" w:rsidRDefault="00497ACD" w:rsidP="00CC5D3F">
            <w:pPr>
              <w:rPr>
                <w:sz w:val="18"/>
                <w:lang w:val="en-GB"/>
              </w:rPr>
            </w:pPr>
          </w:p>
        </w:tc>
        <w:tc>
          <w:tcPr>
            <w:tcW w:w="1843" w:type="dxa"/>
          </w:tcPr>
          <w:p w14:paraId="32AAB153" w14:textId="77777777" w:rsidR="00497ACD" w:rsidRPr="00111EEA" w:rsidRDefault="00497ACD" w:rsidP="00CC5D3F">
            <w:pPr>
              <w:rPr>
                <w:sz w:val="18"/>
                <w:lang w:val="en-GB"/>
              </w:rPr>
            </w:pPr>
          </w:p>
        </w:tc>
      </w:tr>
      <w:tr w:rsidR="00497ACD" w:rsidRPr="00111EEA" w14:paraId="5FCB9DC7" w14:textId="77777777" w:rsidTr="00CC5D3F">
        <w:trPr>
          <w:cantSplit/>
        </w:trPr>
        <w:tc>
          <w:tcPr>
            <w:tcW w:w="662" w:type="dxa"/>
          </w:tcPr>
          <w:p w14:paraId="0F9CC371" w14:textId="77777777" w:rsidR="00497ACD" w:rsidRPr="00111EEA" w:rsidRDefault="00497ACD" w:rsidP="00CC5D3F">
            <w:pPr>
              <w:jc w:val="center"/>
              <w:rPr>
                <w:sz w:val="18"/>
                <w:lang w:val="en-GB"/>
              </w:rPr>
            </w:pPr>
            <w:r>
              <w:rPr>
                <w:sz w:val="18"/>
                <w:lang w:val="en-GB"/>
              </w:rPr>
              <w:t>3</w:t>
            </w:r>
          </w:p>
        </w:tc>
        <w:tc>
          <w:tcPr>
            <w:tcW w:w="1808" w:type="dxa"/>
          </w:tcPr>
          <w:p w14:paraId="0C027542" w14:textId="77777777" w:rsidR="00497ACD" w:rsidRPr="00111EEA" w:rsidRDefault="00497ACD" w:rsidP="00CC5D3F">
            <w:pPr>
              <w:rPr>
                <w:sz w:val="18"/>
                <w:lang w:val="en-GB"/>
              </w:rPr>
            </w:pPr>
          </w:p>
        </w:tc>
        <w:tc>
          <w:tcPr>
            <w:tcW w:w="1404" w:type="dxa"/>
          </w:tcPr>
          <w:p w14:paraId="55592916" w14:textId="77777777" w:rsidR="00497ACD" w:rsidRPr="00111EEA" w:rsidRDefault="00497ACD" w:rsidP="00CC5D3F">
            <w:pPr>
              <w:rPr>
                <w:sz w:val="18"/>
                <w:lang w:val="en-GB"/>
              </w:rPr>
            </w:pPr>
          </w:p>
        </w:tc>
        <w:tc>
          <w:tcPr>
            <w:tcW w:w="976" w:type="dxa"/>
            <w:tcBorders>
              <w:left w:val="nil"/>
            </w:tcBorders>
          </w:tcPr>
          <w:p w14:paraId="588A0F1A" w14:textId="77777777" w:rsidR="00497ACD" w:rsidRPr="00111EEA" w:rsidRDefault="00497ACD" w:rsidP="00CC5D3F">
            <w:pPr>
              <w:rPr>
                <w:sz w:val="18"/>
                <w:lang w:val="en-GB"/>
              </w:rPr>
            </w:pPr>
          </w:p>
        </w:tc>
        <w:tc>
          <w:tcPr>
            <w:tcW w:w="945" w:type="dxa"/>
          </w:tcPr>
          <w:p w14:paraId="437237AE" w14:textId="77777777" w:rsidR="00497ACD" w:rsidRPr="00111EEA" w:rsidRDefault="00497ACD" w:rsidP="00CC5D3F">
            <w:pPr>
              <w:rPr>
                <w:sz w:val="18"/>
                <w:lang w:val="en-GB"/>
              </w:rPr>
            </w:pPr>
          </w:p>
        </w:tc>
        <w:tc>
          <w:tcPr>
            <w:tcW w:w="976" w:type="dxa"/>
            <w:tcBorders>
              <w:right w:val="single" w:sz="36" w:space="0" w:color="auto"/>
            </w:tcBorders>
          </w:tcPr>
          <w:p w14:paraId="0FCEE2E2" w14:textId="77777777" w:rsidR="00497ACD" w:rsidRPr="00111EEA" w:rsidRDefault="00497ACD" w:rsidP="00CC5D3F">
            <w:pPr>
              <w:rPr>
                <w:sz w:val="18"/>
                <w:lang w:val="en-GB"/>
              </w:rPr>
            </w:pPr>
          </w:p>
        </w:tc>
        <w:tc>
          <w:tcPr>
            <w:tcW w:w="1087" w:type="dxa"/>
            <w:tcBorders>
              <w:left w:val="single" w:sz="36" w:space="0" w:color="auto"/>
            </w:tcBorders>
          </w:tcPr>
          <w:p w14:paraId="0EE2B552" w14:textId="77777777" w:rsidR="00497ACD" w:rsidRPr="00111EEA" w:rsidRDefault="00497ACD" w:rsidP="00CC5D3F">
            <w:pPr>
              <w:rPr>
                <w:sz w:val="18"/>
                <w:lang w:val="en-GB"/>
              </w:rPr>
            </w:pPr>
          </w:p>
        </w:tc>
        <w:tc>
          <w:tcPr>
            <w:tcW w:w="1086" w:type="dxa"/>
          </w:tcPr>
          <w:p w14:paraId="2A52CDA0" w14:textId="77777777" w:rsidR="00497ACD" w:rsidRPr="00111EEA" w:rsidRDefault="00497ACD" w:rsidP="00CC5D3F">
            <w:pPr>
              <w:rPr>
                <w:sz w:val="18"/>
                <w:lang w:val="en-GB"/>
              </w:rPr>
            </w:pPr>
          </w:p>
        </w:tc>
        <w:tc>
          <w:tcPr>
            <w:tcW w:w="1688" w:type="dxa"/>
          </w:tcPr>
          <w:p w14:paraId="45A74DDD" w14:textId="77777777" w:rsidR="00497ACD" w:rsidRPr="00111EEA" w:rsidRDefault="00497ACD" w:rsidP="00CC5D3F">
            <w:pPr>
              <w:rPr>
                <w:sz w:val="18"/>
                <w:lang w:val="en-GB"/>
              </w:rPr>
            </w:pPr>
          </w:p>
        </w:tc>
        <w:tc>
          <w:tcPr>
            <w:tcW w:w="1701" w:type="dxa"/>
          </w:tcPr>
          <w:p w14:paraId="3E62EFDA" w14:textId="77777777" w:rsidR="00497ACD" w:rsidRPr="00111EEA" w:rsidRDefault="00497ACD" w:rsidP="00CC5D3F">
            <w:pPr>
              <w:rPr>
                <w:sz w:val="18"/>
                <w:lang w:val="en-GB"/>
              </w:rPr>
            </w:pPr>
          </w:p>
        </w:tc>
        <w:tc>
          <w:tcPr>
            <w:tcW w:w="708" w:type="dxa"/>
          </w:tcPr>
          <w:p w14:paraId="74984C7E" w14:textId="77777777" w:rsidR="00497ACD" w:rsidRPr="00111EEA" w:rsidRDefault="00497ACD" w:rsidP="00CC5D3F">
            <w:pPr>
              <w:rPr>
                <w:sz w:val="18"/>
                <w:lang w:val="en-GB"/>
              </w:rPr>
            </w:pPr>
          </w:p>
        </w:tc>
        <w:tc>
          <w:tcPr>
            <w:tcW w:w="1843" w:type="dxa"/>
          </w:tcPr>
          <w:p w14:paraId="11BB76DC" w14:textId="77777777" w:rsidR="00497ACD" w:rsidRPr="00111EEA" w:rsidRDefault="00497ACD" w:rsidP="00CC5D3F">
            <w:pPr>
              <w:rPr>
                <w:sz w:val="18"/>
                <w:lang w:val="en-GB"/>
              </w:rPr>
            </w:pPr>
          </w:p>
        </w:tc>
      </w:tr>
      <w:tr w:rsidR="00497ACD" w:rsidRPr="00111EEA" w14:paraId="060F4D3B" w14:textId="77777777" w:rsidTr="00CC5D3F">
        <w:trPr>
          <w:cantSplit/>
        </w:trPr>
        <w:tc>
          <w:tcPr>
            <w:tcW w:w="662" w:type="dxa"/>
          </w:tcPr>
          <w:p w14:paraId="2170BC8D" w14:textId="77777777" w:rsidR="00497ACD" w:rsidRDefault="00497ACD" w:rsidP="00CC5D3F">
            <w:pPr>
              <w:jc w:val="center"/>
              <w:rPr>
                <w:sz w:val="18"/>
                <w:lang w:val="en-GB"/>
              </w:rPr>
            </w:pPr>
            <w:r>
              <w:rPr>
                <w:sz w:val="18"/>
                <w:lang w:val="en-GB"/>
              </w:rPr>
              <w:t>4</w:t>
            </w:r>
          </w:p>
        </w:tc>
        <w:tc>
          <w:tcPr>
            <w:tcW w:w="1808" w:type="dxa"/>
          </w:tcPr>
          <w:p w14:paraId="7CFE3E37" w14:textId="77777777" w:rsidR="00497ACD" w:rsidRPr="00111EEA" w:rsidRDefault="00497ACD" w:rsidP="00CC5D3F">
            <w:pPr>
              <w:rPr>
                <w:sz w:val="18"/>
                <w:lang w:val="en-GB"/>
              </w:rPr>
            </w:pPr>
          </w:p>
        </w:tc>
        <w:tc>
          <w:tcPr>
            <w:tcW w:w="1404" w:type="dxa"/>
          </w:tcPr>
          <w:p w14:paraId="40A5D1BF" w14:textId="77777777" w:rsidR="00497ACD" w:rsidRPr="00111EEA" w:rsidRDefault="00497ACD" w:rsidP="00CC5D3F">
            <w:pPr>
              <w:rPr>
                <w:sz w:val="18"/>
                <w:lang w:val="en-GB"/>
              </w:rPr>
            </w:pPr>
          </w:p>
        </w:tc>
        <w:tc>
          <w:tcPr>
            <w:tcW w:w="976" w:type="dxa"/>
            <w:tcBorders>
              <w:left w:val="nil"/>
            </w:tcBorders>
          </w:tcPr>
          <w:p w14:paraId="346C5957" w14:textId="77777777" w:rsidR="00497ACD" w:rsidRPr="00111EEA" w:rsidRDefault="00497ACD" w:rsidP="00CC5D3F">
            <w:pPr>
              <w:rPr>
                <w:sz w:val="18"/>
                <w:lang w:val="en-GB"/>
              </w:rPr>
            </w:pPr>
          </w:p>
        </w:tc>
        <w:tc>
          <w:tcPr>
            <w:tcW w:w="945" w:type="dxa"/>
          </w:tcPr>
          <w:p w14:paraId="3BAC26FD" w14:textId="77777777" w:rsidR="00497ACD" w:rsidRPr="00111EEA" w:rsidRDefault="00497ACD" w:rsidP="00CC5D3F">
            <w:pPr>
              <w:rPr>
                <w:sz w:val="18"/>
                <w:lang w:val="en-GB"/>
              </w:rPr>
            </w:pPr>
          </w:p>
        </w:tc>
        <w:tc>
          <w:tcPr>
            <w:tcW w:w="976" w:type="dxa"/>
            <w:tcBorders>
              <w:right w:val="single" w:sz="36" w:space="0" w:color="auto"/>
            </w:tcBorders>
          </w:tcPr>
          <w:p w14:paraId="56607D38" w14:textId="77777777" w:rsidR="00497ACD" w:rsidRPr="00111EEA" w:rsidRDefault="00497ACD" w:rsidP="00CC5D3F">
            <w:pPr>
              <w:rPr>
                <w:sz w:val="18"/>
                <w:lang w:val="en-GB"/>
              </w:rPr>
            </w:pPr>
          </w:p>
        </w:tc>
        <w:tc>
          <w:tcPr>
            <w:tcW w:w="1087" w:type="dxa"/>
            <w:tcBorders>
              <w:left w:val="single" w:sz="36" w:space="0" w:color="auto"/>
            </w:tcBorders>
          </w:tcPr>
          <w:p w14:paraId="4EB0A7DB" w14:textId="77777777" w:rsidR="00497ACD" w:rsidRPr="00111EEA" w:rsidRDefault="00497ACD" w:rsidP="00CC5D3F">
            <w:pPr>
              <w:rPr>
                <w:sz w:val="18"/>
                <w:lang w:val="en-GB"/>
              </w:rPr>
            </w:pPr>
          </w:p>
        </w:tc>
        <w:tc>
          <w:tcPr>
            <w:tcW w:w="1086" w:type="dxa"/>
          </w:tcPr>
          <w:p w14:paraId="6A246694" w14:textId="77777777" w:rsidR="00497ACD" w:rsidRPr="00111EEA" w:rsidRDefault="00497ACD" w:rsidP="00CC5D3F">
            <w:pPr>
              <w:rPr>
                <w:sz w:val="18"/>
                <w:lang w:val="en-GB"/>
              </w:rPr>
            </w:pPr>
          </w:p>
        </w:tc>
        <w:tc>
          <w:tcPr>
            <w:tcW w:w="1688" w:type="dxa"/>
          </w:tcPr>
          <w:p w14:paraId="11803CCC" w14:textId="77777777" w:rsidR="00497ACD" w:rsidRPr="00111EEA" w:rsidRDefault="00497ACD" w:rsidP="00CC5D3F">
            <w:pPr>
              <w:rPr>
                <w:sz w:val="18"/>
                <w:lang w:val="en-GB"/>
              </w:rPr>
            </w:pPr>
          </w:p>
        </w:tc>
        <w:tc>
          <w:tcPr>
            <w:tcW w:w="1701" w:type="dxa"/>
          </w:tcPr>
          <w:p w14:paraId="7FA90957" w14:textId="77777777" w:rsidR="00497ACD" w:rsidRPr="00111EEA" w:rsidRDefault="00497ACD" w:rsidP="00CC5D3F">
            <w:pPr>
              <w:rPr>
                <w:sz w:val="18"/>
                <w:lang w:val="en-GB"/>
              </w:rPr>
            </w:pPr>
          </w:p>
        </w:tc>
        <w:tc>
          <w:tcPr>
            <w:tcW w:w="708" w:type="dxa"/>
          </w:tcPr>
          <w:p w14:paraId="12D84765" w14:textId="77777777" w:rsidR="00497ACD" w:rsidRPr="00111EEA" w:rsidRDefault="00497ACD" w:rsidP="00CC5D3F">
            <w:pPr>
              <w:rPr>
                <w:sz w:val="18"/>
                <w:lang w:val="en-GB"/>
              </w:rPr>
            </w:pPr>
          </w:p>
        </w:tc>
        <w:tc>
          <w:tcPr>
            <w:tcW w:w="1843" w:type="dxa"/>
          </w:tcPr>
          <w:p w14:paraId="0E3799AD" w14:textId="77777777" w:rsidR="00497ACD" w:rsidRPr="00111EEA" w:rsidRDefault="00497ACD" w:rsidP="00CC5D3F">
            <w:pPr>
              <w:rPr>
                <w:sz w:val="18"/>
                <w:lang w:val="en-GB"/>
              </w:rPr>
            </w:pPr>
          </w:p>
        </w:tc>
      </w:tr>
    </w:tbl>
    <w:p w14:paraId="14127992" w14:textId="77777777" w:rsidR="00497ACD" w:rsidRPr="00111EEA" w:rsidRDefault="00497ACD" w:rsidP="00497ACD">
      <w:pPr>
        <w:jc w:val="both"/>
        <w:rPr>
          <w:sz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4111"/>
      </w:tblGrid>
      <w:tr w:rsidR="00497ACD" w:rsidRPr="00111EEA" w14:paraId="0F7F9B2C" w14:textId="77777777" w:rsidTr="00CC5D3F">
        <w:tc>
          <w:tcPr>
            <w:tcW w:w="3544" w:type="dxa"/>
            <w:shd w:val="pct10" w:color="auto" w:fill="FFFFFF"/>
          </w:tcPr>
          <w:p w14:paraId="23CEA52A" w14:textId="77777777" w:rsidR="00497ACD" w:rsidRPr="00836DBC" w:rsidRDefault="00497ACD" w:rsidP="00CC5D3F">
            <w:pPr>
              <w:tabs>
                <w:tab w:val="left" w:pos="1701"/>
              </w:tabs>
              <w:rPr>
                <w:b/>
                <w:lang w:val="en-GB"/>
              </w:rPr>
            </w:pPr>
            <w:r w:rsidRPr="00836DBC">
              <w:rPr>
                <w:b/>
                <w:sz w:val="22"/>
                <w:szCs w:val="22"/>
                <w:lang w:val="en-GB"/>
              </w:rPr>
              <w:t>Evaluator's name &amp; signature</w:t>
            </w:r>
          </w:p>
        </w:tc>
        <w:tc>
          <w:tcPr>
            <w:tcW w:w="4111" w:type="dxa"/>
          </w:tcPr>
          <w:p w14:paraId="49A30EE7" w14:textId="77777777" w:rsidR="00497ACD" w:rsidRPr="00111EEA" w:rsidRDefault="00497ACD" w:rsidP="00CC5D3F">
            <w:pPr>
              <w:tabs>
                <w:tab w:val="left" w:pos="1701"/>
              </w:tabs>
              <w:rPr>
                <w:sz w:val="18"/>
                <w:lang w:val="en-GB"/>
              </w:rPr>
            </w:pPr>
          </w:p>
        </w:tc>
      </w:tr>
      <w:tr w:rsidR="00497ACD" w:rsidRPr="00111EEA" w14:paraId="07ACA4B0" w14:textId="77777777" w:rsidTr="00CC5D3F">
        <w:tc>
          <w:tcPr>
            <w:tcW w:w="3544" w:type="dxa"/>
            <w:shd w:val="pct10" w:color="auto" w:fill="FFFFFF"/>
          </w:tcPr>
          <w:p w14:paraId="2D70A600" w14:textId="77777777" w:rsidR="00497ACD" w:rsidRPr="00836DBC" w:rsidRDefault="00497ACD" w:rsidP="00CC5D3F">
            <w:pPr>
              <w:tabs>
                <w:tab w:val="left" w:pos="1701"/>
              </w:tabs>
              <w:rPr>
                <w:b/>
                <w:lang w:val="en-GB"/>
              </w:rPr>
            </w:pPr>
            <w:r w:rsidRPr="00836DBC">
              <w:rPr>
                <w:b/>
                <w:sz w:val="22"/>
                <w:szCs w:val="22"/>
                <w:lang w:val="en-GB"/>
              </w:rPr>
              <w:t>Evaluator's name &amp; signature</w:t>
            </w:r>
          </w:p>
        </w:tc>
        <w:tc>
          <w:tcPr>
            <w:tcW w:w="4111" w:type="dxa"/>
          </w:tcPr>
          <w:p w14:paraId="559D1E9F" w14:textId="77777777" w:rsidR="00497ACD" w:rsidRPr="00111EEA" w:rsidRDefault="00497ACD" w:rsidP="00CC5D3F">
            <w:pPr>
              <w:tabs>
                <w:tab w:val="left" w:pos="1701"/>
              </w:tabs>
              <w:rPr>
                <w:sz w:val="18"/>
                <w:lang w:val="en-GB"/>
              </w:rPr>
            </w:pPr>
          </w:p>
        </w:tc>
      </w:tr>
      <w:tr w:rsidR="00497ACD" w:rsidRPr="00111EEA" w14:paraId="1FC1DBD7" w14:textId="77777777" w:rsidTr="00CC5D3F">
        <w:tc>
          <w:tcPr>
            <w:tcW w:w="3544" w:type="dxa"/>
            <w:shd w:val="pct10" w:color="auto" w:fill="FFFFFF"/>
          </w:tcPr>
          <w:p w14:paraId="0536AF23" w14:textId="77777777" w:rsidR="00497ACD" w:rsidRPr="00836DBC" w:rsidRDefault="00497ACD" w:rsidP="00CC5D3F">
            <w:pPr>
              <w:tabs>
                <w:tab w:val="left" w:pos="1701"/>
              </w:tabs>
              <w:rPr>
                <w:b/>
                <w:lang w:val="en-GB"/>
              </w:rPr>
            </w:pPr>
            <w:r w:rsidRPr="00836DBC">
              <w:rPr>
                <w:b/>
                <w:sz w:val="22"/>
                <w:szCs w:val="22"/>
                <w:lang w:val="en-GB"/>
              </w:rPr>
              <w:t>Evaluator's name &amp; signature</w:t>
            </w:r>
          </w:p>
        </w:tc>
        <w:tc>
          <w:tcPr>
            <w:tcW w:w="4111" w:type="dxa"/>
          </w:tcPr>
          <w:p w14:paraId="1DE971DD" w14:textId="77777777" w:rsidR="00497ACD" w:rsidRPr="00111EEA" w:rsidRDefault="00497ACD" w:rsidP="00CC5D3F">
            <w:pPr>
              <w:tabs>
                <w:tab w:val="left" w:pos="1701"/>
              </w:tabs>
              <w:rPr>
                <w:sz w:val="18"/>
                <w:lang w:val="en-GB"/>
              </w:rPr>
            </w:pPr>
          </w:p>
        </w:tc>
      </w:tr>
      <w:tr w:rsidR="00497ACD" w:rsidRPr="00111EEA" w14:paraId="2917B5A7" w14:textId="77777777" w:rsidTr="00CC5D3F">
        <w:tc>
          <w:tcPr>
            <w:tcW w:w="3544" w:type="dxa"/>
            <w:shd w:val="pct10" w:color="auto" w:fill="FFFFFF"/>
          </w:tcPr>
          <w:p w14:paraId="6B1B958E" w14:textId="77777777" w:rsidR="00497ACD" w:rsidRPr="00836DBC" w:rsidRDefault="00497ACD" w:rsidP="00CC5D3F">
            <w:pPr>
              <w:tabs>
                <w:tab w:val="left" w:pos="1701"/>
              </w:tabs>
              <w:rPr>
                <w:b/>
                <w:lang w:val="en-GB"/>
              </w:rPr>
            </w:pPr>
            <w:r w:rsidRPr="00836DBC">
              <w:rPr>
                <w:b/>
                <w:sz w:val="22"/>
                <w:szCs w:val="22"/>
                <w:lang w:val="en-GB"/>
              </w:rPr>
              <w:t>Date</w:t>
            </w:r>
          </w:p>
        </w:tc>
        <w:tc>
          <w:tcPr>
            <w:tcW w:w="4111" w:type="dxa"/>
          </w:tcPr>
          <w:p w14:paraId="1C45493F" w14:textId="77777777" w:rsidR="00497ACD" w:rsidRPr="00111EEA" w:rsidRDefault="00497ACD" w:rsidP="00CC5D3F">
            <w:pPr>
              <w:tabs>
                <w:tab w:val="left" w:pos="1701"/>
              </w:tabs>
              <w:rPr>
                <w:sz w:val="18"/>
                <w:lang w:val="en-GB"/>
              </w:rPr>
            </w:pPr>
          </w:p>
        </w:tc>
      </w:tr>
    </w:tbl>
    <w:p w14:paraId="1CD357C5"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673EA561" w14:textId="276B1AEA" w:rsidR="00536AF9" w:rsidRDefault="00536AF9" w:rsidP="00536AF9">
      <w:pPr>
        <w:rPr>
          <w:rFonts w:ascii="Verdana" w:hAnsi="Verdana"/>
          <w:sz w:val="20"/>
          <w:szCs w:val="20"/>
        </w:rPr>
      </w:pPr>
    </w:p>
    <w:p w14:paraId="52F4580D" w14:textId="02E2CAC9" w:rsidR="000F6CB4" w:rsidRDefault="000F6CB4" w:rsidP="00536AF9">
      <w:pPr>
        <w:rPr>
          <w:rFonts w:ascii="Verdana" w:hAnsi="Verdana"/>
          <w:sz w:val="20"/>
          <w:szCs w:val="20"/>
        </w:rPr>
      </w:pPr>
    </w:p>
    <w:p w14:paraId="518A2F40" w14:textId="3D4386DD" w:rsidR="000F6CB4" w:rsidRDefault="000F6CB4" w:rsidP="00536AF9">
      <w:pPr>
        <w:rPr>
          <w:rFonts w:ascii="Verdana" w:hAnsi="Verdana"/>
          <w:sz w:val="20"/>
          <w:szCs w:val="20"/>
        </w:rPr>
      </w:pPr>
    </w:p>
    <w:p w14:paraId="6299AA3E" w14:textId="3C25042F" w:rsidR="000F6CB4" w:rsidRDefault="000F6CB4" w:rsidP="00536AF9">
      <w:pPr>
        <w:rPr>
          <w:rFonts w:ascii="Verdana" w:hAnsi="Verdana"/>
          <w:sz w:val="20"/>
          <w:szCs w:val="20"/>
        </w:rPr>
      </w:pPr>
    </w:p>
    <w:p w14:paraId="731E5BFC" w14:textId="6EBBB560" w:rsidR="000F6CB4" w:rsidRDefault="000F6CB4" w:rsidP="00536AF9">
      <w:pPr>
        <w:rPr>
          <w:rFonts w:ascii="Verdana" w:hAnsi="Verdana"/>
          <w:sz w:val="20"/>
          <w:szCs w:val="20"/>
        </w:rPr>
      </w:pPr>
    </w:p>
    <w:p w14:paraId="322A1432" w14:textId="1355806F" w:rsidR="000F6CB4" w:rsidRDefault="000F6CB4" w:rsidP="00536AF9">
      <w:pPr>
        <w:rPr>
          <w:rFonts w:ascii="Verdana" w:hAnsi="Verdana"/>
          <w:sz w:val="20"/>
          <w:szCs w:val="20"/>
        </w:rPr>
      </w:pPr>
    </w:p>
    <w:p w14:paraId="522CD3A0" w14:textId="1CBF8EE6" w:rsidR="000F6CB4" w:rsidRDefault="000F6CB4" w:rsidP="00536AF9">
      <w:pPr>
        <w:rPr>
          <w:rFonts w:ascii="Verdana" w:hAnsi="Verdana"/>
          <w:sz w:val="20"/>
          <w:szCs w:val="20"/>
        </w:rPr>
      </w:pPr>
    </w:p>
    <w:p w14:paraId="7BD9C500" w14:textId="6C677AB9" w:rsidR="000F6CB4" w:rsidRDefault="000F6CB4" w:rsidP="00536AF9">
      <w:pPr>
        <w:rPr>
          <w:rFonts w:ascii="Verdana" w:hAnsi="Verdana"/>
          <w:sz w:val="20"/>
          <w:szCs w:val="20"/>
        </w:rPr>
      </w:pPr>
    </w:p>
    <w:p w14:paraId="58DBF06F" w14:textId="77777777" w:rsidR="000F6CB4" w:rsidRDefault="000F6CB4" w:rsidP="00536AF9">
      <w:pPr>
        <w:rPr>
          <w:rFonts w:ascii="Verdana" w:hAnsi="Verdana"/>
          <w:sz w:val="20"/>
          <w:szCs w:val="20"/>
        </w:rPr>
      </w:pPr>
    </w:p>
    <w:p w14:paraId="44D5D305" w14:textId="77777777" w:rsidR="004033E8" w:rsidRDefault="004033E8" w:rsidP="00536AF9">
      <w:pPr>
        <w:rPr>
          <w:rFonts w:ascii="Verdana" w:hAnsi="Verdana"/>
          <w:sz w:val="20"/>
          <w:szCs w:val="20"/>
        </w:rPr>
      </w:pPr>
    </w:p>
    <w:p w14:paraId="4ADD8E89" w14:textId="77777777" w:rsidR="004033E8" w:rsidRDefault="004033E8" w:rsidP="00536AF9">
      <w:pPr>
        <w:rPr>
          <w:rFonts w:ascii="Verdana" w:hAnsi="Verdana"/>
          <w:sz w:val="20"/>
          <w:szCs w:val="20"/>
        </w:rPr>
      </w:pPr>
    </w:p>
    <w:p w14:paraId="39ADE83A" w14:textId="77777777" w:rsidR="004033E8" w:rsidRDefault="004033E8" w:rsidP="00536AF9">
      <w:pPr>
        <w:rPr>
          <w:rFonts w:ascii="Verdana" w:hAnsi="Verdana"/>
          <w:sz w:val="20"/>
          <w:szCs w:val="20"/>
        </w:rPr>
      </w:pPr>
    </w:p>
    <w:p w14:paraId="6B3ADBD7" w14:textId="77777777" w:rsidR="004033E8" w:rsidRDefault="004033E8" w:rsidP="00536AF9">
      <w:pPr>
        <w:rPr>
          <w:rFonts w:ascii="Verdana" w:hAnsi="Verdana"/>
          <w:sz w:val="20"/>
          <w:szCs w:val="20"/>
        </w:rPr>
      </w:pPr>
    </w:p>
    <w:p w14:paraId="36A1C2BA" w14:textId="77777777" w:rsidR="004033E8" w:rsidRDefault="004033E8" w:rsidP="00536AF9">
      <w:pPr>
        <w:rPr>
          <w:rFonts w:ascii="Verdana" w:hAnsi="Verdana"/>
          <w:sz w:val="20"/>
          <w:szCs w:val="20"/>
        </w:rPr>
      </w:pPr>
    </w:p>
    <w:p w14:paraId="111251EB" w14:textId="77777777" w:rsidR="004033E8" w:rsidRDefault="004033E8" w:rsidP="00536AF9">
      <w:pPr>
        <w:rPr>
          <w:rFonts w:ascii="Verdana" w:hAnsi="Verdana"/>
          <w:sz w:val="20"/>
          <w:szCs w:val="20"/>
        </w:rPr>
      </w:pPr>
    </w:p>
    <w:p w14:paraId="756BA6E5" w14:textId="77777777" w:rsidR="004033E8" w:rsidRPr="00B77B51" w:rsidRDefault="004033E8" w:rsidP="00536AF9">
      <w:pPr>
        <w:rPr>
          <w:rFonts w:ascii="Verdana" w:hAnsi="Verdana"/>
          <w:sz w:val="20"/>
          <w:szCs w:val="20"/>
        </w:rPr>
      </w:pPr>
    </w:p>
    <w:p w14:paraId="695B6010" w14:textId="77777777" w:rsidR="00536AF9" w:rsidRPr="00B77B51" w:rsidRDefault="00536AF9" w:rsidP="00536AF9">
      <w:pPr>
        <w:rPr>
          <w:rFonts w:ascii="Verdana" w:hAnsi="Verdana"/>
          <w:sz w:val="20"/>
          <w:szCs w:val="20"/>
        </w:rPr>
      </w:pPr>
    </w:p>
    <w:p w14:paraId="7181403E" w14:textId="77777777" w:rsidR="00536AF9" w:rsidRPr="00780D63" w:rsidRDefault="00536AF9" w:rsidP="00536AF9"/>
    <w:p w14:paraId="068A8316" w14:textId="77777777" w:rsidR="00536AF9" w:rsidRPr="00780D63" w:rsidRDefault="00536AF9" w:rsidP="00536AF9"/>
    <w:p w14:paraId="0AD3A083" w14:textId="77777777" w:rsidR="00536AF9" w:rsidRPr="00F20B12" w:rsidRDefault="00536AF9" w:rsidP="00536AF9"/>
    <w:p w14:paraId="73C179EF" w14:textId="77777777" w:rsidR="00536AF9" w:rsidRPr="00F20B12" w:rsidRDefault="00536AF9" w:rsidP="00536AF9"/>
    <w:p w14:paraId="606FB671" w14:textId="6B7F2D27" w:rsidR="00536AF9" w:rsidRDefault="00536AF9" w:rsidP="00536AF9">
      <w:pPr>
        <w:jc w:val="center"/>
        <w:rPr>
          <w:b/>
          <w:sz w:val="44"/>
          <w:szCs w:val="44"/>
        </w:rPr>
      </w:pPr>
      <w:r>
        <w:rPr>
          <w:b/>
          <w:sz w:val="44"/>
          <w:szCs w:val="44"/>
        </w:rPr>
        <w:t>PART D</w:t>
      </w:r>
    </w:p>
    <w:p w14:paraId="38B6E731" w14:textId="77777777" w:rsidR="00536AF9" w:rsidRDefault="00536AF9" w:rsidP="00536AF9">
      <w:pPr>
        <w:jc w:val="center"/>
        <w:rPr>
          <w:b/>
          <w:sz w:val="44"/>
          <w:szCs w:val="44"/>
        </w:rPr>
      </w:pPr>
    </w:p>
    <w:p w14:paraId="5BD009FB" w14:textId="77777777" w:rsidR="00536AF9" w:rsidRDefault="00536AF9" w:rsidP="00536AF9">
      <w:pPr>
        <w:jc w:val="center"/>
        <w:rPr>
          <w:b/>
          <w:sz w:val="44"/>
          <w:szCs w:val="44"/>
        </w:rPr>
      </w:pPr>
    </w:p>
    <w:p w14:paraId="571BD173" w14:textId="77777777" w:rsidR="00536AF9" w:rsidRDefault="00536AF9" w:rsidP="00536AF9">
      <w:pPr>
        <w:jc w:val="center"/>
        <w:rPr>
          <w:b/>
          <w:sz w:val="44"/>
          <w:szCs w:val="44"/>
        </w:rPr>
      </w:pPr>
    </w:p>
    <w:p w14:paraId="613F1EDD" w14:textId="0E29B412" w:rsidR="00536AF9" w:rsidRPr="00A33074" w:rsidRDefault="00F10A18" w:rsidP="00536AF9">
      <w:pPr>
        <w:jc w:val="center"/>
        <w:rPr>
          <w:b/>
          <w:sz w:val="44"/>
          <w:szCs w:val="44"/>
          <w:lang w:val="en-US"/>
        </w:rPr>
      </w:pPr>
      <w:r w:rsidRPr="00A33074">
        <w:rPr>
          <w:b/>
          <w:sz w:val="44"/>
          <w:szCs w:val="44"/>
          <w:lang w:val="en-US"/>
        </w:rPr>
        <w:t xml:space="preserve">Tender submission form and </w:t>
      </w:r>
      <w:r w:rsidR="006C0A86" w:rsidRPr="00A33074">
        <w:rPr>
          <w:b/>
          <w:sz w:val="44"/>
          <w:szCs w:val="44"/>
          <w:lang w:val="en-US"/>
        </w:rPr>
        <w:t>Declaration</w:t>
      </w:r>
      <w:r w:rsidR="00536AF9" w:rsidRPr="00A33074">
        <w:rPr>
          <w:b/>
          <w:sz w:val="44"/>
          <w:szCs w:val="44"/>
          <w:lang w:val="en-US"/>
        </w:rPr>
        <w:t xml:space="preserve"> </w:t>
      </w:r>
      <w:r w:rsidRPr="00A33074">
        <w:rPr>
          <w:b/>
          <w:sz w:val="44"/>
          <w:szCs w:val="44"/>
          <w:lang w:val="en-US"/>
        </w:rPr>
        <w:t xml:space="preserve">on </w:t>
      </w:r>
      <w:proofErr w:type="spellStart"/>
      <w:r w:rsidR="006C0A86" w:rsidRPr="00A33074">
        <w:rPr>
          <w:b/>
          <w:sz w:val="44"/>
          <w:szCs w:val="44"/>
          <w:lang w:val="en-US"/>
        </w:rPr>
        <w:t>hono</w:t>
      </w:r>
      <w:r w:rsidR="00BC00B0">
        <w:rPr>
          <w:b/>
          <w:sz w:val="44"/>
          <w:szCs w:val="44"/>
          <w:lang w:val="en-US"/>
        </w:rPr>
        <w:t>u</w:t>
      </w:r>
      <w:r w:rsidR="006C0A86" w:rsidRPr="00A33074">
        <w:rPr>
          <w:b/>
          <w:sz w:val="44"/>
          <w:szCs w:val="44"/>
          <w:lang w:val="en-US"/>
        </w:rPr>
        <w:t>r</w:t>
      </w:r>
      <w:proofErr w:type="spellEnd"/>
      <w:r w:rsidR="00536AF9" w:rsidRPr="00A33074">
        <w:rPr>
          <w:b/>
          <w:sz w:val="44"/>
          <w:szCs w:val="44"/>
          <w:lang w:val="en-US"/>
        </w:rPr>
        <w:t xml:space="preserve"> </w:t>
      </w:r>
      <w:r w:rsidRPr="00A33074">
        <w:rPr>
          <w:b/>
          <w:sz w:val="44"/>
          <w:szCs w:val="44"/>
          <w:lang w:val="en-US"/>
        </w:rPr>
        <w:t xml:space="preserve">on </w:t>
      </w:r>
      <w:r w:rsidR="00FC35DF" w:rsidRPr="00A33074">
        <w:rPr>
          <w:b/>
          <w:sz w:val="44"/>
          <w:szCs w:val="44"/>
          <w:lang w:val="en-US"/>
        </w:rPr>
        <w:t>e</w:t>
      </w:r>
      <w:r w:rsidR="00536AF9" w:rsidRPr="00A33074">
        <w:rPr>
          <w:b/>
          <w:sz w:val="44"/>
          <w:szCs w:val="44"/>
          <w:lang w:val="en-US"/>
        </w:rPr>
        <w:t xml:space="preserve">xclusion </w:t>
      </w:r>
      <w:r w:rsidR="00FC35DF" w:rsidRPr="00A33074">
        <w:rPr>
          <w:b/>
          <w:sz w:val="44"/>
          <w:szCs w:val="44"/>
          <w:lang w:val="en-US"/>
        </w:rPr>
        <w:t xml:space="preserve">criteria and </w:t>
      </w:r>
      <w:r w:rsidR="00536AF9" w:rsidRPr="00A33074">
        <w:rPr>
          <w:b/>
          <w:sz w:val="44"/>
          <w:szCs w:val="44"/>
          <w:lang w:val="en-US"/>
        </w:rPr>
        <w:t>s</w:t>
      </w:r>
      <w:r w:rsidR="00FC35DF" w:rsidRPr="00A33074">
        <w:rPr>
          <w:b/>
          <w:sz w:val="44"/>
          <w:szCs w:val="44"/>
          <w:lang w:val="en-US"/>
        </w:rPr>
        <w:t>e</w:t>
      </w:r>
      <w:r w:rsidR="00536AF9" w:rsidRPr="00A33074">
        <w:rPr>
          <w:b/>
          <w:sz w:val="44"/>
          <w:szCs w:val="44"/>
          <w:lang w:val="en-US"/>
        </w:rPr>
        <w:t>lection</w:t>
      </w:r>
      <w:r w:rsidR="00FC35DF" w:rsidRPr="00A33074">
        <w:rPr>
          <w:b/>
          <w:sz w:val="44"/>
          <w:szCs w:val="44"/>
          <w:lang w:val="en-US"/>
        </w:rPr>
        <w:t xml:space="preserve"> criteria</w:t>
      </w:r>
    </w:p>
    <w:p w14:paraId="1674E2AA" w14:textId="44A4A789" w:rsidR="00FC35DF" w:rsidRPr="00A33074" w:rsidRDefault="00FC35DF" w:rsidP="00536AF9">
      <w:pPr>
        <w:jc w:val="center"/>
        <w:rPr>
          <w:b/>
          <w:sz w:val="44"/>
          <w:szCs w:val="44"/>
          <w:lang w:val="en-US"/>
        </w:rPr>
      </w:pPr>
    </w:p>
    <w:p w14:paraId="7BBC08B5" w14:textId="77A71511" w:rsidR="00FC35DF" w:rsidRPr="00A33074" w:rsidRDefault="00FC35DF" w:rsidP="00536AF9">
      <w:pPr>
        <w:jc w:val="center"/>
        <w:rPr>
          <w:b/>
          <w:sz w:val="44"/>
          <w:szCs w:val="44"/>
          <w:lang w:val="en-US"/>
        </w:rPr>
      </w:pPr>
    </w:p>
    <w:p w14:paraId="5FE01D31" w14:textId="33CCCFEC" w:rsidR="00FC35DF" w:rsidRPr="00A33074" w:rsidRDefault="00FC35DF" w:rsidP="00536AF9">
      <w:pPr>
        <w:jc w:val="center"/>
        <w:rPr>
          <w:b/>
          <w:sz w:val="44"/>
          <w:szCs w:val="44"/>
          <w:lang w:val="en-US"/>
        </w:rPr>
      </w:pPr>
    </w:p>
    <w:p w14:paraId="36F758EC" w14:textId="4A1B2528" w:rsidR="00FC35DF" w:rsidRPr="00A33074" w:rsidRDefault="00FC35DF" w:rsidP="00536AF9">
      <w:pPr>
        <w:jc w:val="center"/>
        <w:rPr>
          <w:b/>
          <w:sz w:val="44"/>
          <w:szCs w:val="44"/>
          <w:lang w:val="en-US"/>
        </w:rPr>
      </w:pPr>
    </w:p>
    <w:p w14:paraId="0E6D5E0E" w14:textId="14BDEF7E" w:rsidR="00FC35DF" w:rsidRPr="00A33074" w:rsidRDefault="00FC35DF" w:rsidP="00536AF9">
      <w:pPr>
        <w:jc w:val="center"/>
        <w:rPr>
          <w:b/>
          <w:sz w:val="44"/>
          <w:szCs w:val="44"/>
          <w:lang w:val="en-US"/>
        </w:rPr>
      </w:pPr>
    </w:p>
    <w:p w14:paraId="55997549" w14:textId="7B355A6A" w:rsidR="00FC35DF" w:rsidRPr="00A33074" w:rsidRDefault="00FC35DF" w:rsidP="00536AF9">
      <w:pPr>
        <w:jc w:val="center"/>
        <w:rPr>
          <w:b/>
          <w:sz w:val="44"/>
          <w:szCs w:val="44"/>
          <w:lang w:val="en-US"/>
        </w:rPr>
      </w:pPr>
    </w:p>
    <w:p w14:paraId="48DAA019" w14:textId="063CC836" w:rsidR="00FC35DF" w:rsidRPr="00A33074" w:rsidRDefault="00FC35DF" w:rsidP="00536AF9">
      <w:pPr>
        <w:jc w:val="center"/>
        <w:rPr>
          <w:b/>
          <w:sz w:val="44"/>
          <w:szCs w:val="44"/>
          <w:lang w:val="en-US"/>
        </w:rPr>
      </w:pPr>
    </w:p>
    <w:p w14:paraId="64D96D06" w14:textId="04385BDF" w:rsidR="00FC35DF" w:rsidRPr="00A33074" w:rsidRDefault="00FC35DF" w:rsidP="00536AF9">
      <w:pPr>
        <w:jc w:val="center"/>
        <w:rPr>
          <w:b/>
          <w:sz w:val="44"/>
          <w:szCs w:val="44"/>
          <w:lang w:val="en-US"/>
        </w:rPr>
      </w:pPr>
    </w:p>
    <w:p w14:paraId="01292194" w14:textId="21F9DAA6" w:rsidR="00FC35DF" w:rsidRPr="00A33074" w:rsidRDefault="00FC35DF" w:rsidP="00536AF9">
      <w:pPr>
        <w:jc w:val="center"/>
        <w:rPr>
          <w:b/>
          <w:sz w:val="44"/>
          <w:szCs w:val="44"/>
          <w:lang w:val="en-US"/>
        </w:rPr>
      </w:pPr>
    </w:p>
    <w:p w14:paraId="0945C868" w14:textId="5526024D" w:rsidR="00FC35DF" w:rsidRDefault="00FC35DF" w:rsidP="00536AF9">
      <w:pPr>
        <w:jc w:val="center"/>
        <w:rPr>
          <w:b/>
          <w:sz w:val="44"/>
          <w:szCs w:val="44"/>
          <w:lang w:val="en-US"/>
        </w:rPr>
      </w:pPr>
    </w:p>
    <w:p w14:paraId="076E2B8B" w14:textId="77777777" w:rsidR="004033E8" w:rsidRPr="00A33074" w:rsidRDefault="004033E8" w:rsidP="00536AF9">
      <w:pPr>
        <w:jc w:val="center"/>
        <w:rPr>
          <w:b/>
          <w:sz w:val="44"/>
          <w:szCs w:val="44"/>
          <w:lang w:val="en-US"/>
        </w:rPr>
      </w:pPr>
    </w:p>
    <w:p w14:paraId="2E33353A" w14:textId="77777777" w:rsidR="00FC35DF" w:rsidRPr="00A33074" w:rsidRDefault="00FC35DF" w:rsidP="00536AF9">
      <w:pPr>
        <w:jc w:val="center"/>
        <w:rPr>
          <w:lang w:val="en-US"/>
        </w:rPr>
      </w:pPr>
    </w:p>
    <w:p w14:paraId="6C204E40" w14:textId="77777777" w:rsidR="00536AF9" w:rsidRPr="00A33074" w:rsidRDefault="00536AF9" w:rsidP="00536AF9">
      <w:pPr>
        <w:rPr>
          <w:sz w:val="22"/>
          <w:szCs w:val="22"/>
          <w:lang w:val="en-US"/>
        </w:rPr>
      </w:pPr>
    </w:p>
    <w:p w14:paraId="7F4E7C55" w14:textId="77777777" w:rsidR="00497ACD" w:rsidRPr="006A5F84" w:rsidRDefault="00497ACD">
      <w:pPr>
        <w:pStyle w:val="Titre1"/>
        <w:numPr>
          <w:ilvl w:val="0"/>
          <w:numId w:val="15"/>
        </w:numPr>
      </w:pPr>
      <w:bookmarkStart w:id="69" w:name="_Toc42488106"/>
      <w:bookmarkStart w:id="70" w:name="_Ref500419967"/>
      <w:permStart w:id="657402262" w:edGrp="everyone"/>
      <w:permEnd w:id="657402262"/>
      <w:r w:rsidRPr="006A5F84">
        <w:lastRenderedPageBreak/>
        <w:t>TENDER FORM FOR A SUPPLY CONTRACT</w:t>
      </w:r>
    </w:p>
    <w:p w14:paraId="2AC3492E" w14:textId="2BF4F88A" w:rsidR="00A85C29" w:rsidRPr="00A85C29" w:rsidRDefault="00497ACD" w:rsidP="00A85C29">
      <w:pPr>
        <w:pStyle w:val="Titre"/>
        <w:jc w:val="left"/>
        <w:rPr>
          <w:sz w:val="22"/>
          <w:lang w:val="en-GB"/>
        </w:rPr>
      </w:pPr>
      <w:r w:rsidRPr="006A5F84">
        <w:rPr>
          <w:sz w:val="22"/>
          <w:lang w:val="en-GB"/>
        </w:rPr>
        <w:t xml:space="preserve">Publication reference: </w:t>
      </w:r>
      <w:r w:rsidR="00A85C29" w:rsidRPr="00A64AC3">
        <w:rPr>
          <w:sz w:val="22"/>
          <w:lang w:val="en-GB"/>
        </w:rPr>
        <w:t>COI/ RDRM /AO/2024/00</w:t>
      </w:r>
      <w:r w:rsidR="00A51467" w:rsidRPr="00A64AC3">
        <w:rPr>
          <w:sz w:val="22"/>
          <w:lang w:val="en-GB"/>
        </w:rPr>
        <w:t>7</w:t>
      </w:r>
    </w:p>
    <w:p w14:paraId="1A776BF7" w14:textId="253714D5" w:rsidR="00A85C29" w:rsidRDefault="002C04D6" w:rsidP="00A85C29">
      <w:pPr>
        <w:jc w:val="center"/>
        <w:rPr>
          <w:b/>
          <w:bCs/>
          <w:lang w:val="en-US"/>
        </w:rPr>
      </w:pPr>
      <w:r w:rsidRPr="00F9567F">
        <w:rPr>
          <w:b/>
          <w:bCs/>
          <w:lang w:val="en-US"/>
        </w:rPr>
        <w:t>SUPPLY, DELIVERY, INSTALLATION, COMMISSIONING AND AFTER-SALES SERVICE OF</w:t>
      </w:r>
      <w:r w:rsidRPr="00F9567F">
        <w:rPr>
          <w:b/>
          <w:lang w:val="en-GB"/>
        </w:rPr>
        <w:t xml:space="preserve"> </w:t>
      </w:r>
      <w:r w:rsidRPr="00F9567F">
        <w:rPr>
          <w:b/>
          <w:bCs/>
          <w:lang w:val="en-US"/>
        </w:rPr>
        <w:t>EQUIPMENT TO STRENGTHEN EARLY WARNING SYSTEMS IN SEYCHELLES</w:t>
      </w:r>
    </w:p>
    <w:p w14:paraId="45E3C8F2" w14:textId="5B9BCF00" w:rsidR="00497ACD" w:rsidRPr="00A33074" w:rsidRDefault="00497ACD" w:rsidP="00497ACD">
      <w:pPr>
        <w:ind w:right="425"/>
        <w:jc w:val="right"/>
        <w:rPr>
          <w:b/>
          <w:sz w:val="22"/>
          <w:szCs w:val="22"/>
          <w:lang w:val="en-US"/>
        </w:rPr>
      </w:pPr>
      <w:r w:rsidRPr="00A33074">
        <w:rPr>
          <w:b/>
          <w:sz w:val="22"/>
          <w:szCs w:val="22"/>
          <w:lang w:val="en-US"/>
        </w:rPr>
        <w:t>&lt;</w:t>
      </w:r>
      <w:r w:rsidRPr="00A33074">
        <w:rPr>
          <w:b/>
          <w:sz w:val="22"/>
          <w:szCs w:val="22"/>
          <w:highlight w:val="yellow"/>
          <w:lang w:val="en-US"/>
        </w:rPr>
        <w:t>Place and date</w:t>
      </w:r>
      <w:r w:rsidRPr="00A33074">
        <w:rPr>
          <w:b/>
          <w:sz w:val="22"/>
          <w:szCs w:val="22"/>
          <w:lang w:val="en-US"/>
        </w:rPr>
        <w:t>&gt;</w:t>
      </w:r>
    </w:p>
    <w:p w14:paraId="1FDF5B51" w14:textId="293F9166" w:rsidR="00F84589" w:rsidRPr="00A33074" w:rsidRDefault="00497ACD" w:rsidP="004541FC">
      <w:pPr>
        <w:rPr>
          <w:b/>
          <w:lang w:val="en-US"/>
        </w:rPr>
      </w:pPr>
      <w:r w:rsidRPr="00A33074">
        <w:rPr>
          <w:b/>
          <w:sz w:val="22"/>
          <w:szCs w:val="22"/>
          <w:lang w:val="en-US"/>
        </w:rPr>
        <w:t xml:space="preserve">A: </w:t>
      </w:r>
      <w:r w:rsidR="00F84589" w:rsidRPr="00A33074">
        <w:rPr>
          <w:b/>
          <w:lang w:val="en-US"/>
        </w:rPr>
        <w:t xml:space="preserve">INDIAN OCEAN COMMISSION </w:t>
      </w:r>
    </w:p>
    <w:p w14:paraId="7B118CBC" w14:textId="14ABE9F8" w:rsidR="00F84589" w:rsidRPr="00A33074" w:rsidRDefault="00F84589" w:rsidP="00F16595">
      <w:pPr>
        <w:pStyle w:val="Blockquote"/>
        <w:tabs>
          <w:tab w:val="left" w:pos="709"/>
        </w:tabs>
        <w:rPr>
          <w:b/>
          <w:sz w:val="22"/>
          <w:szCs w:val="22"/>
          <w:lang w:val="en-US"/>
        </w:rPr>
      </w:pPr>
      <w:r w:rsidRPr="00A33074">
        <w:rPr>
          <w:b/>
          <w:lang w:val="en-US"/>
        </w:rPr>
        <w:t xml:space="preserve">Blue Tower, </w:t>
      </w:r>
      <w:r w:rsidR="00F16595">
        <w:rPr>
          <w:b/>
          <w:lang w:val="en-US"/>
        </w:rPr>
        <w:t>3</w:t>
      </w:r>
      <w:r w:rsidR="00F16595" w:rsidRPr="00F16595">
        <w:rPr>
          <w:b/>
          <w:vertAlign w:val="superscript"/>
          <w:lang w:val="en-US"/>
        </w:rPr>
        <w:t>rd</w:t>
      </w:r>
      <w:r w:rsidR="00F16595">
        <w:rPr>
          <w:b/>
          <w:lang w:val="en-US"/>
        </w:rPr>
        <w:t xml:space="preserve"> </w:t>
      </w:r>
      <w:r w:rsidRPr="00A33074">
        <w:rPr>
          <w:b/>
          <w:lang w:val="en-US"/>
        </w:rPr>
        <w:t xml:space="preserve">Floor, Rue de </w:t>
      </w:r>
      <w:proofErr w:type="spellStart"/>
      <w:r w:rsidRPr="00A33074">
        <w:rPr>
          <w:b/>
          <w:lang w:val="en-US"/>
        </w:rPr>
        <w:t>l’Institut</w:t>
      </w:r>
      <w:proofErr w:type="spellEnd"/>
      <w:r w:rsidRPr="00A33074">
        <w:rPr>
          <w:b/>
          <w:lang w:val="en-US"/>
        </w:rPr>
        <w:t xml:space="preserve">, </w:t>
      </w:r>
      <w:proofErr w:type="spellStart"/>
      <w:r w:rsidRPr="00A33074">
        <w:rPr>
          <w:b/>
          <w:lang w:val="en-US"/>
        </w:rPr>
        <w:t>Ebène</w:t>
      </w:r>
      <w:proofErr w:type="spellEnd"/>
      <w:r w:rsidRPr="00A33074">
        <w:rPr>
          <w:b/>
          <w:lang w:val="en-US"/>
        </w:rPr>
        <w:t>, Mauritius</w:t>
      </w:r>
    </w:p>
    <w:p w14:paraId="075DEF72" w14:textId="77777777" w:rsidR="00497ACD" w:rsidRPr="006A5F84" w:rsidRDefault="00497ACD" w:rsidP="00497ACD">
      <w:pPr>
        <w:pStyle w:val="Blockquote"/>
        <w:pBdr>
          <w:top w:val="single" w:sz="4" w:space="1" w:color="auto"/>
        </w:pBdr>
        <w:spacing w:before="0" w:after="0"/>
        <w:ind w:left="0" w:right="0"/>
        <w:jc w:val="center"/>
        <w:rPr>
          <w:sz w:val="18"/>
          <w:lang w:val="en-GB"/>
        </w:rPr>
      </w:pPr>
    </w:p>
    <w:p w14:paraId="1D6ECBBA" w14:textId="77777777" w:rsidR="00497ACD" w:rsidRDefault="00497ACD" w:rsidP="00497ACD">
      <w:pPr>
        <w:pStyle w:val="Blockquote"/>
        <w:spacing w:before="120" w:after="120"/>
        <w:ind w:left="0" w:right="0"/>
        <w:jc w:val="both"/>
        <w:rPr>
          <w:sz w:val="22"/>
          <w:szCs w:val="22"/>
          <w:lang w:val="en-GB"/>
        </w:rPr>
      </w:pPr>
      <w:r w:rsidRPr="006A5F84">
        <w:rPr>
          <w:b/>
          <w:sz w:val="22"/>
          <w:szCs w:val="22"/>
          <w:lang w:val="en-GB"/>
        </w:rPr>
        <w:t>O</w:t>
      </w:r>
      <w:r w:rsidRPr="006A5F84">
        <w:rPr>
          <w:rStyle w:val="lev"/>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Pr>
          <w:sz w:val="22"/>
          <w:szCs w:val="22"/>
          <w:lang w:val="en-GB"/>
        </w:rPr>
        <w:t>i</w:t>
      </w:r>
      <w:r w:rsidRPr="006A5F84">
        <w:rPr>
          <w:sz w:val="22"/>
          <w:szCs w:val="22"/>
          <w:lang w:val="en-GB"/>
        </w:rPr>
        <w:t>nstruction</w:t>
      </w:r>
      <w:r>
        <w:rPr>
          <w:sz w:val="22"/>
          <w:szCs w:val="22"/>
          <w:lang w:val="en-GB"/>
        </w:rPr>
        <w:t>s</w:t>
      </w:r>
      <w:r w:rsidRPr="006A5F84">
        <w:rPr>
          <w:sz w:val="22"/>
          <w:szCs w:val="22"/>
          <w:lang w:val="en-GB"/>
        </w:rPr>
        <w:t xml:space="preserve"> to </w:t>
      </w:r>
      <w:r>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Pr>
          <w:sz w:val="22"/>
          <w:szCs w:val="22"/>
          <w:lang w:val="en-GB"/>
        </w:rPr>
        <w:t>submitting this</w:t>
      </w:r>
      <w:r w:rsidRPr="006A5F84">
        <w:rPr>
          <w:sz w:val="22"/>
          <w:szCs w:val="22"/>
          <w:lang w:val="en-GB"/>
        </w:rPr>
        <w:t xml:space="preserve"> </w:t>
      </w:r>
      <w:r>
        <w:rPr>
          <w:sz w:val="22"/>
          <w:szCs w:val="22"/>
          <w:lang w:val="en-GB"/>
        </w:rPr>
        <w:t>tender</w:t>
      </w:r>
      <w:r w:rsidRPr="006A5F84">
        <w:rPr>
          <w:sz w:val="22"/>
          <w:szCs w:val="22"/>
          <w:lang w:val="en-GB"/>
        </w:rPr>
        <w:t>. Any additional documentation (brochure, letter, etc</w:t>
      </w:r>
      <w:r>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Pr>
          <w:sz w:val="22"/>
          <w:szCs w:val="22"/>
          <w:lang w:val="en-GB"/>
        </w:rPr>
        <w:t>Tender</w:t>
      </w:r>
      <w:r w:rsidRPr="006A5F84">
        <w:rPr>
          <w:sz w:val="22"/>
          <w:szCs w:val="22"/>
          <w:lang w:val="en-GB"/>
        </w:rPr>
        <w:t xml:space="preserve">s being submitted by a </w:t>
      </w:r>
      <w:r w:rsidRPr="006A5F84">
        <w:rPr>
          <w:bCs/>
          <w:sz w:val="22"/>
          <w:szCs w:val="22"/>
          <w:lang w:val="en-GB"/>
        </w:rPr>
        <w:t>consortium (i</w:t>
      </w:r>
      <w:r>
        <w:rPr>
          <w:bCs/>
          <w:sz w:val="22"/>
          <w:szCs w:val="22"/>
          <w:lang w:val="en-GB"/>
        </w:rPr>
        <w:t>.</w:t>
      </w:r>
      <w:r w:rsidRPr="006A5F84">
        <w:rPr>
          <w:bCs/>
          <w:sz w:val="22"/>
          <w:szCs w:val="22"/>
          <w:lang w:val="en-GB"/>
        </w:rPr>
        <w:t>e</w:t>
      </w:r>
      <w:r>
        <w:rPr>
          <w:bCs/>
          <w:sz w:val="22"/>
          <w:szCs w:val="22"/>
          <w:lang w:val="en-GB"/>
        </w:rPr>
        <w:t>.</w:t>
      </w:r>
      <w:r w:rsidRPr="006A5F84">
        <w:rPr>
          <w:sz w:val="22"/>
          <w:szCs w:val="22"/>
          <w:lang w:val="en-GB"/>
        </w:rPr>
        <w:t xml:space="preserve"> either a permanent, </w:t>
      </w:r>
      <w:proofErr w:type="gramStart"/>
      <w:r w:rsidRPr="006A5F84">
        <w:rPr>
          <w:sz w:val="22"/>
          <w:szCs w:val="22"/>
          <w:lang w:val="en-GB"/>
        </w:rPr>
        <w:t>legally-established</w:t>
      </w:r>
      <w:proofErr w:type="gramEnd"/>
      <w:r w:rsidRPr="006A5F84">
        <w:rPr>
          <w:sz w:val="22"/>
          <w:szCs w:val="22"/>
          <w:lang w:val="en-GB"/>
        </w:rPr>
        <w:t xml:space="preserve">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Pr>
          <w:sz w:val="22"/>
          <w:szCs w:val="22"/>
          <w:lang w:val="en-GB"/>
        </w:rPr>
        <w:t>c</w:t>
      </w:r>
      <w:r w:rsidRPr="006A5F84">
        <w:rPr>
          <w:sz w:val="22"/>
          <w:szCs w:val="22"/>
          <w:lang w:val="en-GB"/>
        </w:rPr>
        <w:t xml:space="preserve">ontracting </w:t>
      </w:r>
      <w:r>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 xml:space="preserve">For </w:t>
      </w:r>
      <w:proofErr w:type="spellStart"/>
      <w:r w:rsidRPr="006A5F84">
        <w:rPr>
          <w:sz w:val="22"/>
          <w:szCs w:val="22"/>
          <w:lang w:val="en-GB"/>
        </w:rPr>
        <w:t>economical</w:t>
      </w:r>
      <w:proofErr w:type="spellEnd"/>
      <w:r w:rsidRPr="006A5F84">
        <w:rPr>
          <w:sz w:val="22"/>
          <w:szCs w:val="22"/>
          <w:lang w:val="en-GB"/>
        </w:rPr>
        <w:t xml:space="preserve"> and ecological reasons, we strongly recommend that you submit your files on paper-based materials (no plastic folder or divider). We also suggest you use double-sided </w:t>
      </w:r>
      <w:proofErr w:type="gramStart"/>
      <w:r w:rsidRPr="006A5F84">
        <w:rPr>
          <w:sz w:val="22"/>
          <w:szCs w:val="22"/>
          <w:lang w:val="en-GB"/>
        </w:rPr>
        <w:t>print-outs</w:t>
      </w:r>
      <w:proofErr w:type="gramEnd"/>
      <w:r w:rsidRPr="006A5F84">
        <w:rPr>
          <w:sz w:val="22"/>
          <w:szCs w:val="22"/>
          <w:lang w:val="en-GB"/>
        </w:rPr>
        <w:t xml:space="preserve"> as much as possible.</w:t>
      </w:r>
    </w:p>
    <w:p w14:paraId="3E8A52F2" w14:textId="77777777" w:rsidR="00497ACD" w:rsidRPr="00A33074" w:rsidRDefault="00497ACD" w:rsidP="00497ACD">
      <w:pPr>
        <w:pStyle w:val="Blockquote"/>
        <w:ind w:left="0"/>
        <w:jc w:val="both"/>
        <w:rPr>
          <w:sz w:val="22"/>
          <w:szCs w:val="22"/>
          <w:lang w:val="en-US"/>
        </w:rPr>
      </w:pPr>
      <w:r w:rsidRPr="00A33074">
        <w:rPr>
          <w:sz w:val="22"/>
          <w:szCs w:val="22"/>
          <w:lang w:val="en-US"/>
        </w:rPr>
        <w:t>Capacity-providing entities</w:t>
      </w:r>
    </w:p>
    <w:p w14:paraId="5B9CE67A" w14:textId="77777777" w:rsidR="00497ACD" w:rsidRPr="00A33074" w:rsidRDefault="00497ACD" w:rsidP="00497ACD">
      <w:pPr>
        <w:snapToGrid w:val="0"/>
        <w:spacing w:before="240"/>
        <w:jc w:val="both"/>
        <w:rPr>
          <w:sz w:val="22"/>
          <w:szCs w:val="22"/>
          <w:lang w:val="en-US"/>
        </w:rPr>
      </w:pPr>
      <w:r w:rsidRPr="00A33074">
        <w:rPr>
          <w:sz w:val="22"/>
          <w:szCs w:val="22"/>
          <w:lang w:val="en-US"/>
        </w:rPr>
        <w:t xml:space="preserve">An economic operator (i.e. tenderer) may, where appropriate and for a particular contract, rely on the capacities of other entities, regardless of the legal nature of the links which it has with them. If the economic operator relies on other </w:t>
      </w:r>
      <w:proofErr w:type="gramStart"/>
      <w:r w:rsidRPr="00A33074">
        <w:rPr>
          <w:sz w:val="22"/>
          <w:szCs w:val="22"/>
          <w:lang w:val="en-US"/>
        </w:rPr>
        <w:t>entities</w:t>
      </w:r>
      <w:proofErr w:type="gramEnd"/>
      <w:r w:rsidRPr="00A33074">
        <w:rPr>
          <w:sz w:val="22"/>
          <w:szCs w:val="22"/>
          <w:lang w:val="en-US"/>
        </w:rPr>
        <w:t xml:space="preserve">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proofErr w:type="gramStart"/>
      <w:r w:rsidRPr="00A33074">
        <w:rPr>
          <w:b/>
          <w:sz w:val="22"/>
          <w:szCs w:val="22"/>
          <w:lang w:val="en-US"/>
        </w:rPr>
        <w:t>For the purpose of</w:t>
      </w:r>
      <w:proofErr w:type="gramEnd"/>
      <w:r w:rsidRPr="00A33074">
        <w:rPr>
          <w:b/>
          <w:sz w:val="22"/>
          <w:szCs w:val="22"/>
          <w:lang w:val="en-US"/>
        </w:rPr>
        <w:t xml:space="preserve"> the present tender, the data for this third entity for the relevant selection criterion </w:t>
      </w:r>
      <w:proofErr w:type="gramStart"/>
      <w:r w:rsidRPr="00A33074">
        <w:rPr>
          <w:b/>
          <w:sz w:val="22"/>
          <w:szCs w:val="22"/>
          <w:lang w:val="en-US"/>
        </w:rPr>
        <w:t>has to</w:t>
      </w:r>
      <w:proofErr w:type="gramEnd"/>
      <w:r w:rsidRPr="00A33074">
        <w:rPr>
          <w:b/>
          <w:sz w:val="22"/>
          <w:szCs w:val="22"/>
          <w:lang w:val="en-US"/>
        </w:rPr>
        <w:t xml:space="preserve"> be included in a separate document</w:t>
      </w:r>
      <w:r w:rsidRPr="00A33074">
        <w:rPr>
          <w:sz w:val="22"/>
          <w:szCs w:val="22"/>
          <w:lang w:val="en-US"/>
        </w:rPr>
        <w:t>. Proof of the capacity will also have to be provided when requested by the contracting authority.</w:t>
      </w:r>
    </w:p>
    <w:p w14:paraId="2D42CAFC" w14:textId="77777777"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technical and professional criteria, an economic operator may only rely on the capacities of other entities where the latter will perform the tasks for which these capacities are required. </w:t>
      </w:r>
    </w:p>
    <w:p w14:paraId="7671F844" w14:textId="3DA3A0DD"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economic and financial criteria, the entities upon whose capacity the economic operator </w:t>
      </w:r>
      <w:proofErr w:type="gramStart"/>
      <w:r w:rsidRPr="00A33074">
        <w:rPr>
          <w:sz w:val="22"/>
          <w:szCs w:val="22"/>
          <w:lang w:val="en-US"/>
        </w:rPr>
        <w:t>relies</w:t>
      </w:r>
      <w:proofErr w:type="gramEnd"/>
      <w:r w:rsidRPr="00A33074">
        <w:rPr>
          <w:sz w:val="22"/>
          <w:szCs w:val="22"/>
          <w:lang w:val="en-US"/>
        </w:rPr>
        <w:t>, become jointly and severally liable for the performance of the contract.</w:t>
      </w:r>
    </w:p>
    <w:p w14:paraId="0C9DDD12" w14:textId="77777777" w:rsidR="00497ACD" w:rsidRPr="006A5F84" w:rsidRDefault="00497ACD" w:rsidP="00497ACD">
      <w:pPr>
        <w:keepNext/>
        <w:spacing w:before="240" w:after="240"/>
        <w:ind w:left="284" w:hanging="284"/>
        <w:jc w:val="both"/>
        <w:outlineLvl w:val="0"/>
        <w:rPr>
          <w:b/>
        </w:rPr>
      </w:pPr>
      <w:r w:rsidRPr="006A5F84">
        <w:rPr>
          <w:b/>
        </w:rPr>
        <w:t>1</w:t>
      </w:r>
      <w:r w:rsidRPr="006A5F84">
        <w:rPr>
          <w:b/>
        </w:rPr>
        <w:tab/>
        <w:t>SUBMITTED BY</w:t>
      </w:r>
    </w:p>
    <w:tbl>
      <w:tblPr>
        <w:tblW w:w="7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1559"/>
      </w:tblGrid>
      <w:tr w:rsidR="00497ACD" w:rsidRPr="006A5F84" w14:paraId="48D1F19C" w14:textId="77777777" w:rsidTr="00CC5D3F">
        <w:trPr>
          <w:cantSplit/>
        </w:trPr>
        <w:tc>
          <w:tcPr>
            <w:tcW w:w="1701" w:type="dxa"/>
            <w:tcBorders>
              <w:top w:val="nil"/>
              <w:left w:val="nil"/>
            </w:tcBorders>
          </w:tcPr>
          <w:p w14:paraId="1F36AD25" w14:textId="77777777" w:rsidR="00497ACD" w:rsidRPr="006A5F84" w:rsidRDefault="00497ACD" w:rsidP="00CC5D3F">
            <w:pPr>
              <w:jc w:val="both"/>
              <w:rPr>
                <w:b/>
              </w:rPr>
            </w:pPr>
          </w:p>
        </w:tc>
        <w:tc>
          <w:tcPr>
            <w:tcW w:w="4678" w:type="dxa"/>
            <w:shd w:val="pct5" w:color="auto" w:fill="FFFFFF"/>
          </w:tcPr>
          <w:p w14:paraId="0F9D215D" w14:textId="77777777" w:rsidR="00497ACD" w:rsidRPr="00A33074" w:rsidRDefault="00497ACD" w:rsidP="00CC5D3F">
            <w:pPr>
              <w:jc w:val="both"/>
              <w:rPr>
                <w:b/>
                <w:lang w:val="en-US"/>
              </w:rPr>
            </w:pPr>
            <w:r w:rsidRPr="00A33074">
              <w:rPr>
                <w:b/>
                <w:sz w:val="22"/>
                <w:lang w:val="en-US"/>
              </w:rPr>
              <w:t xml:space="preserve">Name(s) of </w:t>
            </w:r>
            <w:proofErr w:type="gramStart"/>
            <w:r w:rsidRPr="00A33074">
              <w:rPr>
                <w:b/>
                <w:sz w:val="22"/>
                <w:lang w:val="en-US"/>
              </w:rPr>
              <w:t>tenderer</w:t>
            </w:r>
            <w:proofErr w:type="gramEnd"/>
            <w:r w:rsidRPr="00A33074">
              <w:rPr>
                <w:b/>
                <w:sz w:val="22"/>
                <w:lang w:val="en-US"/>
              </w:rPr>
              <w:t>(s)</w:t>
            </w:r>
          </w:p>
        </w:tc>
        <w:tc>
          <w:tcPr>
            <w:tcW w:w="1559" w:type="dxa"/>
            <w:shd w:val="pct5" w:color="auto" w:fill="FFFFFF"/>
          </w:tcPr>
          <w:p w14:paraId="1A1593C0" w14:textId="77777777" w:rsidR="00497ACD" w:rsidRPr="006A5F84" w:rsidRDefault="00497ACD" w:rsidP="00CC5D3F">
            <w:pPr>
              <w:jc w:val="both"/>
              <w:rPr>
                <w:b/>
              </w:rPr>
            </w:pPr>
            <w:proofErr w:type="spellStart"/>
            <w:r w:rsidRPr="006A5F84">
              <w:rPr>
                <w:b/>
                <w:sz w:val="22"/>
              </w:rPr>
              <w:t>Nationality</w:t>
            </w:r>
            <w:proofErr w:type="spellEnd"/>
            <w:r w:rsidRPr="006A5F84">
              <w:rPr>
                <w:rStyle w:val="Appelnotedebasdep"/>
                <w:sz w:val="22"/>
              </w:rPr>
              <w:footnoteReference w:id="14"/>
            </w:r>
          </w:p>
        </w:tc>
      </w:tr>
      <w:tr w:rsidR="00497ACD" w:rsidRPr="006A5F84" w14:paraId="1AE6E1A9" w14:textId="77777777" w:rsidTr="00F16595">
        <w:trPr>
          <w:cantSplit/>
          <w:trHeight w:val="506"/>
        </w:trPr>
        <w:tc>
          <w:tcPr>
            <w:tcW w:w="1701" w:type="dxa"/>
          </w:tcPr>
          <w:p w14:paraId="392EC4BD" w14:textId="77777777" w:rsidR="00497ACD" w:rsidRPr="006A5F84" w:rsidRDefault="00497ACD" w:rsidP="00CC5D3F">
            <w:pPr>
              <w:rPr>
                <w:b/>
              </w:rPr>
            </w:pPr>
            <w:r w:rsidRPr="006A5F84">
              <w:rPr>
                <w:b/>
                <w:sz w:val="22"/>
              </w:rPr>
              <w:t>Leader</w:t>
            </w:r>
            <w:r w:rsidRPr="006A5F84">
              <w:rPr>
                <w:rStyle w:val="Appelnotedebasdep"/>
                <w:sz w:val="22"/>
              </w:rPr>
              <w:footnoteReference w:id="15"/>
            </w:r>
          </w:p>
        </w:tc>
        <w:tc>
          <w:tcPr>
            <w:tcW w:w="4678" w:type="dxa"/>
          </w:tcPr>
          <w:p w14:paraId="523E630C" w14:textId="77777777" w:rsidR="00497ACD" w:rsidRPr="006A5F84" w:rsidRDefault="00497ACD" w:rsidP="00CC5D3F">
            <w:pPr>
              <w:jc w:val="both"/>
              <w:rPr>
                <w:b/>
              </w:rPr>
            </w:pPr>
          </w:p>
        </w:tc>
        <w:tc>
          <w:tcPr>
            <w:tcW w:w="1559" w:type="dxa"/>
          </w:tcPr>
          <w:p w14:paraId="3E6A9BC6" w14:textId="77777777" w:rsidR="00497ACD" w:rsidRPr="006A5F84" w:rsidRDefault="00497ACD" w:rsidP="00CC5D3F">
            <w:pPr>
              <w:jc w:val="both"/>
              <w:rPr>
                <w:b/>
              </w:rPr>
            </w:pPr>
          </w:p>
        </w:tc>
      </w:tr>
      <w:tr w:rsidR="00497ACD" w:rsidRPr="006A5F84" w14:paraId="5D93F9FF" w14:textId="77777777" w:rsidTr="00FC35DF">
        <w:trPr>
          <w:cantSplit/>
          <w:trHeight w:val="411"/>
        </w:trPr>
        <w:tc>
          <w:tcPr>
            <w:tcW w:w="1701" w:type="dxa"/>
          </w:tcPr>
          <w:p w14:paraId="266BC4FF" w14:textId="77777777" w:rsidR="00497ACD" w:rsidRPr="006A5F84" w:rsidRDefault="00497ACD" w:rsidP="00CC5D3F">
            <w:pPr>
              <w:jc w:val="both"/>
              <w:rPr>
                <w:b/>
              </w:rPr>
            </w:pPr>
            <w:proofErr w:type="spellStart"/>
            <w:r w:rsidRPr="006A5F84">
              <w:rPr>
                <w:b/>
                <w:sz w:val="22"/>
              </w:rPr>
              <w:t>Member</w:t>
            </w:r>
            <w:proofErr w:type="spellEnd"/>
            <w:r w:rsidRPr="006A5F84">
              <w:rPr>
                <w:b/>
                <w:sz w:val="22"/>
              </w:rPr>
              <w:t xml:space="preserve"> </w:t>
            </w:r>
          </w:p>
        </w:tc>
        <w:tc>
          <w:tcPr>
            <w:tcW w:w="4678" w:type="dxa"/>
          </w:tcPr>
          <w:p w14:paraId="0F7131BF" w14:textId="77777777" w:rsidR="00497ACD" w:rsidRPr="006A5F84" w:rsidRDefault="00497ACD" w:rsidP="00CC5D3F">
            <w:pPr>
              <w:jc w:val="both"/>
              <w:rPr>
                <w:b/>
              </w:rPr>
            </w:pPr>
          </w:p>
        </w:tc>
        <w:tc>
          <w:tcPr>
            <w:tcW w:w="1559" w:type="dxa"/>
          </w:tcPr>
          <w:p w14:paraId="048E2E54" w14:textId="77777777" w:rsidR="00497ACD" w:rsidRPr="006A5F84" w:rsidRDefault="00497ACD" w:rsidP="00CC5D3F">
            <w:pPr>
              <w:jc w:val="both"/>
              <w:rPr>
                <w:b/>
              </w:rPr>
            </w:pPr>
          </w:p>
        </w:tc>
      </w:tr>
      <w:tr w:rsidR="00497ACD" w:rsidRPr="006A5F84" w14:paraId="4EA4318B" w14:textId="77777777" w:rsidTr="009E59BB">
        <w:trPr>
          <w:cantSplit/>
          <w:trHeight w:val="401"/>
        </w:trPr>
        <w:tc>
          <w:tcPr>
            <w:tcW w:w="1701" w:type="dxa"/>
          </w:tcPr>
          <w:p w14:paraId="10EA8F4B" w14:textId="77777777" w:rsidR="00497ACD" w:rsidRPr="006A5F84" w:rsidRDefault="00497ACD" w:rsidP="00CC5D3F">
            <w:pPr>
              <w:jc w:val="both"/>
              <w:rPr>
                <w:b/>
              </w:rPr>
            </w:pPr>
            <w:proofErr w:type="spellStart"/>
            <w:r w:rsidRPr="006A5F84">
              <w:rPr>
                <w:b/>
                <w:sz w:val="22"/>
              </w:rPr>
              <w:lastRenderedPageBreak/>
              <w:t>Etc</w:t>
            </w:r>
            <w:proofErr w:type="spellEnd"/>
            <w:r w:rsidRPr="006A5F84">
              <w:rPr>
                <w:b/>
                <w:sz w:val="22"/>
              </w:rPr>
              <w:t xml:space="preserve"> … </w:t>
            </w:r>
          </w:p>
        </w:tc>
        <w:tc>
          <w:tcPr>
            <w:tcW w:w="4678" w:type="dxa"/>
          </w:tcPr>
          <w:p w14:paraId="1187FA0E" w14:textId="77777777" w:rsidR="00497ACD" w:rsidRPr="006A5F84" w:rsidRDefault="00497ACD" w:rsidP="00CC5D3F">
            <w:pPr>
              <w:jc w:val="both"/>
              <w:rPr>
                <w:b/>
              </w:rPr>
            </w:pPr>
          </w:p>
        </w:tc>
        <w:tc>
          <w:tcPr>
            <w:tcW w:w="1559" w:type="dxa"/>
          </w:tcPr>
          <w:p w14:paraId="28909B57" w14:textId="77777777" w:rsidR="00497ACD" w:rsidRPr="006A5F84" w:rsidRDefault="00497ACD" w:rsidP="00CC5D3F">
            <w:pPr>
              <w:jc w:val="both"/>
              <w:rPr>
                <w:b/>
              </w:rPr>
            </w:pPr>
          </w:p>
        </w:tc>
      </w:tr>
    </w:tbl>
    <w:p w14:paraId="0C0D92A4" w14:textId="77777777" w:rsidR="00497ACD" w:rsidRPr="00A33074" w:rsidRDefault="00497ACD" w:rsidP="00497ACD">
      <w:pPr>
        <w:keepNext/>
        <w:spacing w:before="720" w:after="240"/>
        <w:ind w:left="709" w:hanging="709"/>
        <w:jc w:val="both"/>
        <w:outlineLvl w:val="0"/>
        <w:rPr>
          <w:b/>
          <w:lang w:val="en-US"/>
        </w:rPr>
      </w:pPr>
      <w:r w:rsidRPr="00A33074">
        <w:rPr>
          <w:b/>
          <w:lang w:val="en-US"/>
        </w:rPr>
        <w:t>2</w:t>
      </w:r>
      <w:r w:rsidRPr="00A33074">
        <w:rPr>
          <w:b/>
          <w:lang w:val="en-US"/>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103"/>
      </w:tblGrid>
      <w:tr w:rsidR="00497ACD" w:rsidRPr="001F3517" w14:paraId="4C634357" w14:textId="77777777" w:rsidTr="00CC5D3F">
        <w:trPr>
          <w:trHeight w:val="563"/>
        </w:trPr>
        <w:tc>
          <w:tcPr>
            <w:tcW w:w="2235" w:type="dxa"/>
            <w:shd w:val="clear" w:color="auto" w:fill="B3B3B3"/>
            <w:vAlign w:val="center"/>
          </w:tcPr>
          <w:p w14:paraId="7FBF5BB1" w14:textId="77777777" w:rsidR="00497ACD" w:rsidRPr="001F3517" w:rsidRDefault="00497ACD" w:rsidP="00CC5D3F">
            <w:pPr>
              <w:keepNext/>
              <w:tabs>
                <w:tab w:val="left" w:pos="360"/>
              </w:tabs>
              <w:rPr>
                <w:b/>
              </w:rPr>
            </w:pPr>
            <w:r w:rsidRPr="001F3517">
              <w:rPr>
                <w:b/>
              </w:rPr>
              <w:t>Name</w:t>
            </w:r>
          </w:p>
        </w:tc>
        <w:tc>
          <w:tcPr>
            <w:tcW w:w="5103" w:type="dxa"/>
            <w:shd w:val="clear" w:color="auto" w:fill="auto"/>
          </w:tcPr>
          <w:p w14:paraId="6B2D8564" w14:textId="77777777" w:rsidR="00497ACD" w:rsidRPr="001F3517" w:rsidRDefault="00497ACD" w:rsidP="00CC5D3F">
            <w:pPr>
              <w:keepNext/>
              <w:tabs>
                <w:tab w:val="left" w:pos="360"/>
              </w:tabs>
              <w:jc w:val="both"/>
              <w:rPr>
                <w:b/>
              </w:rPr>
            </w:pPr>
          </w:p>
        </w:tc>
      </w:tr>
      <w:tr w:rsidR="00497ACD" w:rsidRPr="001F3517" w14:paraId="5D83CD92" w14:textId="77777777" w:rsidTr="008E1F17">
        <w:trPr>
          <w:trHeight w:val="599"/>
        </w:trPr>
        <w:tc>
          <w:tcPr>
            <w:tcW w:w="2235" w:type="dxa"/>
            <w:shd w:val="clear" w:color="auto" w:fill="B3B3B3"/>
            <w:vAlign w:val="center"/>
          </w:tcPr>
          <w:p w14:paraId="171B3DBF" w14:textId="77777777" w:rsidR="00497ACD" w:rsidRPr="001F3517" w:rsidRDefault="00497ACD" w:rsidP="00CC5D3F">
            <w:pPr>
              <w:keepNext/>
              <w:tabs>
                <w:tab w:val="left" w:pos="360"/>
              </w:tabs>
              <w:rPr>
                <w:b/>
              </w:rPr>
            </w:pPr>
            <w:proofErr w:type="spellStart"/>
            <w:r w:rsidRPr="001F3517">
              <w:rPr>
                <w:b/>
              </w:rPr>
              <w:t>Address</w:t>
            </w:r>
            <w:proofErr w:type="spellEnd"/>
          </w:p>
        </w:tc>
        <w:tc>
          <w:tcPr>
            <w:tcW w:w="5103" w:type="dxa"/>
            <w:shd w:val="clear" w:color="auto" w:fill="auto"/>
          </w:tcPr>
          <w:p w14:paraId="0B1C7366" w14:textId="77777777" w:rsidR="00497ACD" w:rsidRPr="001F3517" w:rsidRDefault="00497ACD" w:rsidP="00CC5D3F">
            <w:pPr>
              <w:keepNext/>
              <w:tabs>
                <w:tab w:val="left" w:pos="360"/>
              </w:tabs>
              <w:jc w:val="both"/>
              <w:rPr>
                <w:b/>
              </w:rPr>
            </w:pPr>
          </w:p>
        </w:tc>
      </w:tr>
      <w:tr w:rsidR="00497ACD" w:rsidRPr="001F3517" w14:paraId="5D8C486D" w14:textId="77777777" w:rsidTr="00CC5D3F">
        <w:trPr>
          <w:trHeight w:val="413"/>
        </w:trPr>
        <w:tc>
          <w:tcPr>
            <w:tcW w:w="2235" w:type="dxa"/>
            <w:shd w:val="clear" w:color="auto" w:fill="B3B3B3"/>
            <w:vAlign w:val="center"/>
          </w:tcPr>
          <w:p w14:paraId="247238C0" w14:textId="77777777" w:rsidR="00497ACD" w:rsidRPr="001F3517" w:rsidRDefault="00497ACD" w:rsidP="00CC5D3F">
            <w:pPr>
              <w:keepNext/>
              <w:tabs>
                <w:tab w:val="left" w:pos="360"/>
              </w:tabs>
              <w:rPr>
                <w:b/>
              </w:rPr>
            </w:pPr>
            <w:proofErr w:type="spellStart"/>
            <w:r w:rsidRPr="001F3517">
              <w:rPr>
                <w:b/>
              </w:rPr>
              <w:t>Telephone</w:t>
            </w:r>
            <w:proofErr w:type="spellEnd"/>
          </w:p>
        </w:tc>
        <w:tc>
          <w:tcPr>
            <w:tcW w:w="5103" w:type="dxa"/>
            <w:shd w:val="clear" w:color="auto" w:fill="auto"/>
          </w:tcPr>
          <w:p w14:paraId="4CF7E801" w14:textId="77777777" w:rsidR="00497ACD" w:rsidRPr="001F3517" w:rsidRDefault="00497ACD" w:rsidP="00CC5D3F">
            <w:pPr>
              <w:keepNext/>
              <w:tabs>
                <w:tab w:val="left" w:pos="360"/>
              </w:tabs>
              <w:jc w:val="both"/>
              <w:rPr>
                <w:b/>
              </w:rPr>
            </w:pPr>
          </w:p>
        </w:tc>
      </w:tr>
      <w:tr w:rsidR="00497ACD" w:rsidRPr="001F3517" w14:paraId="3F143539" w14:textId="77777777" w:rsidTr="00CC5D3F">
        <w:trPr>
          <w:trHeight w:val="431"/>
        </w:trPr>
        <w:tc>
          <w:tcPr>
            <w:tcW w:w="2235" w:type="dxa"/>
            <w:shd w:val="clear" w:color="auto" w:fill="B3B3B3"/>
            <w:vAlign w:val="center"/>
          </w:tcPr>
          <w:p w14:paraId="69C3642C" w14:textId="77777777" w:rsidR="00497ACD" w:rsidRPr="001F3517" w:rsidRDefault="00497ACD" w:rsidP="00CC5D3F">
            <w:pPr>
              <w:keepNext/>
              <w:tabs>
                <w:tab w:val="left" w:pos="360"/>
              </w:tabs>
              <w:rPr>
                <w:b/>
              </w:rPr>
            </w:pPr>
            <w:r w:rsidRPr="001F3517">
              <w:rPr>
                <w:b/>
              </w:rPr>
              <w:t>Fax</w:t>
            </w:r>
          </w:p>
        </w:tc>
        <w:tc>
          <w:tcPr>
            <w:tcW w:w="5103" w:type="dxa"/>
            <w:shd w:val="clear" w:color="auto" w:fill="auto"/>
          </w:tcPr>
          <w:p w14:paraId="07E6DF61" w14:textId="77777777" w:rsidR="00497ACD" w:rsidRPr="001F3517" w:rsidRDefault="00497ACD" w:rsidP="00CC5D3F">
            <w:pPr>
              <w:keepNext/>
              <w:tabs>
                <w:tab w:val="left" w:pos="360"/>
              </w:tabs>
              <w:jc w:val="both"/>
              <w:rPr>
                <w:b/>
              </w:rPr>
            </w:pPr>
          </w:p>
        </w:tc>
      </w:tr>
      <w:tr w:rsidR="00497ACD" w:rsidRPr="001F3517" w14:paraId="2D7295CA" w14:textId="77777777" w:rsidTr="00CC5D3F">
        <w:tc>
          <w:tcPr>
            <w:tcW w:w="2235" w:type="dxa"/>
            <w:shd w:val="clear" w:color="auto" w:fill="B3B3B3"/>
            <w:vAlign w:val="center"/>
          </w:tcPr>
          <w:p w14:paraId="054AB343" w14:textId="77777777" w:rsidR="00497ACD" w:rsidRPr="001F3517" w:rsidRDefault="00497ACD" w:rsidP="00CC5D3F">
            <w:pPr>
              <w:keepNext/>
              <w:tabs>
                <w:tab w:val="left" w:pos="360"/>
              </w:tabs>
              <w:rPr>
                <w:b/>
              </w:rPr>
            </w:pPr>
            <w:proofErr w:type="gramStart"/>
            <w:r w:rsidRPr="001F3517">
              <w:rPr>
                <w:b/>
              </w:rPr>
              <w:t>E-mail</w:t>
            </w:r>
            <w:proofErr w:type="gramEnd"/>
          </w:p>
        </w:tc>
        <w:tc>
          <w:tcPr>
            <w:tcW w:w="5103" w:type="dxa"/>
            <w:shd w:val="clear" w:color="auto" w:fill="auto"/>
          </w:tcPr>
          <w:p w14:paraId="1DCBC5DE" w14:textId="77777777" w:rsidR="00497ACD" w:rsidRPr="001F3517" w:rsidRDefault="00497ACD" w:rsidP="00CC5D3F">
            <w:pPr>
              <w:keepNext/>
              <w:tabs>
                <w:tab w:val="left" w:pos="360"/>
              </w:tabs>
              <w:jc w:val="both"/>
              <w:rPr>
                <w:b/>
              </w:rPr>
            </w:pPr>
          </w:p>
        </w:tc>
      </w:tr>
    </w:tbl>
    <w:p w14:paraId="1FE92C71" w14:textId="77777777" w:rsidR="00497ACD" w:rsidRPr="006A5F84" w:rsidRDefault="00497ACD" w:rsidP="00497ACD">
      <w:pPr>
        <w:keepNext/>
        <w:tabs>
          <w:tab w:val="left" w:pos="360"/>
        </w:tabs>
        <w:spacing w:before="360"/>
        <w:jc w:val="both"/>
      </w:pPr>
      <w:r w:rsidRPr="006A5F84">
        <w:rPr>
          <w:b/>
        </w:rPr>
        <w:t>3</w:t>
      </w:r>
      <w:r w:rsidRPr="006A5F84">
        <w:rPr>
          <w:b/>
        </w:rPr>
        <w:tab/>
        <w:t>ECONOMIC AND FINANCIAL CAPACITY</w:t>
      </w:r>
      <w:r w:rsidRPr="006A5F84">
        <w:rPr>
          <w:rStyle w:val="Appelnotedebasdep"/>
        </w:rPr>
        <w:footnoteReference w:id="16"/>
      </w:r>
    </w:p>
    <w:p w14:paraId="4F5ABE85" w14:textId="62A2ABF0" w:rsidR="00497ACD" w:rsidRPr="00A33074" w:rsidRDefault="00497ACD" w:rsidP="00497ACD">
      <w:pPr>
        <w:keepNext/>
        <w:keepLines/>
        <w:widowControl w:val="0"/>
        <w:jc w:val="both"/>
        <w:rPr>
          <w:sz w:val="22"/>
          <w:szCs w:val="22"/>
          <w:lang w:val="en-US"/>
        </w:rPr>
      </w:pPr>
      <w:r w:rsidRPr="00A33074">
        <w:rPr>
          <w:sz w:val="22"/>
          <w:szCs w:val="22"/>
          <w:lang w:val="en-US"/>
        </w:rPr>
        <w:t>Please complete the following table of financial data</w:t>
      </w:r>
      <w:r w:rsidRPr="006A5F84">
        <w:rPr>
          <w:rStyle w:val="Appelnotedebasdep"/>
          <w:sz w:val="22"/>
          <w:szCs w:val="22"/>
        </w:rPr>
        <w:footnoteReference w:id="17"/>
      </w:r>
      <w:r w:rsidRPr="00A33074">
        <w:rPr>
          <w:sz w:val="22"/>
          <w:szCs w:val="22"/>
          <w:lang w:val="en-US"/>
        </w:rPr>
        <w:t xml:space="preserve"> based on your annual accounts and your latest projections. If annual closed accounts are not yet available for the current year or past year, please provide your latest estimates in the columns marked with **. Figures in all columns must be calculated on the same basis to allow a direct, year-on-year comparison to be made (or, if the basis has changed, an explanation of the change must be provided as a footnote to the table). Any clarification or explanation which is judged necessary may also be provided.</w:t>
      </w:r>
    </w:p>
    <w:p w14:paraId="15AB0216" w14:textId="77777777" w:rsidR="00AD2F11" w:rsidRPr="00A33074" w:rsidRDefault="00AD2F11" w:rsidP="00497ACD">
      <w:pPr>
        <w:keepNext/>
        <w:keepLines/>
        <w:widowControl w:val="0"/>
        <w:jc w:val="both"/>
        <w:rPr>
          <w:sz w:val="22"/>
          <w:szCs w:val="22"/>
          <w:lang w:val="en-US"/>
        </w:rPr>
      </w:pP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424"/>
        <w:gridCol w:w="1254"/>
        <w:gridCol w:w="1134"/>
        <w:gridCol w:w="992"/>
        <w:gridCol w:w="993"/>
        <w:gridCol w:w="993"/>
        <w:gridCol w:w="993"/>
      </w:tblGrid>
      <w:tr w:rsidR="00497ACD" w:rsidRPr="006A5F84" w14:paraId="376786D2" w14:textId="77777777" w:rsidTr="00927138">
        <w:tc>
          <w:tcPr>
            <w:tcW w:w="3424" w:type="dxa"/>
            <w:tcBorders>
              <w:bottom w:val="nil"/>
            </w:tcBorders>
            <w:shd w:val="pct5" w:color="auto" w:fill="FFFFFF"/>
          </w:tcPr>
          <w:p w14:paraId="674BDB7E" w14:textId="77777777" w:rsidR="00497ACD" w:rsidRDefault="00497ACD" w:rsidP="00CC5D3F">
            <w:pPr>
              <w:keepNext/>
              <w:keepLines/>
              <w:widowControl w:val="0"/>
              <w:jc w:val="center"/>
              <w:rPr>
                <w:b/>
              </w:rPr>
            </w:pPr>
            <w:r w:rsidRPr="006A5F84">
              <w:rPr>
                <w:b/>
              </w:rPr>
              <w:t>Financial data</w:t>
            </w:r>
          </w:p>
          <w:p w14:paraId="64304F2E" w14:textId="5C7BCF0C" w:rsidR="00497ACD" w:rsidRPr="006A5F84" w:rsidRDefault="00497ACD" w:rsidP="00CC5D3F">
            <w:pPr>
              <w:keepNext/>
              <w:keepLines/>
              <w:widowControl w:val="0"/>
              <w:jc w:val="center"/>
              <w:rPr>
                <w:b/>
              </w:rPr>
            </w:pPr>
          </w:p>
        </w:tc>
        <w:tc>
          <w:tcPr>
            <w:tcW w:w="1254" w:type="dxa"/>
            <w:tcBorders>
              <w:bottom w:val="nil"/>
            </w:tcBorders>
            <w:shd w:val="pct5" w:color="auto" w:fill="FFFFFF"/>
          </w:tcPr>
          <w:p w14:paraId="2C5A92D2" w14:textId="77777777" w:rsidR="00497ACD" w:rsidRDefault="00497ACD" w:rsidP="00CC5D3F">
            <w:pPr>
              <w:keepNext/>
              <w:keepLines/>
              <w:widowControl w:val="0"/>
              <w:jc w:val="center"/>
              <w:rPr>
                <w:b/>
              </w:rPr>
            </w:pPr>
            <w:r w:rsidRPr="006A5F84">
              <w:rPr>
                <w:b/>
              </w:rPr>
              <w:t xml:space="preserve">2 </w:t>
            </w:r>
            <w:proofErr w:type="spellStart"/>
            <w:r w:rsidRPr="006A5F84">
              <w:rPr>
                <w:b/>
              </w:rPr>
              <w:t>years</w:t>
            </w:r>
            <w:proofErr w:type="spellEnd"/>
            <w:r w:rsidRPr="006A5F84">
              <w:rPr>
                <w:b/>
              </w:rPr>
              <w:t xml:space="preserve"> </w:t>
            </w:r>
            <w:proofErr w:type="spellStart"/>
            <w:r w:rsidRPr="006A5F84">
              <w:rPr>
                <w:b/>
              </w:rPr>
              <w:t>before</w:t>
            </w:r>
            <w:proofErr w:type="spellEnd"/>
            <w:r w:rsidRPr="006A5F84">
              <w:rPr>
                <w:b/>
              </w:rPr>
              <w:t xml:space="preserve"> last </w:t>
            </w:r>
            <w:proofErr w:type="spellStart"/>
            <w:r w:rsidRPr="006A5F84">
              <w:rPr>
                <w:b/>
              </w:rPr>
              <w:t>year</w:t>
            </w:r>
            <w:proofErr w:type="spellEnd"/>
            <w:r w:rsidRPr="006A5F84">
              <w:rPr>
                <w:rStyle w:val="Appelnotedebasdep"/>
              </w:rPr>
              <w:footnoteReference w:id="18"/>
            </w:r>
          </w:p>
          <w:p w14:paraId="29FF7509" w14:textId="4542FC5B" w:rsidR="00497ACD" w:rsidRPr="006A5F84" w:rsidRDefault="002368E3" w:rsidP="008E1F17">
            <w:pPr>
              <w:widowControl w:val="0"/>
              <w:spacing w:before="60" w:after="60"/>
              <w:jc w:val="center"/>
              <w:rPr>
                <w:b/>
              </w:rPr>
            </w:pPr>
            <w:r>
              <w:rPr>
                <w:b/>
                <w:sz w:val="22"/>
                <w:szCs w:val="22"/>
              </w:rPr>
              <w:t>20</w:t>
            </w:r>
            <w:r w:rsidR="008E1F17">
              <w:rPr>
                <w:b/>
                <w:sz w:val="22"/>
                <w:szCs w:val="22"/>
              </w:rPr>
              <w:t>2</w:t>
            </w:r>
            <w:r w:rsidR="000E3CAA">
              <w:rPr>
                <w:b/>
                <w:sz w:val="22"/>
                <w:szCs w:val="22"/>
              </w:rPr>
              <w:t>2</w:t>
            </w:r>
          </w:p>
          <w:p w14:paraId="4839B562" w14:textId="77777777" w:rsidR="00497ACD" w:rsidRPr="006A5F84" w:rsidRDefault="00497ACD" w:rsidP="00CC5D3F">
            <w:pPr>
              <w:keepNext/>
              <w:keepLines/>
              <w:widowControl w:val="0"/>
              <w:jc w:val="center"/>
              <w:rPr>
                <w:b/>
              </w:rPr>
            </w:pPr>
            <w:r w:rsidRPr="006A5F84">
              <w:rPr>
                <w:b/>
              </w:rPr>
              <w:t>€</w:t>
            </w:r>
          </w:p>
        </w:tc>
        <w:tc>
          <w:tcPr>
            <w:tcW w:w="1134" w:type="dxa"/>
            <w:tcBorders>
              <w:bottom w:val="nil"/>
            </w:tcBorders>
            <w:shd w:val="pct5" w:color="auto" w:fill="FFFFFF"/>
          </w:tcPr>
          <w:p w14:paraId="68F045A5" w14:textId="3A16E588" w:rsidR="00497ACD" w:rsidRPr="008E1F17" w:rsidRDefault="00497ACD" w:rsidP="00CC5D3F">
            <w:pPr>
              <w:widowControl w:val="0"/>
              <w:spacing w:before="60" w:after="60"/>
              <w:jc w:val="center"/>
              <w:rPr>
                <w:b/>
              </w:rPr>
            </w:pPr>
            <w:proofErr w:type="spellStart"/>
            <w:r w:rsidRPr="006A5F84">
              <w:rPr>
                <w:b/>
              </w:rPr>
              <w:t>Year</w:t>
            </w:r>
            <w:proofErr w:type="spellEnd"/>
            <w:r w:rsidRPr="006A5F84">
              <w:rPr>
                <w:b/>
              </w:rPr>
              <w:t xml:space="preserve"> </w:t>
            </w:r>
            <w:proofErr w:type="spellStart"/>
            <w:r w:rsidRPr="006A5F84">
              <w:rPr>
                <w:b/>
              </w:rPr>
              <w:t>before</w:t>
            </w:r>
            <w:proofErr w:type="spellEnd"/>
            <w:r w:rsidRPr="006A5F84">
              <w:rPr>
                <w:b/>
              </w:rPr>
              <w:t xml:space="preserve"> last </w:t>
            </w:r>
            <w:proofErr w:type="spellStart"/>
            <w:r w:rsidRPr="006A5F84">
              <w:rPr>
                <w:b/>
              </w:rPr>
              <w:t>year</w:t>
            </w:r>
            <w:proofErr w:type="spellEnd"/>
            <w:r w:rsidRPr="006A5F84">
              <w:rPr>
                <w:b/>
              </w:rPr>
              <w:br/>
            </w:r>
            <w:r w:rsidR="002368E3">
              <w:rPr>
                <w:b/>
                <w:sz w:val="22"/>
                <w:szCs w:val="22"/>
              </w:rPr>
              <w:t>202</w:t>
            </w:r>
            <w:r w:rsidR="000E3CAA">
              <w:rPr>
                <w:b/>
                <w:sz w:val="22"/>
                <w:szCs w:val="22"/>
              </w:rPr>
              <w:t>3</w:t>
            </w:r>
          </w:p>
          <w:p w14:paraId="4F28F398" w14:textId="77777777" w:rsidR="00497ACD" w:rsidRPr="006A5F84" w:rsidRDefault="00497ACD" w:rsidP="00CC5D3F">
            <w:pPr>
              <w:keepNext/>
              <w:keepLines/>
              <w:widowControl w:val="0"/>
              <w:jc w:val="center"/>
              <w:rPr>
                <w:b/>
              </w:rPr>
            </w:pPr>
            <w:r w:rsidRPr="006A5F84">
              <w:rPr>
                <w:b/>
              </w:rPr>
              <w:t>€</w:t>
            </w:r>
          </w:p>
        </w:tc>
        <w:tc>
          <w:tcPr>
            <w:tcW w:w="992" w:type="dxa"/>
            <w:tcBorders>
              <w:bottom w:val="nil"/>
            </w:tcBorders>
            <w:shd w:val="pct5" w:color="auto" w:fill="FFFFFF"/>
          </w:tcPr>
          <w:p w14:paraId="7115EAD4" w14:textId="421DE842" w:rsidR="00497ACD" w:rsidRDefault="00497ACD" w:rsidP="00CC5D3F">
            <w:pPr>
              <w:widowControl w:val="0"/>
              <w:spacing w:before="60" w:after="60"/>
              <w:jc w:val="center"/>
              <w:rPr>
                <w:b/>
              </w:rPr>
            </w:pPr>
            <w:r w:rsidRPr="006A5F84">
              <w:rPr>
                <w:b/>
              </w:rPr>
              <w:t xml:space="preserve">Last </w:t>
            </w:r>
            <w:proofErr w:type="spellStart"/>
            <w:r w:rsidRPr="006A5F84">
              <w:rPr>
                <w:b/>
              </w:rPr>
              <w:t>year</w:t>
            </w:r>
            <w:proofErr w:type="spellEnd"/>
            <w:r w:rsidRPr="006A5F84">
              <w:rPr>
                <w:b/>
              </w:rPr>
              <w:br/>
            </w:r>
            <w:r w:rsidR="002368E3">
              <w:rPr>
                <w:b/>
                <w:sz w:val="22"/>
                <w:szCs w:val="22"/>
              </w:rPr>
              <w:t>202</w:t>
            </w:r>
            <w:r w:rsidR="000E3CAA">
              <w:rPr>
                <w:b/>
                <w:sz w:val="22"/>
                <w:szCs w:val="22"/>
              </w:rPr>
              <w:t>4</w:t>
            </w:r>
          </w:p>
          <w:p w14:paraId="2AB921AF" w14:textId="77777777" w:rsidR="00497ACD" w:rsidRPr="006A5F84" w:rsidRDefault="00497ACD" w:rsidP="00CC5D3F">
            <w:pPr>
              <w:keepNext/>
              <w:keepLines/>
              <w:widowControl w:val="0"/>
              <w:jc w:val="center"/>
              <w:rPr>
                <w:b/>
              </w:rPr>
            </w:pPr>
            <w:r w:rsidRPr="006A5F84">
              <w:rPr>
                <w:b/>
              </w:rPr>
              <w:t>€</w:t>
            </w:r>
          </w:p>
        </w:tc>
        <w:tc>
          <w:tcPr>
            <w:tcW w:w="993" w:type="dxa"/>
            <w:tcBorders>
              <w:bottom w:val="nil"/>
            </w:tcBorders>
            <w:shd w:val="pct5" w:color="auto" w:fill="FFFFFF"/>
          </w:tcPr>
          <w:p w14:paraId="187D365C" w14:textId="131193ED" w:rsidR="00497ACD" w:rsidRPr="006A5F84" w:rsidRDefault="00497ACD" w:rsidP="00927138">
            <w:pPr>
              <w:keepNext/>
              <w:keepLines/>
              <w:widowControl w:val="0"/>
              <w:jc w:val="center"/>
              <w:rPr>
                <w:b/>
              </w:rPr>
            </w:pPr>
            <w:proofErr w:type="spellStart"/>
            <w:r w:rsidRPr="006A5F84">
              <w:rPr>
                <w:b/>
              </w:rPr>
              <w:t>Average</w:t>
            </w:r>
            <w:proofErr w:type="spellEnd"/>
            <w:r w:rsidRPr="006A5F84">
              <w:rPr>
                <w:rStyle w:val="Appelnotedebasdep"/>
              </w:rPr>
              <w:footnoteReference w:id="19"/>
            </w:r>
            <w:r w:rsidRPr="006A5F84">
              <w:rPr>
                <w:b/>
              </w:rPr>
              <w:t xml:space="preserve"> </w:t>
            </w:r>
            <w:r w:rsidRPr="006A5F84">
              <w:rPr>
                <w:b/>
              </w:rPr>
              <w:br/>
              <w:t>€</w:t>
            </w:r>
          </w:p>
        </w:tc>
        <w:tc>
          <w:tcPr>
            <w:tcW w:w="993" w:type="dxa"/>
            <w:tcBorders>
              <w:bottom w:val="nil"/>
            </w:tcBorders>
            <w:shd w:val="pct5" w:color="auto" w:fill="FFFFFF"/>
          </w:tcPr>
          <w:p w14:paraId="169B3487" w14:textId="2464AE63" w:rsidR="00497ACD" w:rsidRPr="00927138" w:rsidRDefault="00497ACD" w:rsidP="00CC5D3F">
            <w:pPr>
              <w:widowControl w:val="0"/>
              <w:spacing w:before="60" w:after="60"/>
              <w:jc w:val="center"/>
              <w:rPr>
                <w:b/>
              </w:rPr>
            </w:pPr>
            <w:r w:rsidRPr="00927138">
              <w:rPr>
                <w:b/>
              </w:rPr>
              <w:t xml:space="preserve">Past </w:t>
            </w:r>
            <w:proofErr w:type="spellStart"/>
            <w:r w:rsidRPr="00927138">
              <w:rPr>
                <w:b/>
              </w:rPr>
              <w:t>year</w:t>
            </w:r>
            <w:proofErr w:type="spellEnd"/>
          </w:p>
          <w:p w14:paraId="5B3ACEFF" w14:textId="4582C3C9" w:rsidR="00497ACD" w:rsidRPr="006A5F84" w:rsidRDefault="00497ACD" w:rsidP="00CC5D3F">
            <w:pPr>
              <w:widowControl w:val="0"/>
              <w:spacing w:before="60" w:after="60"/>
              <w:jc w:val="center"/>
              <w:rPr>
                <w:b/>
              </w:rPr>
            </w:pPr>
            <w:r w:rsidRPr="00927138">
              <w:rPr>
                <w:b/>
              </w:rPr>
              <w:t>€ **</w:t>
            </w:r>
          </w:p>
        </w:tc>
        <w:tc>
          <w:tcPr>
            <w:tcW w:w="993" w:type="dxa"/>
            <w:tcBorders>
              <w:bottom w:val="nil"/>
            </w:tcBorders>
            <w:shd w:val="pct5" w:color="auto" w:fill="FFFFFF"/>
          </w:tcPr>
          <w:p w14:paraId="4FBD9770" w14:textId="72FD14EE" w:rsidR="00497ACD" w:rsidRPr="006A5F84" w:rsidRDefault="00497ACD" w:rsidP="00927138">
            <w:pPr>
              <w:keepNext/>
              <w:keepLines/>
              <w:widowControl w:val="0"/>
              <w:jc w:val="center"/>
              <w:rPr>
                <w:b/>
              </w:rPr>
            </w:pPr>
            <w:proofErr w:type="spellStart"/>
            <w:r w:rsidRPr="00927138">
              <w:rPr>
                <w:b/>
                <w:sz w:val="22"/>
                <w:szCs w:val="22"/>
              </w:rPr>
              <w:t>Current</w:t>
            </w:r>
            <w:proofErr w:type="spellEnd"/>
            <w:r w:rsidRPr="00927138">
              <w:rPr>
                <w:b/>
                <w:sz w:val="22"/>
                <w:szCs w:val="22"/>
              </w:rPr>
              <w:t xml:space="preserve"> </w:t>
            </w:r>
            <w:proofErr w:type="spellStart"/>
            <w:r w:rsidRPr="00927138">
              <w:rPr>
                <w:b/>
              </w:rPr>
              <w:t>year</w:t>
            </w:r>
            <w:proofErr w:type="spellEnd"/>
            <w:r w:rsidRPr="00927138">
              <w:rPr>
                <w:b/>
              </w:rPr>
              <w:br/>
              <w:t>€**</w:t>
            </w:r>
          </w:p>
        </w:tc>
      </w:tr>
      <w:tr w:rsidR="00497ACD" w:rsidRPr="00527215" w14:paraId="61F8ED41" w14:textId="77777777" w:rsidTr="00927138">
        <w:trPr>
          <w:cantSplit/>
        </w:trPr>
        <w:tc>
          <w:tcPr>
            <w:tcW w:w="3424" w:type="dxa"/>
            <w:tcBorders>
              <w:top w:val="single" w:sz="6" w:space="0" w:color="auto"/>
              <w:bottom w:val="double" w:sz="4" w:space="0" w:color="auto"/>
            </w:tcBorders>
          </w:tcPr>
          <w:p w14:paraId="19ABE5AE" w14:textId="77777777" w:rsidR="00497ACD" w:rsidRPr="00A33074" w:rsidRDefault="00497ACD" w:rsidP="00CC5D3F">
            <w:pPr>
              <w:keepNext/>
              <w:keepLines/>
              <w:widowControl w:val="0"/>
              <w:rPr>
                <w:lang w:val="en-US"/>
              </w:rPr>
            </w:pPr>
            <w:r w:rsidRPr="00A33074">
              <w:rPr>
                <w:lang w:val="en-US"/>
              </w:rPr>
              <w:t>Annual turnover</w:t>
            </w:r>
            <w:r w:rsidRPr="006A5F84">
              <w:rPr>
                <w:rStyle w:val="Appelnotedebasdep"/>
              </w:rPr>
              <w:footnoteReference w:id="20"/>
            </w:r>
            <w:r w:rsidRPr="00A33074">
              <w:rPr>
                <w:lang w:val="en-US"/>
              </w:rPr>
              <w:t>, excluding this contract</w:t>
            </w:r>
          </w:p>
        </w:tc>
        <w:tc>
          <w:tcPr>
            <w:tcW w:w="1254" w:type="dxa"/>
            <w:tcBorders>
              <w:top w:val="single" w:sz="6" w:space="0" w:color="auto"/>
              <w:bottom w:val="double" w:sz="4" w:space="0" w:color="auto"/>
            </w:tcBorders>
          </w:tcPr>
          <w:p w14:paraId="7297114F" w14:textId="77777777" w:rsidR="00497ACD" w:rsidRPr="00A33074" w:rsidRDefault="00497ACD" w:rsidP="00CC5D3F">
            <w:pPr>
              <w:keepNext/>
              <w:keepLines/>
              <w:widowControl w:val="0"/>
              <w:rPr>
                <w:lang w:val="en-US"/>
              </w:rPr>
            </w:pPr>
          </w:p>
        </w:tc>
        <w:tc>
          <w:tcPr>
            <w:tcW w:w="1134" w:type="dxa"/>
            <w:tcBorders>
              <w:top w:val="single" w:sz="6" w:space="0" w:color="auto"/>
              <w:bottom w:val="double" w:sz="4" w:space="0" w:color="auto"/>
            </w:tcBorders>
          </w:tcPr>
          <w:p w14:paraId="28800062" w14:textId="77777777" w:rsidR="00497ACD" w:rsidRPr="00A33074" w:rsidRDefault="00497ACD" w:rsidP="00CC5D3F">
            <w:pPr>
              <w:keepNext/>
              <w:keepLines/>
              <w:widowControl w:val="0"/>
              <w:rPr>
                <w:lang w:val="en-US"/>
              </w:rPr>
            </w:pPr>
          </w:p>
        </w:tc>
        <w:tc>
          <w:tcPr>
            <w:tcW w:w="992" w:type="dxa"/>
            <w:tcBorders>
              <w:top w:val="single" w:sz="6" w:space="0" w:color="auto"/>
              <w:bottom w:val="double" w:sz="4" w:space="0" w:color="auto"/>
            </w:tcBorders>
          </w:tcPr>
          <w:p w14:paraId="519B6CAB" w14:textId="77777777" w:rsidR="00497ACD" w:rsidRPr="00A33074" w:rsidRDefault="00497ACD" w:rsidP="00CC5D3F">
            <w:pPr>
              <w:keepNext/>
              <w:keepLines/>
              <w:widowControl w:val="0"/>
              <w:rPr>
                <w:lang w:val="en-US"/>
              </w:rPr>
            </w:pPr>
          </w:p>
        </w:tc>
        <w:tc>
          <w:tcPr>
            <w:tcW w:w="993" w:type="dxa"/>
            <w:tcBorders>
              <w:top w:val="single" w:sz="6" w:space="0" w:color="auto"/>
              <w:bottom w:val="double" w:sz="4" w:space="0" w:color="auto"/>
            </w:tcBorders>
          </w:tcPr>
          <w:p w14:paraId="52A4B762" w14:textId="77777777" w:rsidR="00497ACD" w:rsidRPr="00A33074" w:rsidRDefault="00497ACD" w:rsidP="00CC5D3F">
            <w:pPr>
              <w:keepNext/>
              <w:keepLines/>
              <w:widowControl w:val="0"/>
              <w:rPr>
                <w:lang w:val="en-US"/>
              </w:rPr>
            </w:pPr>
          </w:p>
        </w:tc>
        <w:tc>
          <w:tcPr>
            <w:tcW w:w="993" w:type="dxa"/>
            <w:tcBorders>
              <w:top w:val="single" w:sz="6" w:space="0" w:color="auto"/>
              <w:bottom w:val="double" w:sz="4" w:space="0" w:color="auto"/>
            </w:tcBorders>
          </w:tcPr>
          <w:p w14:paraId="141C0D96" w14:textId="77777777" w:rsidR="00497ACD" w:rsidRPr="00A33074" w:rsidRDefault="00497ACD" w:rsidP="00CC5D3F">
            <w:pPr>
              <w:keepNext/>
              <w:keepLines/>
              <w:widowControl w:val="0"/>
              <w:rPr>
                <w:lang w:val="en-US"/>
              </w:rPr>
            </w:pPr>
          </w:p>
        </w:tc>
        <w:tc>
          <w:tcPr>
            <w:tcW w:w="993" w:type="dxa"/>
            <w:tcBorders>
              <w:top w:val="single" w:sz="6" w:space="0" w:color="auto"/>
              <w:bottom w:val="double" w:sz="4" w:space="0" w:color="auto"/>
            </w:tcBorders>
          </w:tcPr>
          <w:p w14:paraId="1341E4F3" w14:textId="77777777" w:rsidR="00497ACD" w:rsidRPr="00A33074" w:rsidRDefault="00497ACD" w:rsidP="00CC5D3F">
            <w:pPr>
              <w:keepNext/>
              <w:keepLines/>
              <w:widowControl w:val="0"/>
              <w:rPr>
                <w:lang w:val="en-US"/>
              </w:rPr>
            </w:pPr>
          </w:p>
        </w:tc>
      </w:tr>
      <w:tr w:rsidR="00497ACD" w:rsidRPr="006A5F84" w14:paraId="4CE8CAEF" w14:textId="77777777" w:rsidTr="00927138">
        <w:trPr>
          <w:cantSplit/>
        </w:trPr>
        <w:tc>
          <w:tcPr>
            <w:tcW w:w="3424" w:type="dxa"/>
            <w:tcBorders>
              <w:top w:val="nil"/>
            </w:tcBorders>
          </w:tcPr>
          <w:p w14:paraId="25B2D28C" w14:textId="77777777" w:rsidR="00497ACD" w:rsidRPr="006A5F84" w:rsidRDefault="00497ACD" w:rsidP="00CC5D3F">
            <w:pPr>
              <w:keepNext/>
              <w:keepLines/>
              <w:widowControl w:val="0"/>
            </w:pPr>
            <w:proofErr w:type="spellStart"/>
            <w:r>
              <w:t>Current</w:t>
            </w:r>
            <w:proofErr w:type="spellEnd"/>
            <w:r>
              <w:t xml:space="preserve"> assets</w:t>
            </w:r>
            <w:r w:rsidRPr="006A5F84">
              <w:rPr>
                <w:rStyle w:val="Appelnotedebasdep"/>
              </w:rPr>
              <w:footnoteReference w:id="21"/>
            </w:r>
            <w:r w:rsidRPr="006A5F84">
              <w:t xml:space="preserve"> </w:t>
            </w:r>
          </w:p>
        </w:tc>
        <w:tc>
          <w:tcPr>
            <w:tcW w:w="1254" w:type="dxa"/>
            <w:tcBorders>
              <w:top w:val="nil"/>
              <w:bottom w:val="single" w:sz="6" w:space="0" w:color="auto"/>
            </w:tcBorders>
          </w:tcPr>
          <w:p w14:paraId="584408F8" w14:textId="77777777" w:rsidR="00497ACD" w:rsidRPr="006A5F84" w:rsidRDefault="00497ACD" w:rsidP="00CC5D3F">
            <w:pPr>
              <w:keepNext/>
              <w:keepLines/>
              <w:widowControl w:val="0"/>
            </w:pPr>
          </w:p>
        </w:tc>
        <w:tc>
          <w:tcPr>
            <w:tcW w:w="1134" w:type="dxa"/>
            <w:tcBorders>
              <w:top w:val="nil"/>
              <w:bottom w:val="single" w:sz="6" w:space="0" w:color="auto"/>
            </w:tcBorders>
          </w:tcPr>
          <w:p w14:paraId="4518F034" w14:textId="77777777" w:rsidR="00497ACD" w:rsidRPr="006A5F84" w:rsidRDefault="00497ACD" w:rsidP="00CC5D3F">
            <w:pPr>
              <w:keepNext/>
              <w:keepLines/>
              <w:widowControl w:val="0"/>
            </w:pPr>
          </w:p>
        </w:tc>
        <w:tc>
          <w:tcPr>
            <w:tcW w:w="992" w:type="dxa"/>
            <w:tcBorders>
              <w:top w:val="nil"/>
              <w:bottom w:val="single" w:sz="6" w:space="0" w:color="auto"/>
            </w:tcBorders>
          </w:tcPr>
          <w:p w14:paraId="68C3DA1F" w14:textId="77777777" w:rsidR="00497ACD" w:rsidRPr="006A5F84" w:rsidRDefault="00497ACD" w:rsidP="00CC5D3F">
            <w:pPr>
              <w:keepNext/>
              <w:keepLines/>
              <w:widowControl w:val="0"/>
            </w:pPr>
          </w:p>
        </w:tc>
        <w:tc>
          <w:tcPr>
            <w:tcW w:w="993" w:type="dxa"/>
            <w:tcBorders>
              <w:top w:val="nil"/>
              <w:bottom w:val="single" w:sz="6" w:space="0" w:color="auto"/>
            </w:tcBorders>
          </w:tcPr>
          <w:p w14:paraId="3C93D24B" w14:textId="77777777" w:rsidR="00497ACD" w:rsidRPr="006A5F84" w:rsidRDefault="00497ACD" w:rsidP="00CC5D3F">
            <w:pPr>
              <w:keepNext/>
              <w:keepLines/>
              <w:widowControl w:val="0"/>
            </w:pPr>
          </w:p>
        </w:tc>
        <w:tc>
          <w:tcPr>
            <w:tcW w:w="993" w:type="dxa"/>
            <w:tcBorders>
              <w:top w:val="nil"/>
              <w:bottom w:val="single" w:sz="6" w:space="0" w:color="auto"/>
            </w:tcBorders>
          </w:tcPr>
          <w:p w14:paraId="0DF76AD4" w14:textId="77777777" w:rsidR="00497ACD" w:rsidRPr="006A5F84" w:rsidRDefault="00497ACD" w:rsidP="00CC5D3F">
            <w:pPr>
              <w:keepNext/>
              <w:keepLines/>
              <w:widowControl w:val="0"/>
            </w:pPr>
          </w:p>
        </w:tc>
        <w:tc>
          <w:tcPr>
            <w:tcW w:w="993" w:type="dxa"/>
            <w:tcBorders>
              <w:top w:val="nil"/>
              <w:bottom w:val="single" w:sz="6" w:space="0" w:color="auto"/>
            </w:tcBorders>
          </w:tcPr>
          <w:p w14:paraId="67CA09D9" w14:textId="77777777" w:rsidR="00497ACD" w:rsidRPr="006A5F84" w:rsidRDefault="00497ACD" w:rsidP="00CC5D3F">
            <w:pPr>
              <w:keepNext/>
              <w:keepLines/>
              <w:widowControl w:val="0"/>
            </w:pPr>
          </w:p>
        </w:tc>
      </w:tr>
      <w:tr w:rsidR="00497ACD" w:rsidRPr="006A5F84" w14:paraId="311E3FD7" w14:textId="77777777" w:rsidTr="00927138">
        <w:trPr>
          <w:cantSplit/>
        </w:trPr>
        <w:tc>
          <w:tcPr>
            <w:tcW w:w="3424" w:type="dxa"/>
          </w:tcPr>
          <w:p w14:paraId="19BE0B64" w14:textId="77777777" w:rsidR="00497ACD" w:rsidRPr="006A5F84" w:rsidRDefault="00497ACD" w:rsidP="00CC5D3F">
            <w:pPr>
              <w:keepNext/>
              <w:keepLines/>
              <w:widowControl w:val="0"/>
            </w:pPr>
            <w:proofErr w:type="spellStart"/>
            <w:r>
              <w:t>Current</w:t>
            </w:r>
            <w:proofErr w:type="spellEnd"/>
            <w:r>
              <w:t xml:space="preserve"> </w:t>
            </w:r>
            <w:proofErr w:type="spellStart"/>
            <w:r>
              <w:t>liabilities</w:t>
            </w:r>
            <w:proofErr w:type="spellEnd"/>
            <w:r w:rsidRPr="006A5F84">
              <w:rPr>
                <w:rStyle w:val="Appelnotedebasdep"/>
              </w:rPr>
              <w:footnoteReference w:id="22"/>
            </w:r>
            <w:r w:rsidRPr="006A5F84">
              <w:t xml:space="preserve"> </w:t>
            </w:r>
          </w:p>
        </w:tc>
        <w:tc>
          <w:tcPr>
            <w:tcW w:w="1254" w:type="dxa"/>
            <w:tcBorders>
              <w:top w:val="single" w:sz="6" w:space="0" w:color="auto"/>
              <w:bottom w:val="single" w:sz="6" w:space="0" w:color="auto"/>
            </w:tcBorders>
            <w:shd w:val="clear" w:color="auto" w:fill="auto"/>
          </w:tcPr>
          <w:p w14:paraId="2AC7C9A1" w14:textId="77777777" w:rsidR="00497ACD" w:rsidRPr="006A5F84" w:rsidRDefault="00497ACD" w:rsidP="00CC5D3F">
            <w:pPr>
              <w:keepNext/>
              <w:keepLines/>
              <w:widowControl w:val="0"/>
            </w:pPr>
          </w:p>
        </w:tc>
        <w:tc>
          <w:tcPr>
            <w:tcW w:w="1134" w:type="dxa"/>
            <w:tcBorders>
              <w:top w:val="single" w:sz="6" w:space="0" w:color="auto"/>
              <w:bottom w:val="single" w:sz="6" w:space="0" w:color="auto"/>
            </w:tcBorders>
            <w:shd w:val="clear" w:color="auto" w:fill="auto"/>
          </w:tcPr>
          <w:p w14:paraId="4D8EF835" w14:textId="77777777" w:rsidR="00497ACD" w:rsidRPr="006A5F84" w:rsidRDefault="00497ACD" w:rsidP="00CC5D3F">
            <w:pPr>
              <w:keepNext/>
              <w:keepLines/>
              <w:widowControl w:val="0"/>
            </w:pPr>
          </w:p>
        </w:tc>
        <w:tc>
          <w:tcPr>
            <w:tcW w:w="992" w:type="dxa"/>
            <w:tcBorders>
              <w:top w:val="single" w:sz="6" w:space="0" w:color="auto"/>
              <w:bottom w:val="single" w:sz="6" w:space="0" w:color="auto"/>
            </w:tcBorders>
            <w:shd w:val="clear" w:color="auto" w:fill="auto"/>
          </w:tcPr>
          <w:p w14:paraId="00D4F77A" w14:textId="77777777" w:rsidR="00497ACD" w:rsidRPr="006A5F84" w:rsidRDefault="00497ACD" w:rsidP="00CC5D3F">
            <w:pPr>
              <w:keepNext/>
              <w:keepLines/>
              <w:widowControl w:val="0"/>
            </w:pPr>
          </w:p>
        </w:tc>
        <w:tc>
          <w:tcPr>
            <w:tcW w:w="993" w:type="dxa"/>
            <w:tcBorders>
              <w:top w:val="single" w:sz="6" w:space="0" w:color="auto"/>
              <w:bottom w:val="single" w:sz="6" w:space="0" w:color="auto"/>
            </w:tcBorders>
            <w:shd w:val="clear" w:color="auto" w:fill="auto"/>
          </w:tcPr>
          <w:p w14:paraId="0526BE38" w14:textId="77777777" w:rsidR="00497ACD" w:rsidRPr="006A5F84" w:rsidRDefault="00497ACD" w:rsidP="00CC5D3F">
            <w:pPr>
              <w:keepNext/>
              <w:keepLines/>
              <w:widowControl w:val="0"/>
            </w:pPr>
          </w:p>
        </w:tc>
        <w:tc>
          <w:tcPr>
            <w:tcW w:w="993" w:type="dxa"/>
            <w:tcBorders>
              <w:top w:val="single" w:sz="6" w:space="0" w:color="auto"/>
              <w:bottom w:val="single" w:sz="6" w:space="0" w:color="auto"/>
            </w:tcBorders>
          </w:tcPr>
          <w:p w14:paraId="3A5C14FB" w14:textId="77777777" w:rsidR="00497ACD" w:rsidRPr="006A5F84" w:rsidRDefault="00497ACD" w:rsidP="00CC5D3F">
            <w:pPr>
              <w:keepNext/>
              <w:keepLines/>
              <w:widowControl w:val="0"/>
            </w:pPr>
          </w:p>
        </w:tc>
        <w:tc>
          <w:tcPr>
            <w:tcW w:w="993" w:type="dxa"/>
            <w:tcBorders>
              <w:top w:val="single" w:sz="6" w:space="0" w:color="auto"/>
              <w:bottom w:val="single" w:sz="6" w:space="0" w:color="auto"/>
            </w:tcBorders>
            <w:shd w:val="clear" w:color="auto" w:fill="auto"/>
          </w:tcPr>
          <w:p w14:paraId="799DADB7" w14:textId="77777777" w:rsidR="00497ACD" w:rsidRPr="006A5F84" w:rsidRDefault="00497ACD" w:rsidP="00CC5D3F">
            <w:pPr>
              <w:keepNext/>
              <w:keepLines/>
              <w:widowControl w:val="0"/>
            </w:pPr>
          </w:p>
        </w:tc>
      </w:tr>
      <w:tr w:rsidR="00497ACD" w:rsidRPr="006A5F84" w14:paraId="64E9E49C" w14:textId="77777777" w:rsidTr="00927138">
        <w:trPr>
          <w:cantSplit/>
        </w:trPr>
        <w:tc>
          <w:tcPr>
            <w:tcW w:w="3424" w:type="dxa"/>
          </w:tcPr>
          <w:p w14:paraId="7083E668" w14:textId="77777777" w:rsidR="00497ACD" w:rsidRPr="00CE4D8F" w:rsidRDefault="00497ACD" w:rsidP="00CC5D3F">
            <w:pPr>
              <w:keepNext/>
              <w:keepLines/>
              <w:widowControl w:val="0"/>
              <w:rPr>
                <w:lang w:val="fr-BE"/>
              </w:rPr>
            </w:pPr>
            <w:r w:rsidRPr="004F0604">
              <w:rPr>
                <w:lang w:val="fr-BE"/>
              </w:rPr>
              <w:t>[</w:t>
            </w:r>
            <w:proofErr w:type="spellStart"/>
            <w:r w:rsidRPr="004F0604">
              <w:rPr>
                <w:lang w:val="fr-BE"/>
              </w:rPr>
              <w:t>Current</w:t>
            </w:r>
            <w:proofErr w:type="spellEnd"/>
            <w:r w:rsidRPr="004F0604">
              <w:rPr>
                <w:lang w:val="fr-BE"/>
              </w:rPr>
              <w:t xml:space="preserve"> ratio (</w:t>
            </w:r>
            <w:proofErr w:type="spellStart"/>
            <w:r w:rsidRPr="004F0604">
              <w:rPr>
                <w:lang w:val="fr-BE"/>
              </w:rPr>
              <w:t>current</w:t>
            </w:r>
            <w:proofErr w:type="spellEnd"/>
            <w:r w:rsidRPr="004F0604">
              <w:rPr>
                <w:lang w:val="fr-BE"/>
              </w:rPr>
              <w:t xml:space="preserve"> assets/</w:t>
            </w:r>
            <w:proofErr w:type="spellStart"/>
            <w:r w:rsidRPr="004F0604">
              <w:rPr>
                <w:lang w:val="fr-BE"/>
              </w:rPr>
              <w:t>current</w:t>
            </w:r>
            <w:proofErr w:type="spellEnd"/>
            <w:r w:rsidRPr="004F0604">
              <w:rPr>
                <w:lang w:val="fr-BE"/>
              </w:rPr>
              <w:t xml:space="preserve"> </w:t>
            </w:r>
            <w:proofErr w:type="spellStart"/>
            <w:r w:rsidRPr="004F0604">
              <w:rPr>
                <w:lang w:val="fr-BE"/>
              </w:rPr>
              <w:t>liabilities</w:t>
            </w:r>
            <w:proofErr w:type="spellEnd"/>
            <w:r w:rsidRPr="004F0604">
              <w:rPr>
                <w:lang w:val="fr-BE"/>
              </w:rPr>
              <w:t>)</w:t>
            </w:r>
          </w:p>
        </w:tc>
        <w:tc>
          <w:tcPr>
            <w:tcW w:w="1254" w:type="dxa"/>
            <w:tcBorders>
              <w:top w:val="single" w:sz="6" w:space="0" w:color="auto"/>
              <w:bottom w:val="single" w:sz="6" w:space="0" w:color="auto"/>
            </w:tcBorders>
            <w:shd w:val="clear" w:color="auto" w:fill="auto"/>
          </w:tcPr>
          <w:p w14:paraId="0F2B12AE" w14:textId="77777777" w:rsidR="00497ACD" w:rsidRPr="006A5F84" w:rsidRDefault="00497ACD" w:rsidP="00CC5D3F">
            <w:pPr>
              <w:keepNext/>
              <w:keepLines/>
              <w:widowControl w:val="0"/>
            </w:pPr>
            <w:r w:rsidRPr="004F0604">
              <w:t>Not applicable</w:t>
            </w:r>
          </w:p>
        </w:tc>
        <w:tc>
          <w:tcPr>
            <w:tcW w:w="1134" w:type="dxa"/>
            <w:tcBorders>
              <w:top w:val="single" w:sz="6" w:space="0" w:color="auto"/>
              <w:bottom w:val="single" w:sz="6" w:space="0" w:color="auto"/>
            </w:tcBorders>
            <w:shd w:val="clear" w:color="auto" w:fill="auto"/>
          </w:tcPr>
          <w:p w14:paraId="02784A19" w14:textId="77777777" w:rsidR="00497ACD" w:rsidRPr="006A5F84" w:rsidRDefault="00497ACD" w:rsidP="00CC5D3F">
            <w:pPr>
              <w:keepNext/>
              <w:keepLines/>
              <w:widowControl w:val="0"/>
            </w:pPr>
            <w:r w:rsidRPr="004F0604">
              <w:t>Not applicable</w:t>
            </w:r>
          </w:p>
        </w:tc>
        <w:tc>
          <w:tcPr>
            <w:tcW w:w="992" w:type="dxa"/>
            <w:tcBorders>
              <w:top w:val="single" w:sz="6" w:space="0" w:color="auto"/>
              <w:bottom w:val="single" w:sz="6" w:space="0" w:color="auto"/>
            </w:tcBorders>
            <w:shd w:val="clear" w:color="auto" w:fill="auto"/>
          </w:tcPr>
          <w:p w14:paraId="5BBF4CFD" w14:textId="77777777" w:rsidR="00497ACD" w:rsidRPr="006A5F84" w:rsidRDefault="00497ACD" w:rsidP="00CC5D3F">
            <w:pPr>
              <w:keepNext/>
              <w:keepLines/>
              <w:widowControl w:val="0"/>
            </w:pPr>
          </w:p>
        </w:tc>
        <w:tc>
          <w:tcPr>
            <w:tcW w:w="993" w:type="dxa"/>
            <w:tcBorders>
              <w:top w:val="single" w:sz="6" w:space="0" w:color="auto"/>
              <w:bottom w:val="single" w:sz="6" w:space="0" w:color="auto"/>
            </w:tcBorders>
            <w:shd w:val="clear" w:color="auto" w:fill="auto"/>
            <w:vAlign w:val="center"/>
          </w:tcPr>
          <w:p w14:paraId="54F970AF" w14:textId="77777777" w:rsidR="00497ACD" w:rsidRPr="006A5F84" w:rsidRDefault="00497ACD" w:rsidP="00CC5D3F">
            <w:pPr>
              <w:keepNext/>
              <w:keepLines/>
              <w:widowControl w:val="0"/>
            </w:pPr>
            <w:r w:rsidRPr="004F0604">
              <w:t>Not applicable</w:t>
            </w:r>
          </w:p>
        </w:tc>
        <w:tc>
          <w:tcPr>
            <w:tcW w:w="993" w:type="dxa"/>
            <w:tcBorders>
              <w:top w:val="single" w:sz="6" w:space="0" w:color="auto"/>
              <w:bottom w:val="single" w:sz="6" w:space="0" w:color="auto"/>
            </w:tcBorders>
            <w:vAlign w:val="center"/>
          </w:tcPr>
          <w:p w14:paraId="0064D434" w14:textId="77777777" w:rsidR="00497ACD" w:rsidRPr="006A5F84" w:rsidRDefault="00497ACD" w:rsidP="00CC5D3F">
            <w:pPr>
              <w:keepNext/>
              <w:keepLines/>
              <w:widowControl w:val="0"/>
            </w:pPr>
            <w:r w:rsidRPr="004F0604">
              <w:t>Not applicable</w:t>
            </w:r>
          </w:p>
        </w:tc>
        <w:tc>
          <w:tcPr>
            <w:tcW w:w="993" w:type="dxa"/>
            <w:tcBorders>
              <w:top w:val="single" w:sz="6" w:space="0" w:color="auto"/>
              <w:bottom w:val="single" w:sz="6" w:space="0" w:color="auto"/>
            </w:tcBorders>
            <w:shd w:val="clear" w:color="auto" w:fill="auto"/>
          </w:tcPr>
          <w:p w14:paraId="372D6E36" w14:textId="77777777" w:rsidR="00497ACD" w:rsidRPr="006A5F84" w:rsidRDefault="00497ACD" w:rsidP="00CC5D3F">
            <w:pPr>
              <w:keepNext/>
              <w:keepLines/>
              <w:widowControl w:val="0"/>
            </w:pPr>
            <w:r w:rsidRPr="004F0604">
              <w:t>Not applicable]</w:t>
            </w:r>
          </w:p>
        </w:tc>
      </w:tr>
    </w:tbl>
    <w:p w14:paraId="7BF41879" w14:textId="77777777" w:rsidR="00497ACD" w:rsidRDefault="00497ACD" w:rsidP="00497ACD">
      <w:pPr>
        <w:keepNext/>
        <w:tabs>
          <w:tab w:val="left" w:pos="360"/>
        </w:tabs>
        <w:spacing w:before="360"/>
        <w:jc w:val="both"/>
        <w:rPr>
          <w:b/>
          <w:sz w:val="28"/>
          <w:szCs w:val="28"/>
        </w:rPr>
        <w:sectPr w:rsidR="00497ACD" w:rsidSect="00B06228">
          <w:footerReference w:type="even" r:id="rId67"/>
          <w:footerReference w:type="default" r:id="rId68"/>
          <w:footerReference w:type="first" r:id="rId69"/>
          <w:pgSz w:w="11906" w:h="16838"/>
          <w:pgMar w:top="1134" w:right="1418" w:bottom="1134" w:left="1134" w:header="720" w:footer="720" w:gutter="0"/>
          <w:cols w:space="720"/>
        </w:sectPr>
      </w:pPr>
    </w:p>
    <w:p w14:paraId="5E5BD80F" w14:textId="77777777" w:rsidR="00497ACD" w:rsidRPr="006A5F84" w:rsidRDefault="00497ACD" w:rsidP="00497ACD">
      <w:pPr>
        <w:keepNext/>
        <w:tabs>
          <w:tab w:val="left" w:pos="360"/>
        </w:tabs>
        <w:spacing w:before="360"/>
        <w:jc w:val="both"/>
        <w:rPr>
          <w:b/>
        </w:rPr>
      </w:pPr>
      <w:r w:rsidRPr="006A5F84">
        <w:rPr>
          <w:b/>
        </w:rPr>
        <w:lastRenderedPageBreak/>
        <w:t>4</w:t>
      </w:r>
      <w:r w:rsidRPr="006A5F84">
        <w:rPr>
          <w:b/>
        </w:rPr>
        <w:tab/>
      </w:r>
      <w:r>
        <w:rPr>
          <w:b/>
        </w:rPr>
        <w:t>PERSONNEL</w:t>
      </w:r>
    </w:p>
    <w:p w14:paraId="047CAC44" w14:textId="77777777" w:rsidR="00497ACD" w:rsidRPr="00A33074" w:rsidRDefault="00497ACD" w:rsidP="00497ACD">
      <w:pPr>
        <w:keepNext/>
        <w:keepLines/>
        <w:widowControl w:val="0"/>
        <w:jc w:val="both"/>
        <w:rPr>
          <w:sz w:val="22"/>
          <w:szCs w:val="22"/>
          <w:lang w:val="en-US"/>
        </w:rPr>
      </w:pPr>
      <w:r w:rsidRPr="00A33074">
        <w:rPr>
          <w:sz w:val="22"/>
          <w:szCs w:val="22"/>
          <w:lang w:val="en-US"/>
        </w:rPr>
        <w:t>Please provide the following personnel statistics for the current year and the two previous years</w:t>
      </w:r>
      <w:r w:rsidRPr="006A5F84">
        <w:rPr>
          <w:rStyle w:val="Appelnotedebasdep"/>
          <w:sz w:val="22"/>
          <w:szCs w:val="22"/>
        </w:rPr>
        <w:footnoteReference w:id="23"/>
      </w:r>
      <w:r w:rsidRPr="00A33074">
        <w:rPr>
          <w:sz w:val="22"/>
          <w:szCs w:val="22"/>
          <w:lang w:val="en-US"/>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497ACD" w:rsidRPr="006A5F84" w14:paraId="5AA9903A" w14:textId="77777777" w:rsidTr="00CC5D3F">
        <w:trPr>
          <w:cantSplit/>
          <w:trHeight w:val="297"/>
        </w:trPr>
        <w:tc>
          <w:tcPr>
            <w:tcW w:w="1623" w:type="dxa"/>
            <w:shd w:val="pct5" w:color="auto" w:fill="FFFFFF"/>
          </w:tcPr>
          <w:p w14:paraId="3DE966FF" w14:textId="77777777" w:rsidR="00497ACD" w:rsidRPr="006A5F84" w:rsidRDefault="00497ACD" w:rsidP="00CC5D3F">
            <w:pPr>
              <w:keepNext/>
              <w:keepLines/>
              <w:widowControl w:val="0"/>
              <w:jc w:val="center"/>
              <w:rPr>
                <w:b/>
              </w:rPr>
            </w:pPr>
            <w:proofErr w:type="spellStart"/>
            <w:r w:rsidRPr="006A5F84">
              <w:rPr>
                <w:b/>
              </w:rPr>
              <w:t>A</w:t>
            </w:r>
            <w:r>
              <w:rPr>
                <w:b/>
              </w:rPr>
              <w:t>nnual</w:t>
            </w:r>
            <w:proofErr w:type="spellEnd"/>
            <w:r w:rsidRPr="006A5F84">
              <w:rPr>
                <w:b/>
              </w:rPr>
              <w:t xml:space="preserve"> </w:t>
            </w:r>
            <w:proofErr w:type="spellStart"/>
            <w:r w:rsidRPr="006A5F84">
              <w:rPr>
                <w:b/>
              </w:rPr>
              <w:t>manpower</w:t>
            </w:r>
            <w:proofErr w:type="spellEnd"/>
          </w:p>
        </w:tc>
        <w:tc>
          <w:tcPr>
            <w:tcW w:w="3279" w:type="dxa"/>
            <w:gridSpan w:val="2"/>
            <w:shd w:val="pct5" w:color="auto" w:fill="FFFFFF"/>
          </w:tcPr>
          <w:p w14:paraId="3E212A9D" w14:textId="77777777" w:rsidR="00497ACD" w:rsidRPr="006A5F84" w:rsidRDefault="00497ACD" w:rsidP="00CC5D3F">
            <w:pPr>
              <w:keepNext/>
              <w:keepLines/>
              <w:widowControl w:val="0"/>
              <w:jc w:val="center"/>
              <w:rPr>
                <w:b/>
              </w:rPr>
            </w:pPr>
            <w:proofErr w:type="spellStart"/>
            <w:r w:rsidRPr="006A5F84">
              <w:rPr>
                <w:b/>
              </w:rPr>
              <w:t>Year</w:t>
            </w:r>
            <w:proofErr w:type="spellEnd"/>
            <w:r w:rsidRPr="006A5F84">
              <w:rPr>
                <w:b/>
              </w:rPr>
              <w:t xml:space="preserve"> </w:t>
            </w:r>
            <w:proofErr w:type="spellStart"/>
            <w:r w:rsidRPr="006A5F84">
              <w:rPr>
                <w:b/>
              </w:rPr>
              <w:t>before</w:t>
            </w:r>
            <w:proofErr w:type="spellEnd"/>
            <w:r w:rsidRPr="006A5F84">
              <w:rPr>
                <w:b/>
              </w:rPr>
              <w:t xml:space="preserve"> </w:t>
            </w:r>
            <w:proofErr w:type="spellStart"/>
            <w:r>
              <w:rPr>
                <w:b/>
              </w:rPr>
              <w:t>p</w:t>
            </w:r>
            <w:r w:rsidRPr="006A5F84">
              <w:rPr>
                <w:b/>
              </w:rPr>
              <w:t>ast</w:t>
            </w:r>
            <w:proofErr w:type="spellEnd"/>
            <w:r>
              <w:rPr>
                <w:b/>
              </w:rPr>
              <w:t xml:space="preserve"> </w:t>
            </w:r>
            <w:proofErr w:type="spellStart"/>
            <w:r>
              <w:rPr>
                <w:b/>
              </w:rPr>
              <w:t>year</w:t>
            </w:r>
            <w:proofErr w:type="spellEnd"/>
          </w:p>
        </w:tc>
        <w:tc>
          <w:tcPr>
            <w:tcW w:w="3280" w:type="dxa"/>
            <w:gridSpan w:val="2"/>
            <w:shd w:val="pct5" w:color="auto" w:fill="FFFFFF"/>
          </w:tcPr>
          <w:p w14:paraId="196CAB0B" w14:textId="77777777" w:rsidR="00497ACD" w:rsidRPr="006A5F84" w:rsidRDefault="00497ACD" w:rsidP="00CC5D3F">
            <w:pPr>
              <w:keepNext/>
              <w:keepLines/>
              <w:widowControl w:val="0"/>
              <w:jc w:val="center"/>
              <w:rPr>
                <w:b/>
              </w:rPr>
            </w:pPr>
            <w:r>
              <w:rPr>
                <w:b/>
              </w:rPr>
              <w:t>P</w:t>
            </w:r>
            <w:r w:rsidRPr="006A5F84">
              <w:rPr>
                <w:b/>
              </w:rPr>
              <w:t xml:space="preserve">ast </w:t>
            </w:r>
            <w:proofErr w:type="spellStart"/>
            <w:r w:rsidRPr="006A5F84">
              <w:rPr>
                <w:b/>
              </w:rPr>
              <w:t>year</w:t>
            </w:r>
            <w:proofErr w:type="spellEnd"/>
          </w:p>
        </w:tc>
        <w:tc>
          <w:tcPr>
            <w:tcW w:w="3280" w:type="dxa"/>
            <w:gridSpan w:val="2"/>
            <w:shd w:val="pct5" w:color="auto" w:fill="FFFFFF"/>
          </w:tcPr>
          <w:p w14:paraId="78EA8EF2" w14:textId="77777777" w:rsidR="00497ACD" w:rsidRPr="006A5F84" w:rsidRDefault="00497ACD" w:rsidP="00CC5D3F">
            <w:pPr>
              <w:keepNext/>
              <w:keepLines/>
              <w:widowControl w:val="0"/>
              <w:jc w:val="center"/>
              <w:rPr>
                <w:b/>
              </w:rPr>
            </w:pPr>
            <w:proofErr w:type="spellStart"/>
            <w:r>
              <w:rPr>
                <w:b/>
              </w:rPr>
              <w:t>Current</w:t>
            </w:r>
            <w:proofErr w:type="spellEnd"/>
            <w:r w:rsidRPr="006A5F84">
              <w:rPr>
                <w:b/>
              </w:rPr>
              <w:t xml:space="preserve"> </w:t>
            </w:r>
            <w:proofErr w:type="spellStart"/>
            <w:r w:rsidRPr="006A5F84">
              <w:rPr>
                <w:b/>
              </w:rPr>
              <w:t>year</w:t>
            </w:r>
            <w:proofErr w:type="spellEnd"/>
          </w:p>
        </w:tc>
        <w:tc>
          <w:tcPr>
            <w:tcW w:w="3280" w:type="dxa"/>
            <w:gridSpan w:val="2"/>
            <w:shd w:val="pct5" w:color="auto" w:fill="FFFFFF"/>
          </w:tcPr>
          <w:p w14:paraId="597AE4D4" w14:textId="77777777" w:rsidR="00497ACD" w:rsidRPr="006A5F84" w:rsidRDefault="00497ACD" w:rsidP="00CC5D3F">
            <w:pPr>
              <w:keepNext/>
              <w:keepLines/>
              <w:widowControl w:val="0"/>
              <w:jc w:val="center"/>
              <w:rPr>
                <w:b/>
              </w:rPr>
            </w:pPr>
            <w:proofErr w:type="spellStart"/>
            <w:r>
              <w:rPr>
                <w:b/>
                <w:sz w:val="22"/>
                <w:szCs w:val="22"/>
              </w:rPr>
              <w:t>Period</w:t>
            </w:r>
            <w:proofErr w:type="spellEnd"/>
            <w:r>
              <w:rPr>
                <w:b/>
                <w:sz w:val="22"/>
                <w:szCs w:val="22"/>
              </w:rPr>
              <w:t xml:space="preserve"> </w:t>
            </w:r>
            <w:proofErr w:type="spellStart"/>
            <w:r>
              <w:rPr>
                <w:b/>
                <w:sz w:val="22"/>
                <w:szCs w:val="22"/>
              </w:rPr>
              <w:t>a</w:t>
            </w:r>
            <w:r w:rsidRPr="0057771E">
              <w:rPr>
                <w:b/>
                <w:sz w:val="22"/>
                <w:szCs w:val="22"/>
              </w:rPr>
              <w:t>verage</w:t>
            </w:r>
            <w:proofErr w:type="spellEnd"/>
          </w:p>
        </w:tc>
      </w:tr>
      <w:tr w:rsidR="00497ACD" w:rsidRPr="006A5F84" w14:paraId="7237D4F9" w14:textId="77777777" w:rsidTr="00CC5D3F">
        <w:trPr>
          <w:cantSplit/>
          <w:trHeight w:val="297"/>
        </w:trPr>
        <w:tc>
          <w:tcPr>
            <w:tcW w:w="1623" w:type="dxa"/>
            <w:shd w:val="pct5" w:color="auto" w:fill="FFFFFF"/>
          </w:tcPr>
          <w:p w14:paraId="360EDA89" w14:textId="77777777" w:rsidR="00497ACD" w:rsidRPr="006A5F84" w:rsidRDefault="00497ACD" w:rsidP="00CC5D3F">
            <w:pPr>
              <w:keepNext/>
              <w:keepLines/>
              <w:widowControl w:val="0"/>
              <w:jc w:val="center"/>
              <w:rPr>
                <w:b/>
              </w:rPr>
            </w:pPr>
          </w:p>
        </w:tc>
        <w:tc>
          <w:tcPr>
            <w:tcW w:w="1639" w:type="dxa"/>
            <w:shd w:val="pct5" w:color="auto" w:fill="FFFFFF"/>
          </w:tcPr>
          <w:p w14:paraId="72E28EF6" w14:textId="77777777" w:rsidR="00497ACD" w:rsidRPr="006A5F84" w:rsidRDefault="00497ACD" w:rsidP="00CC5D3F">
            <w:pPr>
              <w:keepNext/>
              <w:keepLines/>
              <w:widowControl w:val="0"/>
              <w:jc w:val="center"/>
              <w:rPr>
                <w:b/>
              </w:rPr>
            </w:pPr>
            <w:proofErr w:type="spellStart"/>
            <w:r w:rsidRPr="006A5F84">
              <w:rPr>
                <w:b/>
              </w:rPr>
              <w:t>Overall</w:t>
            </w:r>
            <w:proofErr w:type="spellEnd"/>
          </w:p>
        </w:tc>
        <w:tc>
          <w:tcPr>
            <w:tcW w:w="1640" w:type="dxa"/>
            <w:shd w:val="pct5" w:color="auto" w:fill="FFFFFF"/>
          </w:tcPr>
          <w:p w14:paraId="7893615C" w14:textId="77777777" w:rsidR="00497ACD" w:rsidRPr="006A5F84" w:rsidRDefault="00497ACD" w:rsidP="00CC5D3F">
            <w:pPr>
              <w:keepNext/>
              <w:keepLines/>
              <w:widowControl w:val="0"/>
              <w:jc w:val="center"/>
              <w:rPr>
                <w:b/>
              </w:rPr>
            </w:pPr>
            <w:r>
              <w:rPr>
                <w:b/>
              </w:rPr>
              <w:t>Relevant</w:t>
            </w:r>
            <w:r w:rsidRPr="006A5F84">
              <w:rPr>
                <w:b/>
              </w:rPr>
              <w:t xml:space="preserve"> </w:t>
            </w:r>
            <w:proofErr w:type="spellStart"/>
            <w:r w:rsidRPr="006A5F84">
              <w:rPr>
                <w:b/>
              </w:rPr>
              <w:t>fields</w:t>
            </w:r>
            <w:proofErr w:type="spellEnd"/>
            <w:r w:rsidRPr="006A5F84">
              <w:rPr>
                <w:rStyle w:val="Appelnotedebasdep"/>
              </w:rPr>
              <w:footnoteReference w:id="24"/>
            </w:r>
          </w:p>
        </w:tc>
        <w:tc>
          <w:tcPr>
            <w:tcW w:w="1641" w:type="dxa"/>
            <w:shd w:val="pct5" w:color="auto" w:fill="FFFFFF"/>
          </w:tcPr>
          <w:p w14:paraId="490AF923" w14:textId="77777777" w:rsidR="00497ACD" w:rsidRPr="006A5F84" w:rsidRDefault="00497ACD" w:rsidP="00CC5D3F">
            <w:pPr>
              <w:keepNext/>
              <w:keepLines/>
              <w:widowControl w:val="0"/>
              <w:jc w:val="center"/>
              <w:rPr>
                <w:b/>
              </w:rPr>
            </w:pPr>
            <w:proofErr w:type="spellStart"/>
            <w:r w:rsidRPr="006A5F84">
              <w:rPr>
                <w:b/>
              </w:rPr>
              <w:t>Overall</w:t>
            </w:r>
            <w:proofErr w:type="spellEnd"/>
          </w:p>
        </w:tc>
        <w:tc>
          <w:tcPr>
            <w:tcW w:w="1639" w:type="dxa"/>
            <w:shd w:val="pct5" w:color="auto" w:fill="FFFFFF"/>
          </w:tcPr>
          <w:p w14:paraId="45049127" w14:textId="77777777" w:rsidR="00497ACD" w:rsidRPr="006A5F84" w:rsidRDefault="00497ACD" w:rsidP="00CC5D3F">
            <w:pPr>
              <w:keepNext/>
              <w:keepLines/>
              <w:widowControl w:val="0"/>
              <w:jc w:val="center"/>
              <w:rPr>
                <w:b/>
              </w:rPr>
            </w:pPr>
            <w:r>
              <w:rPr>
                <w:b/>
              </w:rPr>
              <w:t>Relevant</w:t>
            </w:r>
            <w:r w:rsidRPr="006A5F84">
              <w:rPr>
                <w:b/>
              </w:rPr>
              <w:t xml:space="preserve"> </w:t>
            </w:r>
            <w:proofErr w:type="spellStart"/>
            <w:r w:rsidRPr="006A5F84">
              <w:rPr>
                <w:b/>
              </w:rPr>
              <w:t>fields</w:t>
            </w:r>
            <w:proofErr w:type="spellEnd"/>
            <w:r w:rsidRPr="0016604C">
              <w:rPr>
                <w:b/>
              </w:rPr>
              <w:t xml:space="preserve"> </w:t>
            </w:r>
            <w:r w:rsidRPr="0016604C">
              <w:rPr>
                <w:b/>
                <w:vertAlign w:val="superscript"/>
              </w:rPr>
              <w:t>11</w:t>
            </w:r>
          </w:p>
        </w:tc>
        <w:tc>
          <w:tcPr>
            <w:tcW w:w="1639" w:type="dxa"/>
            <w:shd w:val="pct5" w:color="auto" w:fill="FFFFFF"/>
          </w:tcPr>
          <w:p w14:paraId="5B414C0C" w14:textId="77777777" w:rsidR="00497ACD" w:rsidRPr="006A5F84" w:rsidRDefault="00497ACD" w:rsidP="00CC5D3F">
            <w:pPr>
              <w:keepNext/>
              <w:keepLines/>
              <w:widowControl w:val="0"/>
              <w:jc w:val="center"/>
              <w:rPr>
                <w:b/>
              </w:rPr>
            </w:pPr>
            <w:proofErr w:type="spellStart"/>
            <w:r w:rsidRPr="006A5F84">
              <w:rPr>
                <w:b/>
              </w:rPr>
              <w:t>Overall</w:t>
            </w:r>
            <w:proofErr w:type="spellEnd"/>
          </w:p>
        </w:tc>
        <w:tc>
          <w:tcPr>
            <w:tcW w:w="1641" w:type="dxa"/>
            <w:shd w:val="pct5" w:color="auto" w:fill="FFFFFF"/>
          </w:tcPr>
          <w:p w14:paraId="730F621D" w14:textId="77777777" w:rsidR="00497ACD" w:rsidRPr="006A5F84" w:rsidRDefault="00497ACD" w:rsidP="00CC5D3F">
            <w:pPr>
              <w:keepNext/>
              <w:keepLines/>
              <w:widowControl w:val="0"/>
              <w:jc w:val="center"/>
              <w:rPr>
                <w:b/>
              </w:rPr>
            </w:pPr>
            <w:r>
              <w:rPr>
                <w:b/>
              </w:rPr>
              <w:t>Relevant</w:t>
            </w:r>
            <w:r w:rsidRPr="006A5F84">
              <w:rPr>
                <w:b/>
              </w:rPr>
              <w:t xml:space="preserve"> fields</w:t>
            </w:r>
            <w:r w:rsidRPr="0016604C">
              <w:rPr>
                <w:b/>
                <w:vertAlign w:val="superscript"/>
              </w:rPr>
              <w:t>11</w:t>
            </w:r>
          </w:p>
        </w:tc>
        <w:tc>
          <w:tcPr>
            <w:tcW w:w="1639" w:type="dxa"/>
            <w:shd w:val="pct5" w:color="auto" w:fill="FFFFFF"/>
          </w:tcPr>
          <w:p w14:paraId="3033F91C" w14:textId="77777777" w:rsidR="00497ACD" w:rsidRPr="006A5F84" w:rsidRDefault="00497ACD" w:rsidP="00CC5D3F">
            <w:pPr>
              <w:keepNext/>
              <w:keepLines/>
              <w:widowControl w:val="0"/>
              <w:jc w:val="center"/>
              <w:rPr>
                <w:b/>
              </w:rPr>
            </w:pPr>
            <w:proofErr w:type="spellStart"/>
            <w:r w:rsidRPr="00EB4554">
              <w:rPr>
                <w:b/>
                <w:sz w:val="22"/>
                <w:szCs w:val="22"/>
              </w:rPr>
              <w:t>Overall</w:t>
            </w:r>
            <w:proofErr w:type="spellEnd"/>
          </w:p>
        </w:tc>
        <w:tc>
          <w:tcPr>
            <w:tcW w:w="1641" w:type="dxa"/>
            <w:shd w:val="pct5" w:color="auto" w:fill="FFFFFF"/>
          </w:tcPr>
          <w:p w14:paraId="54E86357" w14:textId="77777777" w:rsidR="00497ACD" w:rsidRPr="006A5F84" w:rsidRDefault="00497ACD" w:rsidP="00CC5D3F">
            <w:pPr>
              <w:keepNext/>
              <w:keepLines/>
              <w:widowControl w:val="0"/>
              <w:jc w:val="center"/>
              <w:rPr>
                <w:b/>
              </w:rPr>
            </w:pPr>
            <w:r>
              <w:rPr>
                <w:b/>
              </w:rPr>
              <w:t>Relevant</w:t>
            </w:r>
            <w:r w:rsidRPr="006A5F84">
              <w:rPr>
                <w:b/>
              </w:rPr>
              <w:t xml:space="preserve"> fields</w:t>
            </w:r>
            <w:r w:rsidRPr="0016604C">
              <w:rPr>
                <w:b/>
                <w:vertAlign w:val="superscript"/>
              </w:rPr>
              <w:t>11</w:t>
            </w:r>
          </w:p>
        </w:tc>
      </w:tr>
      <w:tr w:rsidR="00497ACD" w:rsidRPr="006A5F84" w14:paraId="3BC532B6" w14:textId="77777777" w:rsidTr="00CC5D3F">
        <w:trPr>
          <w:cantSplit/>
          <w:trHeight w:val="727"/>
        </w:trPr>
        <w:tc>
          <w:tcPr>
            <w:tcW w:w="1623" w:type="dxa"/>
            <w:tcBorders>
              <w:bottom w:val="nil"/>
            </w:tcBorders>
          </w:tcPr>
          <w:p w14:paraId="62F24286" w14:textId="77777777" w:rsidR="00497ACD" w:rsidRPr="006A5F84" w:rsidRDefault="00497ACD" w:rsidP="00CC5D3F">
            <w:pPr>
              <w:keepLines/>
              <w:widowControl w:val="0"/>
            </w:pPr>
            <w:r w:rsidRPr="006A5F84">
              <w:t xml:space="preserve">Permanent </w:t>
            </w:r>
            <w:r>
              <w:t>personnel</w:t>
            </w:r>
            <w:r w:rsidRPr="006A5F84">
              <w:rPr>
                <w:rStyle w:val="Appelnotedebasdep"/>
              </w:rPr>
              <w:footnoteReference w:id="25"/>
            </w:r>
          </w:p>
        </w:tc>
        <w:tc>
          <w:tcPr>
            <w:tcW w:w="1639" w:type="dxa"/>
            <w:tcBorders>
              <w:bottom w:val="nil"/>
            </w:tcBorders>
          </w:tcPr>
          <w:p w14:paraId="02EF0871" w14:textId="77777777" w:rsidR="00497ACD" w:rsidRPr="006A5F84" w:rsidRDefault="00497ACD" w:rsidP="00CC5D3F">
            <w:pPr>
              <w:keepLines/>
              <w:widowControl w:val="0"/>
              <w:jc w:val="center"/>
            </w:pPr>
          </w:p>
        </w:tc>
        <w:tc>
          <w:tcPr>
            <w:tcW w:w="1640" w:type="dxa"/>
            <w:tcBorders>
              <w:bottom w:val="nil"/>
            </w:tcBorders>
          </w:tcPr>
          <w:p w14:paraId="272390E6" w14:textId="77777777" w:rsidR="00497ACD" w:rsidRPr="006A5F84" w:rsidRDefault="00497ACD" w:rsidP="00CC5D3F">
            <w:pPr>
              <w:keepLines/>
              <w:widowControl w:val="0"/>
              <w:jc w:val="center"/>
            </w:pPr>
          </w:p>
        </w:tc>
        <w:tc>
          <w:tcPr>
            <w:tcW w:w="1641" w:type="dxa"/>
            <w:tcBorders>
              <w:bottom w:val="nil"/>
            </w:tcBorders>
          </w:tcPr>
          <w:p w14:paraId="1A7A83BA" w14:textId="77777777" w:rsidR="00497ACD" w:rsidRPr="006A5F84" w:rsidRDefault="00497ACD" w:rsidP="00CC5D3F">
            <w:pPr>
              <w:keepLines/>
              <w:widowControl w:val="0"/>
              <w:jc w:val="center"/>
            </w:pPr>
          </w:p>
        </w:tc>
        <w:tc>
          <w:tcPr>
            <w:tcW w:w="1639" w:type="dxa"/>
            <w:tcBorders>
              <w:bottom w:val="nil"/>
            </w:tcBorders>
          </w:tcPr>
          <w:p w14:paraId="691C3B94" w14:textId="77777777" w:rsidR="00497ACD" w:rsidRPr="006A5F84" w:rsidRDefault="00497ACD" w:rsidP="00CC5D3F">
            <w:pPr>
              <w:keepLines/>
              <w:widowControl w:val="0"/>
              <w:jc w:val="center"/>
            </w:pPr>
          </w:p>
        </w:tc>
        <w:tc>
          <w:tcPr>
            <w:tcW w:w="1639" w:type="dxa"/>
            <w:tcBorders>
              <w:bottom w:val="nil"/>
            </w:tcBorders>
          </w:tcPr>
          <w:p w14:paraId="7B2681C4" w14:textId="77777777" w:rsidR="00497ACD" w:rsidRPr="006A5F84" w:rsidRDefault="00497ACD" w:rsidP="00CC5D3F">
            <w:pPr>
              <w:keepLines/>
              <w:widowControl w:val="0"/>
              <w:jc w:val="center"/>
            </w:pPr>
          </w:p>
        </w:tc>
        <w:tc>
          <w:tcPr>
            <w:tcW w:w="1641" w:type="dxa"/>
            <w:tcBorders>
              <w:bottom w:val="nil"/>
            </w:tcBorders>
          </w:tcPr>
          <w:p w14:paraId="0F4D36B7" w14:textId="77777777" w:rsidR="00497ACD" w:rsidRPr="006A5F84" w:rsidRDefault="00497ACD" w:rsidP="00CC5D3F">
            <w:pPr>
              <w:keepLines/>
              <w:widowControl w:val="0"/>
              <w:jc w:val="center"/>
            </w:pPr>
          </w:p>
        </w:tc>
        <w:tc>
          <w:tcPr>
            <w:tcW w:w="3280" w:type="dxa"/>
            <w:gridSpan w:val="2"/>
            <w:tcBorders>
              <w:bottom w:val="nil"/>
            </w:tcBorders>
          </w:tcPr>
          <w:p w14:paraId="2038BD5C" w14:textId="77777777" w:rsidR="00497ACD" w:rsidRPr="006A5F84" w:rsidRDefault="00497ACD" w:rsidP="00CC5D3F">
            <w:pPr>
              <w:keepLines/>
              <w:widowControl w:val="0"/>
              <w:jc w:val="center"/>
            </w:pPr>
          </w:p>
        </w:tc>
      </w:tr>
      <w:tr w:rsidR="00497ACD" w:rsidRPr="006A5F84" w14:paraId="14A8B55F" w14:textId="77777777" w:rsidTr="00CC5D3F">
        <w:trPr>
          <w:cantSplit/>
          <w:trHeight w:val="480"/>
        </w:trPr>
        <w:tc>
          <w:tcPr>
            <w:tcW w:w="1623" w:type="dxa"/>
          </w:tcPr>
          <w:p w14:paraId="1737441D" w14:textId="77777777" w:rsidR="00497ACD" w:rsidRPr="006A5F84" w:rsidRDefault="00497ACD" w:rsidP="00CC5D3F">
            <w:pPr>
              <w:keepLines/>
              <w:widowControl w:val="0"/>
            </w:pPr>
            <w:proofErr w:type="spellStart"/>
            <w:r w:rsidRPr="006A5F84">
              <w:t>Other</w:t>
            </w:r>
            <w:proofErr w:type="spellEnd"/>
            <w:r w:rsidRPr="006A5F84">
              <w:t xml:space="preserve"> </w:t>
            </w:r>
            <w:r>
              <w:t>personnel</w:t>
            </w:r>
            <w:r w:rsidRPr="006A5F84">
              <w:t xml:space="preserve"> </w:t>
            </w:r>
            <w:r w:rsidRPr="006A5F84">
              <w:rPr>
                <w:rStyle w:val="Appelnotedebasdep"/>
              </w:rPr>
              <w:footnoteReference w:id="26"/>
            </w:r>
          </w:p>
        </w:tc>
        <w:tc>
          <w:tcPr>
            <w:tcW w:w="1639" w:type="dxa"/>
          </w:tcPr>
          <w:p w14:paraId="3E3CD7C3" w14:textId="77777777" w:rsidR="00497ACD" w:rsidRPr="006A5F84" w:rsidRDefault="00497ACD" w:rsidP="00CC5D3F">
            <w:pPr>
              <w:keepLines/>
              <w:widowControl w:val="0"/>
              <w:jc w:val="center"/>
            </w:pPr>
          </w:p>
        </w:tc>
        <w:tc>
          <w:tcPr>
            <w:tcW w:w="1640" w:type="dxa"/>
          </w:tcPr>
          <w:p w14:paraId="3F2E3BC4" w14:textId="77777777" w:rsidR="00497ACD" w:rsidRPr="006A5F84" w:rsidRDefault="00497ACD" w:rsidP="00CC5D3F">
            <w:pPr>
              <w:keepLines/>
              <w:widowControl w:val="0"/>
              <w:jc w:val="center"/>
            </w:pPr>
          </w:p>
        </w:tc>
        <w:tc>
          <w:tcPr>
            <w:tcW w:w="1641" w:type="dxa"/>
          </w:tcPr>
          <w:p w14:paraId="6BB7A591" w14:textId="77777777" w:rsidR="00497ACD" w:rsidRPr="006A5F84" w:rsidRDefault="00497ACD" w:rsidP="00CC5D3F">
            <w:pPr>
              <w:keepLines/>
              <w:widowControl w:val="0"/>
              <w:jc w:val="center"/>
            </w:pPr>
          </w:p>
        </w:tc>
        <w:tc>
          <w:tcPr>
            <w:tcW w:w="1639" w:type="dxa"/>
          </w:tcPr>
          <w:p w14:paraId="7F57A3EF" w14:textId="77777777" w:rsidR="00497ACD" w:rsidRPr="006A5F84" w:rsidRDefault="00497ACD" w:rsidP="00CC5D3F">
            <w:pPr>
              <w:keepLines/>
              <w:widowControl w:val="0"/>
              <w:jc w:val="center"/>
            </w:pPr>
          </w:p>
        </w:tc>
        <w:tc>
          <w:tcPr>
            <w:tcW w:w="1639" w:type="dxa"/>
          </w:tcPr>
          <w:p w14:paraId="6038F631" w14:textId="77777777" w:rsidR="00497ACD" w:rsidRPr="006A5F84" w:rsidRDefault="00497ACD" w:rsidP="00CC5D3F">
            <w:pPr>
              <w:keepLines/>
              <w:widowControl w:val="0"/>
              <w:jc w:val="center"/>
            </w:pPr>
          </w:p>
        </w:tc>
        <w:tc>
          <w:tcPr>
            <w:tcW w:w="1641" w:type="dxa"/>
          </w:tcPr>
          <w:p w14:paraId="0449A513" w14:textId="77777777" w:rsidR="00497ACD" w:rsidRPr="006A5F84" w:rsidRDefault="00497ACD" w:rsidP="00CC5D3F">
            <w:pPr>
              <w:keepLines/>
              <w:widowControl w:val="0"/>
              <w:jc w:val="center"/>
            </w:pPr>
          </w:p>
        </w:tc>
        <w:tc>
          <w:tcPr>
            <w:tcW w:w="3280" w:type="dxa"/>
            <w:gridSpan w:val="2"/>
          </w:tcPr>
          <w:p w14:paraId="184E7344" w14:textId="77777777" w:rsidR="00497ACD" w:rsidRPr="006A5F84" w:rsidRDefault="00497ACD" w:rsidP="00CC5D3F">
            <w:pPr>
              <w:keepLines/>
              <w:widowControl w:val="0"/>
              <w:jc w:val="center"/>
            </w:pPr>
          </w:p>
        </w:tc>
      </w:tr>
      <w:tr w:rsidR="00497ACD" w:rsidRPr="006A5F84" w14:paraId="66E00931" w14:textId="77777777" w:rsidTr="00CC5D3F">
        <w:trPr>
          <w:cantSplit/>
          <w:trHeight w:val="495"/>
        </w:trPr>
        <w:tc>
          <w:tcPr>
            <w:tcW w:w="1623" w:type="dxa"/>
          </w:tcPr>
          <w:p w14:paraId="2742C3CC" w14:textId="77777777" w:rsidR="00497ACD" w:rsidRPr="006A5F84" w:rsidRDefault="00497ACD" w:rsidP="00CC5D3F">
            <w:pPr>
              <w:keepLines/>
              <w:widowControl w:val="0"/>
            </w:pPr>
            <w:r w:rsidRPr="006A5F84">
              <w:t>Total</w:t>
            </w:r>
          </w:p>
        </w:tc>
        <w:tc>
          <w:tcPr>
            <w:tcW w:w="1639" w:type="dxa"/>
          </w:tcPr>
          <w:p w14:paraId="475E2B1F" w14:textId="77777777" w:rsidR="00497ACD" w:rsidRPr="006A5F84" w:rsidRDefault="00497ACD" w:rsidP="00CC5D3F">
            <w:pPr>
              <w:keepLines/>
              <w:widowControl w:val="0"/>
              <w:jc w:val="center"/>
            </w:pPr>
          </w:p>
        </w:tc>
        <w:tc>
          <w:tcPr>
            <w:tcW w:w="1640" w:type="dxa"/>
          </w:tcPr>
          <w:p w14:paraId="02A91F14" w14:textId="77777777" w:rsidR="00497ACD" w:rsidRPr="006A5F84" w:rsidRDefault="00497ACD" w:rsidP="00CC5D3F">
            <w:pPr>
              <w:keepLines/>
              <w:widowControl w:val="0"/>
              <w:jc w:val="center"/>
            </w:pPr>
          </w:p>
        </w:tc>
        <w:tc>
          <w:tcPr>
            <w:tcW w:w="1641" w:type="dxa"/>
          </w:tcPr>
          <w:p w14:paraId="2D19FB70" w14:textId="77777777" w:rsidR="00497ACD" w:rsidRPr="006A5F84" w:rsidRDefault="00497ACD" w:rsidP="00CC5D3F">
            <w:pPr>
              <w:keepLines/>
              <w:widowControl w:val="0"/>
              <w:jc w:val="center"/>
            </w:pPr>
          </w:p>
        </w:tc>
        <w:tc>
          <w:tcPr>
            <w:tcW w:w="1639" w:type="dxa"/>
          </w:tcPr>
          <w:p w14:paraId="58CFC1DE" w14:textId="77777777" w:rsidR="00497ACD" w:rsidRPr="006A5F84" w:rsidRDefault="00497ACD" w:rsidP="00CC5D3F">
            <w:pPr>
              <w:keepLines/>
              <w:widowControl w:val="0"/>
              <w:jc w:val="center"/>
            </w:pPr>
          </w:p>
        </w:tc>
        <w:tc>
          <w:tcPr>
            <w:tcW w:w="1639" w:type="dxa"/>
          </w:tcPr>
          <w:p w14:paraId="354D4BBF" w14:textId="77777777" w:rsidR="00497ACD" w:rsidRPr="006A5F84" w:rsidRDefault="00497ACD" w:rsidP="00CC5D3F">
            <w:pPr>
              <w:keepLines/>
              <w:widowControl w:val="0"/>
              <w:jc w:val="center"/>
            </w:pPr>
          </w:p>
        </w:tc>
        <w:tc>
          <w:tcPr>
            <w:tcW w:w="1641" w:type="dxa"/>
          </w:tcPr>
          <w:p w14:paraId="715FC004" w14:textId="77777777" w:rsidR="00497ACD" w:rsidRPr="006A5F84" w:rsidRDefault="00497ACD" w:rsidP="00CC5D3F">
            <w:pPr>
              <w:keepLines/>
              <w:widowControl w:val="0"/>
              <w:jc w:val="center"/>
            </w:pPr>
          </w:p>
        </w:tc>
        <w:tc>
          <w:tcPr>
            <w:tcW w:w="3280" w:type="dxa"/>
            <w:gridSpan w:val="2"/>
          </w:tcPr>
          <w:p w14:paraId="01564D4C" w14:textId="77777777" w:rsidR="00497ACD" w:rsidRPr="006A5F84" w:rsidRDefault="00497ACD" w:rsidP="00CC5D3F">
            <w:pPr>
              <w:keepLines/>
              <w:widowControl w:val="0"/>
              <w:jc w:val="center"/>
            </w:pPr>
          </w:p>
        </w:tc>
      </w:tr>
      <w:tr w:rsidR="00497ACD" w:rsidRPr="006A5F84" w14:paraId="0C820BF1" w14:textId="77777777" w:rsidTr="00CC5D3F">
        <w:trPr>
          <w:cantSplit/>
          <w:trHeight w:val="1191"/>
        </w:trPr>
        <w:tc>
          <w:tcPr>
            <w:tcW w:w="1623" w:type="dxa"/>
          </w:tcPr>
          <w:p w14:paraId="3BCD7990" w14:textId="77777777" w:rsidR="00497ACD" w:rsidRPr="006A5F84" w:rsidRDefault="00497ACD" w:rsidP="00CC5D3F">
            <w:pPr>
              <w:pStyle w:val="Notedebasdepage"/>
              <w:keepLines/>
              <w:widowControl w:val="0"/>
              <w:rPr>
                <w:lang w:val="en-GB"/>
              </w:rPr>
            </w:pPr>
            <w:r w:rsidRPr="006A5F84">
              <w:rPr>
                <w:lang w:val="en-GB"/>
              </w:rPr>
              <w:t xml:space="preserve">Permanent </w:t>
            </w:r>
            <w:r>
              <w:rPr>
                <w:lang w:val="en-GB"/>
              </w:rPr>
              <w:t>personnel</w:t>
            </w:r>
            <w:r w:rsidRPr="006A5F84">
              <w:rPr>
                <w:lang w:val="en-GB"/>
              </w:rPr>
              <w:t xml:space="preserve"> as a proportion of total </w:t>
            </w:r>
            <w:r>
              <w:rPr>
                <w:lang w:val="en-GB"/>
              </w:rPr>
              <w:t>personnel</w:t>
            </w:r>
            <w:r w:rsidRPr="006A5F84">
              <w:rPr>
                <w:lang w:val="en-GB"/>
              </w:rPr>
              <w:t xml:space="preserve"> (%)</w:t>
            </w:r>
          </w:p>
        </w:tc>
        <w:tc>
          <w:tcPr>
            <w:tcW w:w="1639" w:type="dxa"/>
          </w:tcPr>
          <w:p w14:paraId="54BD69AB" w14:textId="77777777" w:rsidR="00497ACD" w:rsidRPr="006A5F84" w:rsidRDefault="00497ACD" w:rsidP="00CC5D3F">
            <w:pPr>
              <w:keepLines/>
              <w:widowControl w:val="0"/>
              <w:jc w:val="center"/>
            </w:pPr>
            <w:r w:rsidRPr="006A5F84">
              <w:t>%</w:t>
            </w:r>
          </w:p>
        </w:tc>
        <w:tc>
          <w:tcPr>
            <w:tcW w:w="1640" w:type="dxa"/>
          </w:tcPr>
          <w:p w14:paraId="018BB598" w14:textId="77777777" w:rsidR="00497ACD" w:rsidRPr="006A5F84" w:rsidRDefault="00497ACD" w:rsidP="00CC5D3F">
            <w:pPr>
              <w:keepLines/>
              <w:widowControl w:val="0"/>
              <w:jc w:val="center"/>
            </w:pPr>
            <w:r w:rsidRPr="006A5F84">
              <w:t>%</w:t>
            </w:r>
          </w:p>
        </w:tc>
        <w:tc>
          <w:tcPr>
            <w:tcW w:w="1641" w:type="dxa"/>
          </w:tcPr>
          <w:p w14:paraId="67C22DFB" w14:textId="77777777" w:rsidR="00497ACD" w:rsidRPr="006A5F84" w:rsidRDefault="00497ACD" w:rsidP="00CC5D3F">
            <w:pPr>
              <w:keepLines/>
              <w:widowControl w:val="0"/>
              <w:jc w:val="center"/>
            </w:pPr>
            <w:r w:rsidRPr="006A5F84">
              <w:t>%</w:t>
            </w:r>
          </w:p>
        </w:tc>
        <w:tc>
          <w:tcPr>
            <w:tcW w:w="1639" w:type="dxa"/>
          </w:tcPr>
          <w:p w14:paraId="1F6AE502" w14:textId="77777777" w:rsidR="00497ACD" w:rsidRPr="006A5F84" w:rsidRDefault="00497ACD" w:rsidP="00CC5D3F">
            <w:pPr>
              <w:keepLines/>
              <w:widowControl w:val="0"/>
              <w:jc w:val="center"/>
            </w:pPr>
            <w:r w:rsidRPr="006A5F84">
              <w:t>%</w:t>
            </w:r>
          </w:p>
        </w:tc>
        <w:tc>
          <w:tcPr>
            <w:tcW w:w="1639" w:type="dxa"/>
          </w:tcPr>
          <w:p w14:paraId="62E02F1A" w14:textId="77777777" w:rsidR="00497ACD" w:rsidRPr="006A5F84" w:rsidRDefault="00497ACD" w:rsidP="00CC5D3F">
            <w:pPr>
              <w:keepLines/>
              <w:widowControl w:val="0"/>
              <w:jc w:val="center"/>
            </w:pPr>
            <w:r w:rsidRPr="006A5F84">
              <w:t>%</w:t>
            </w:r>
          </w:p>
        </w:tc>
        <w:tc>
          <w:tcPr>
            <w:tcW w:w="1641" w:type="dxa"/>
          </w:tcPr>
          <w:p w14:paraId="4D7BED2F" w14:textId="77777777" w:rsidR="00497ACD" w:rsidRPr="006A5F84" w:rsidRDefault="00497ACD" w:rsidP="00CC5D3F">
            <w:pPr>
              <w:keepLines/>
              <w:widowControl w:val="0"/>
              <w:jc w:val="center"/>
            </w:pPr>
            <w:r w:rsidRPr="006A5F84">
              <w:t>%</w:t>
            </w:r>
          </w:p>
        </w:tc>
        <w:tc>
          <w:tcPr>
            <w:tcW w:w="3280" w:type="dxa"/>
            <w:gridSpan w:val="2"/>
          </w:tcPr>
          <w:p w14:paraId="2646FDC4" w14:textId="77777777" w:rsidR="00497ACD" w:rsidRPr="006A5F84" w:rsidRDefault="00497ACD" w:rsidP="00CC5D3F">
            <w:pPr>
              <w:keepLines/>
              <w:widowControl w:val="0"/>
              <w:jc w:val="center"/>
            </w:pPr>
            <w:r>
              <w:t>%               %</w:t>
            </w:r>
          </w:p>
        </w:tc>
      </w:tr>
      <w:tr w:rsidR="00497ACD" w:rsidRPr="006A5F84" w14:paraId="23795C1D" w14:textId="77777777" w:rsidTr="00CC5D3F">
        <w:trPr>
          <w:cantSplit/>
          <w:trHeight w:val="480"/>
        </w:trPr>
        <w:tc>
          <w:tcPr>
            <w:tcW w:w="1623" w:type="dxa"/>
          </w:tcPr>
          <w:p w14:paraId="7410D7D1" w14:textId="77777777" w:rsidR="00497ACD" w:rsidRPr="006A5F84" w:rsidRDefault="00497ACD" w:rsidP="00CC5D3F">
            <w:pPr>
              <w:pStyle w:val="Notedebasdepage"/>
              <w:keepLines/>
              <w:widowControl w:val="0"/>
              <w:rPr>
                <w:lang w:val="en-GB"/>
              </w:rPr>
            </w:pPr>
          </w:p>
        </w:tc>
        <w:tc>
          <w:tcPr>
            <w:tcW w:w="1639" w:type="dxa"/>
          </w:tcPr>
          <w:p w14:paraId="453460C4" w14:textId="77777777" w:rsidR="00497ACD" w:rsidRPr="006A5F84" w:rsidRDefault="00497ACD" w:rsidP="00CC5D3F">
            <w:pPr>
              <w:keepLines/>
              <w:widowControl w:val="0"/>
              <w:jc w:val="center"/>
            </w:pPr>
          </w:p>
        </w:tc>
        <w:tc>
          <w:tcPr>
            <w:tcW w:w="1640" w:type="dxa"/>
          </w:tcPr>
          <w:p w14:paraId="05711227" w14:textId="77777777" w:rsidR="00497ACD" w:rsidRPr="006A5F84" w:rsidRDefault="00497ACD" w:rsidP="00CC5D3F">
            <w:pPr>
              <w:keepLines/>
              <w:widowControl w:val="0"/>
              <w:jc w:val="center"/>
            </w:pPr>
          </w:p>
        </w:tc>
        <w:tc>
          <w:tcPr>
            <w:tcW w:w="1641" w:type="dxa"/>
          </w:tcPr>
          <w:p w14:paraId="5DD21890" w14:textId="77777777" w:rsidR="00497ACD" w:rsidRPr="006A5F84" w:rsidRDefault="00497ACD" w:rsidP="00CC5D3F">
            <w:pPr>
              <w:keepLines/>
              <w:widowControl w:val="0"/>
              <w:jc w:val="center"/>
            </w:pPr>
          </w:p>
        </w:tc>
        <w:tc>
          <w:tcPr>
            <w:tcW w:w="1639" w:type="dxa"/>
          </w:tcPr>
          <w:p w14:paraId="60054791" w14:textId="77777777" w:rsidR="00497ACD" w:rsidRPr="006A5F84" w:rsidRDefault="00497ACD" w:rsidP="00CC5D3F">
            <w:pPr>
              <w:keepLines/>
              <w:widowControl w:val="0"/>
              <w:jc w:val="center"/>
            </w:pPr>
          </w:p>
        </w:tc>
        <w:tc>
          <w:tcPr>
            <w:tcW w:w="1639" w:type="dxa"/>
          </w:tcPr>
          <w:p w14:paraId="45977E29" w14:textId="77777777" w:rsidR="00497ACD" w:rsidRPr="006A5F84" w:rsidRDefault="00497ACD" w:rsidP="00CC5D3F">
            <w:pPr>
              <w:keepLines/>
              <w:widowControl w:val="0"/>
              <w:jc w:val="center"/>
            </w:pPr>
          </w:p>
        </w:tc>
        <w:tc>
          <w:tcPr>
            <w:tcW w:w="1641" w:type="dxa"/>
          </w:tcPr>
          <w:p w14:paraId="5FCFC7BB" w14:textId="77777777" w:rsidR="00497ACD" w:rsidRPr="006A5F84" w:rsidRDefault="00497ACD" w:rsidP="00CC5D3F">
            <w:pPr>
              <w:keepLines/>
              <w:widowControl w:val="0"/>
              <w:jc w:val="center"/>
            </w:pPr>
          </w:p>
        </w:tc>
        <w:tc>
          <w:tcPr>
            <w:tcW w:w="3280" w:type="dxa"/>
            <w:gridSpan w:val="2"/>
          </w:tcPr>
          <w:p w14:paraId="412E2CCC" w14:textId="77777777" w:rsidR="00497ACD" w:rsidRDefault="00497ACD" w:rsidP="00CC5D3F">
            <w:pPr>
              <w:keepLines/>
              <w:widowControl w:val="0"/>
              <w:jc w:val="center"/>
            </w:pPr>
          </w:p>
        </w:tc>
      </w:tr>
    </w:tbl>
    <w:p w14:paraId="01CF7B63" w14:textId="77777777" w:rsidR="00497ACD" w:rsidRPr="006A5F84" w:rsidRDefault="00497ACD" w:rsidP="00497ACD"/>
    <w:p w14:paraId="0FBD36F2" w14:textId="77777777" w:rsidR="00497ACD" w:rsidRPr="006A5F84" w:rsidRDefault="00497ACD" w:rsidP="00497ACD">
      <w:pPr>
        <w:keepNext/>
        <w:tabs>
          <w:tab w:val="left" w:pos="360"/>
        </w:tabs>
        <w:jc w:val="both"/>
        <w:rPr>
          <w:b/>
          <w:sz w:val="28"/>
          <w:szCs w:val="28"/>
        </w:rPr>
        <w:sectPr w:rsidR="00497ACD" w:rsidRPr="006A5F84" w:rsidSect="00B06228">
          <w:pgSz w:w="16838" w:h="11906" w:orient="landscape"/>
          <w:pgMar w:top="1134" w:right="1134" w:bottom="1418" w:left="1134" w:header="720" w:footer="720" w:gutter="0"/>
          <w:cols w:space="720"/>
        </w:sectPr>
      </w:pPr>
    </w:p>
    <w:p w14:paraId="68F19B4F" w14:textId="77777777" w:rsidR="00497ACD" w:rsidRPr="006A5F84" w:rsidRDefault="00497ACD" w:rsidP="00497ACD">
      <w:pPr>
        <w:keepNext/>
        <w:tabs>
          <w:tab w:val="left" w:pos="360"/>
        </w:tabs>
        <w:jc w:val="both"/>
        <w:rPr>
          <w:b/>
        </w:rPr>
      </w:pPr>
      <w:r w:rsidRPr="006A5F84">
        <w:rPr>
          <w:b/>
        </w:rPr>
        <w:lastRenderedPageBreak/>
        <w:t>5</w:t>
      </w:r>
      <w:r w:rsidRPr="006A5F84">
        <w:rPr>
          <w:b/>
        </w:rPr>
        <w:tab/>
        <w:t>FIELDS OF SPECIALISATION</w:t>
      </w:r>
    </w:p>
    <w:p w14:paraId="17E01BCA" w14:textId="14C2DD06" w:rsidR="00497ACD" w:rsidRDefault="00497ACD" w:rsidP="00497ACD">
      <w:pPr>
        <w:keepNext/>
        <w:keepLines/>
        <w:widowControl w:val="0"/>
        <w:jc w:val="both"/>
        <w:rPr>
          <w:sz w:val="22"/>
          <w:szCs w:val="22"/>
        </w:rPr>
      </w:pPr>
      <w:r w:rsidRPr="00A33074">
        <w:rPr>
          <w:sz w:val="22"/>
          <w:szCs w:val="22"/>
          <w:lang w:val="en-US"/>
        </w:rPr>
        <w:t xml:space="preserve">Please use the table below to indicate the </w:t>
      </w:r>
      <w:r w:rsidRPr="00A33074">
        <w:rPr>
          <w:b/>
          <w:sz w:val="22"/>
          <w:szCs w:val="22"/>
          <w:lang w:val="en-US"/>
        </w:rPr>
        <w:t>specialisms relevant to this contract</w:t>
      </w:r>
      <w:r w:rsidRPr="00A33074">
        <w:rPr>
          <w:sz w:val="22"/>
          <w:szCs w:val="22"/>
          <w:lang w:val="en-US"/>
        </w:rPr>
        <w:t xml:space="preserve"> of each legal entity making this tender, by using the names of these specialisms as the row headings and the name of the legal entity as the column headings. Show the relevant specialism(s) of each legal entity by placing a tick (</w:t>
      </w:r>
      <w:r w:rsidRPr="006A5F84">
        <w:rPr>
          <w:sz w:val="22"/>
          <w:szCs w:val="22"/>
        </w:rPr>
        <w:sym w:font="Wingdings" w:char="F0FC"/>
      </w:r>
      <w:r w:rsidRPr="00A33074">
        <w:rPr>
          <w:sz w:val="22"/>
          <w:szCs w:val="22"/>
          <w:lang w:val="en-US"/>
        </w:rPr>
        <w:t xml:space="preserve">) in the box corresponding to those specialisms in which the legal entity has significant experience. </w:t>
      </w:r>
      <w:r w:rsidRPr="00C57B8F">
        <w:rPr>
          <w:sz w:val="22"/>
          <w:szCs w:val="22"/>
        </w:rPr>
        <w:t>[</w:t>
      </w:r>
      <w:r w:rsidRPr="00C57B8F">
        <w:rPr>
          <w:b/>
          <w:sz w:val="22"/>
          <w:szCs w:val="22"/>
        </w:rPr>
        <w:t xml:space="preserve">Maximum 10 </w:t>
      </w:r>
      <w:proofErr w:type="spellStart"/>
      <w:r w:rsidRPr="00C57B8F">
        <w:rPr>
          <w:b/>
          <w:sz w:val="22"/>
          <w:szCs w:val="22"/>
        </w:rPr>
        <w:t>specialisms</w:t>
      </w:r>
      <w:proofErr w:type="spellEnd"/>
      <w:r w:rsidRPr="00C57B8F">
        <w:rPr>
          <w:sz w:val="22"/>
          <w:szCs w:val="22"/>
        </w:rPr>
        <w:t>]</w:t>
      </w:r>
    </w:p>
    <w:p w14:paraId="12A5E49B" w14:textId="77777777" w:rsidR="00AD2F11" w:rsidRPr="006A5F84" w:rsidRDefault="00AD2F11" w:rsidP="00497ACD">
      <w:pPr>
        <w:keepNext/>
        <w:keepLines/>
        <w:widowControl w:val="0"/>
        <w:jc w:val="both"/>
        <w:rPr>
          <w:sz w:val="22"/>
          <w:szCs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97ACD" w:rsidRPr="006A5F84" w14:paraId="7C9416F3" w14:textId="77777777" w:rsidTr="00CC5D3F">
        <w:trPr>
          <w:trHeight w:val="538"/>
        </w:trPr>
        <w:tc>
          <w:tcPr>
            <w:tcW w:w="3435" w:type="dxa"/>
          </w:tcPr>
          <w:p w14:paraId="0B96D20D" w14:textId="77777777" w:rsidR="00497ACD" w:rsidRPr="006A5F84" w:rsidRDefault="00497ACD" w:rsidP="00CC5D3F">
            <w:pPr>
              <w:keepNext/>
              <w:keepLines/>
              <w:widowControl w:val="0"/>
              <w:jc w:val="both"/>
            </w:pPr>
          </w:p>
        </w:tc>
        <w:tc>
          <w:tcPr>
            <w:tcW w:w="2748" w:type="dxa"/>
            <w:shd w:val="pct5" w:color="auto" w:fill="FFFFFF"/>
          </w:tcPr>
          <w:p w14:paraId="34050302" w14:textId="77777777" w:rsidR="00497ACD" w:rsidRPr="006A5F84" w:rsidRDefault="00497ACD" w:rsidP="00CC5D3F">
            <w:pPr>
              <w:keepNext/>
              <w:keepLines/>
              <w:jc w:val="center"/>
            </w:pPr>
            <w:r w:rsidRPr="006A5F84">
              <w:t>Leader</w:t>
            </w:r>
          </w:p>
        </w:tc>
        <w:tc>
          <w:tcPr>
            <w:tcW w:w="2748" w:type="dxa"/>
            <w:shd w:val="pct5" w:color="auto" w:fill="FFFFFF"/>
          </w:tcPr>
          <w:p w14:paraId="3F5125BD" w14:textId="77777777" w:rsidR="00497ACD" w:rsidRPr="006A5F84" w:rsidRDefault="00497ACD" w:rsidP="00CC5D3F">
            <w:pPr>
              <w:keepNext/>
              <w:keepLines/>
              <w:jc w:val="center"/>
            </w:pPr>
            <w:proofErr w:type="spellStart"/>
            <w:r w:rsidRPr="006A5F84">
              <w:t>Member</w:t>
            </w:r>
            <w:proofErr w:type="spellEnd"/>
            <w:r w:rsidRPr="006A5F84">
              <w:t xml:space="preserve"> 2</w:t>
            </w:r>
          </w:p>
        </w:tc>
        <w:tc>
          <w:tcPr>
            <w:tcW w:w="2748" w:type="dxa"/>
            <w:shd w:val="pct5" w:color="auto" w:fill="FFFFFF"/>
          </w:tcPr>
          <w:p w14:paraId="27219E7A" w14:textId="77777777" w:rsidR="00497ACD" w:rsidRPr="006A5F84" w:rsidRDefault="00497ACD" w:rsidP="00CC5D3F">
            <w:pPr>
              <w:keepNext/>
              <w:keepLines/>
              <w:jc w:val="center"/>
            </w:pPr>
            <w:proofErr w:type="spellStart"/>
            <w:r w:rsidRPr="006A5F84">
              <w:t>Member</w:t>
            </w:r>
            <w:proofErr w:type="spellEnd"/>
            <w:r w:rsidRPr="006A5F84">
              <w:t xml:space="preserve"> 3</w:t>
            </w:r>
          </w:p>
        </w:tc>
        <w:tc>
          <w:tcPr>
            <w:tcW w:w="2748" w:type="dxa"/>
            <w:shd w:val="pct5" w:color="auto" w:fill="FFFFFF"/>
          </w:tcPr>
          <w:p w14:paraId="4FC9677D" w14:textId="77777777" w:rsidR="00497ACD" w:rsidRPr="006A5F84" w:rsidRDefault="00497ACD" w:rsidP="00CC5D3F">
            <w:pPr>
              <w:keepNext/>
              <w:keepLines/>
              <w:widowControl w:val="0"/>
              <w:jc w:val="center"/>
            </w:pPr>
            <w:proofErr w:type="spellStart"/>
            <w:r w:rsidRPr="006A5F84">
              <w:t>Etc</w:t>
            </w:r>
            <w:proofErr w:type="spellEnd"/>
            <w:r w:rsidRPr="006A5F84">
              <w:t xml:space="preserve"> …</w:t>
            </w:r>
          </w:p>
        </w:tc>
      </w:tr>
      <w:tr w:rsidR="00497ACD" w:rsidRPr="006A5F84" w14:paraId="6BEB6020" w14:textId="77777777" w:rsidTr="00CC5D3F">
        <w:trPr>
          <w:trHeight w:val="521"/>
        </w:trPr>
        <w:tc>
          <w:tcPr>
            <w:tcW w:w="3435" w:type="dxa"/>
          </w:tcPr>
          <w:p w14:paraId="584161BC" w14:textId="77777777" w:rsidR="00497ACD" w:rsidRPr="006A5F84" w:rsidRDefault="00497ACD" w:rsidP="00CC5D3F">
            <w:pPr>
              <w:keepNext/>
              <w:keepLines/>
              <w:widowControl w:val="0"/>
              <w:jc w:val="both"/>
            </w:pPr>
            <w:r w:rsidRPr="006A5F84">
              <w:t xml:space="preserve">Relevant </w:t>
            </w:r>
            <w:proofErr w:type="spellStart"/>
            <w:r w:rsidRPr="006A5F84">
              <w:t>specialism</w:t>
            </w:r>
            <w:proofErr w:type="spellEnd"/>
            <w:r w:rsidRPr="006A5F84">
              <w:t xml:space="preserve"> 1</w:t>
            </w:r>
          </w:p>
        </w:tc>
        <w:tc>
          <w:tcPr>
            <w:tcW w:w="2748" w:type="dxa"/>
          </w:tcPr>
          <w:p w14:paraId="5F4F5411" w14:textId="77777777" w:rsidR="00497ACD" w:rsidRPr="006A5F84" w:rsidRDefault="00497ACD" w:rsidP="00CC5D3F">
            <w:pPr>
              <w:keepNext/>
              <w:keepLines/>
              <w:widowControl w:val="0"/>
              <w:jc w:val="center"/>
            </w:pPr>
          </w:p>
        </w:tc>
        <w:tc>
          <w:tcPr>
            <w:tcW w:w="2748" w:type="dxa"/>
          </w:tcPr>
          <w:p w14:paraId="01590A2A" w14:textId="77777777" w:rsidR="00497ACD" w:rsidRPr="006A5F84" w:rsidRDefault="00497ACD" w:rsidP="00CC5D3F">
            <w:pPr>
              <w:keepNext/>
              <w:keepLines/>
              <w:widowControl w:val="0"/>
              <w:jc w:val="center"/>
            </w:pPr>
          </w:p>
        </w:tc>
        <w:tc>
          <w:tcPr>
            <w:tcW w:w="2748" w:type="dxa"/>
          </w:tcPr>
          <w:p w14:paraId="4FE795A5" w14:textId="77777777" w:rsidR="00497ACD" w:rsidRPr="006A5F84" w:rsidRDefault="00497ACD" w:rsidP="00CC5D3F">
            <w:pPr>
              <w:keepNext/>
              <w:keepLines/>
              <w:widowControl w:val="0"/>
              <w:jc w:val="center"/>
            </w:pPr>
          </w:p>
        </w:tc>
        <w:tc>
          <w:tcPr>
            <w:tcW w:w="2748" w:type="dxa"/>
          </w:tcPr>
          <w:p w14:paraId="0264B11D" w14:textId="77777777" w:rsidR="00497ACD" w:rsidRPr="006A5F84" w:rsidRDefault="00497ACD" w:rsidP="00CC5D3F">
            <w:pPr>
              <w:keepNext/>
              <w:keepLines/>
              <w:widowControl w:val="0"/>
              <w:jc w:val="center"/>
            </w:pPr>
          </w:p>
        </w:tc>
      </w:tr>
      <w:tr w:rsidR="00497ACD" w:rsidRPr="006A5F84" w14:paraId="3045BE7F" w14:textId="77777777" w:rsidTr="00CC5D3F">
        <w:trPr>
          <w:trHeight w:val="521"/>
        </w:trPr>
        <w:tc>
          <w:tcPr>
            <w:tcW w:w="3435" w:type="dxa"/>
          </w:tcPr>
          <w:p w14:paraId="3FD3AD7A" w14:textId="77777777" w:rsidR="00497ACD" w:rsidRPr="006A5F84" w:rsidRDefault="00497ACD" w:rsidP="00CC5D3F">
            <w:pPr>
              <w:keepNext/>
              <w:keepLines/>
              <w:widowControl w:val="0"/>
              <w:jc w:val="both"/>
            </w:pPr>
            <w:r w:rsidRPr="006A5F84">
              <w:t xml:space="preserve">Relevant </w:t>
            </w:r>
            <w:proofErr w:type="spellStart"/>
            <w:r w:rsidRPr="006A5F84">
              <w:t>specialism</w:t>
            </w:r>
            <w:proofErr w:type="spellEnd"/>
            <w:r w:rsidRPr="006A5F84">
              <w:t xml:space="preserve"> 2</w:t>
            </w:r>
          </w:p>
        </w:tc>
        <w:tc>
          <w:tcPr>
            <w:tcW w:w="2748" w:type="dxa"/>
          </w:tcPr>
          <w:p w14:paraId="36B309D9" w14:textId="77777777" w:rsidR="00497ACD" w:rsidRPr="006A5F84" w:rsidRDefault="00497ACD" w:rsidP="00CC5D3F">
            <w:pPr>
              <w:keepNext/>
              <w:keepLines/>
              <w:widowControl w:val="0"/>
              <w:jc w:val="center"/>
            </w:pPr>
          </w:p>
        </w:tc>
        <w:tc>
          <w:tcPr>
            <w:tcW w:w="2748" w:type="dxa"/>
          </w:tcPr>
          <w:p w14:paraId="0D8D8C39" w14:textId="77777777" w:rsidR="00497ACD" w:rsidRPr="006A5F84" w:rsidRDefault="00497ACD" w:rsidP="00CC5D3F">
            <w:pPr>
              <w:keepNext/>
              <w:keepLines/>
              <w:widowControl w:val="0"/>
              <w:jc w:val="center"/>
            </w:pPr>
          </w:p>
        </w:tc>
        <w:tc>
          <w:tcPr>
            <w:tcW w:w="2748" w:type="dxa"/>
          </w:tcPr>
          <w:p w14:paraId="0A4917A4" w14:textId="77777777" w:rsidR="00497ACD" w:rsidRPr="006A5F84" w:rsidRDefault="00497ACD" w:rsidP="00CC5D3F">
            <w:pPr>
              <w:keepNext/>
              <w:keepLines/>
              <w:widowControl w:val="0"/>
              <w:jc w:val="center"/>
            </w:pPr>
          </w:p>
        </w:tc>
        <w:tc>
          <w:tcPr>
            <w:tcW w:w="2748" w:type="dxa"/>
          </w:tcPr>
          <w:p w14:paraId="311C9325" w14:textId="77777777" w:rsidR="00497ACD" w:rsidRPr="006A5F84" w:rsidRDefault="00497ACD" w:rsidP="00CC5D3F">
            <w:pPr>
              <w:keepNext/>
              <w:keepLines/>
              <w:widowControl w:val="0"/>
              <w:jc w:val="center"/>
            </w:pPr>
          </w:p>
        </w:tc>
      </w:tr>
      <w:tr w:rsidR="00497ACD" w:rsidRPr="006A5F84" w14:paraId="2668AF10" w14:textId="77777777" w:rsidTr="00CC5D3F">
        <w:trPr>
          <w:trHeight w:val="538"/>
        </w:trPr>
        <w:tc>
          <w:tcPr>
            <w:tcW w:w="3435" w:type="dxa"/>
          </w:tcPr>
          <w:p w14:paraId="7EA9CF9F" w14:textId="77777777" w:rsidR="00497ACD" w:rsidRPr="006A5F84" w:rsidRDefault="00497ACD" w:rsidP="00CC5D3F">
            <w:pPr>
              <w:keepNext/>
              <w:keepLines/>
              <w:widowControl w:val="0"/>
              <w:jc w:val="both"/>
            </w:pPr>
            <w:proofErr w:type="spellStart"/>
            <w:r w:rsidRPr="006A5F84">
              <w:t>Etc</w:t>
            </w:r>
            <w:proofErr w:type="spellEnd"/>
            <w:r w:rsidRPr="006A5F84">
              <w:t xml:space="preserve"> …</w:t>
            </w:r>
            <w:r w:rsidRPr="006A5F84">
              <w:rPr>
                <w:rStyle w:val="Appelnotedebasdep"/>
              </w:rPr>
              <w:footnoteReference w:id="27"/>
            </w:r>
          </w:p>
        </w:tc>
        <w:tc>
          <w:tcPr>
            <w:tcW w:w="2748" w:type="dxa"/>
          </w:tcPr>
          <w:p w14:paraId="538EFD86" w14:textId="77777777" w:rsidR="00497ACD" w:rsidRPr="006A5F84" w:rsidRDefault="00497ACD" w:rsidP="00CC5D3F">
            <w:pPr>
              <w:keepNext/>
              <w:keepLines/>
              <w:widowControl w:val="0"/>
              <w:jc w:val="center"/>
            </w:pPr>
          </w:p>
        </w:tc>
        <w:tc>
          <w:tcPr>
            <w:tcW w:w="2748" w:type="dxa"/>
          </w:tcPr>
          <w:p w14:paraId="2FA0D3C6" w14:textId="77777777" w:rsidR="00497ACD" w:rsidRPr="006A5F84" w:rsidRDefault="00497ACD" w:rsidP="00CC5D3F">
            <w:pPr>
              <w:keepNext/>
              <w:keepLines/>
              <w:widowControl w:val="0"/>
              <w:jc w:val="center"/>
            </w:pPr>
          </w:p>
        </w:tc>
        <w:tc>
          <w:tcPr>
            <w:tcW w:w="2748" w:type="dxa"/>
          </w:tcPr>
          <w:p w14:paraId="47E92174" w14:textId="77777777" w:rsidR="00497ACD" w:rsidRPr="006A5F84" w:rsidRDefault="00497ACD" w:rsidP="00CC5D3F">
            <w:pPr>
              <w:keepNext/>
              <w:keepLines/>
              <w:widowControl w:val="0"/>
              <w:jc w:val="center"/>
            </w:pPr>
          </w:p>
        </w:tc>
        <w:tc>
          <w:tcPr>
            <w:tcW w:w="2748" w:type="dxa"/>
          </w:tcPr>
          <w:p w14:paraId="55B546C4" w14:textId="77777777" w:rsidR="00497ACD" w:rsidRPr="006A5F84" w:rsidRDefault="00497ACD" w:rsidP="00CC5D3F">
            <w:pPr>
              <w:keepNext/>
              <w:keepLines/>
              <w:widowControl w:val="0"/>
              <w:jc w:val="center"/>
            </w:pPr>
          </w:p>
        </w:tc>
      </w:tr>
    </w:tbl>
    <w:p w14:paraId="1910B4D5" w14:textId="77777777" w:rsidR="00497ACD" w:rsidRPr="006A5F84" w:rsidRDefault="00497ACD" w:rsidP="00497ACD">
      <w:pPr>
        <w:keepLines/>
        <w:widowControl w:val="0"/>
        <w:jc w:val="both"/>
        <w:rPr>
          <w:b/>
        </w:rPr>
      </w:pPr>
      <w:r w:rsidRPr="006A5F84">
        <w:br w:type="page"/>
      </w:r>
      <w:r w:rsidRPr="006A5F84">
        <w:rPr>
          <w:b/>
        </w:rPr>
        <w:lastRenderedPageBreak/>
        <w:t>6</w:t>
      </w:r>
      <w:r w:rsidRPr="006A5F84">
        <w:rPr>
          <w:b/>
        </w:rPr>
        <w:tab/>
        <w:t>EXPERIENCE</w:t>
      </w:r>
    </w:p>
    <w:p w14:paraId="30F615D0" w14:textId="013FD558" w:rsidR="00497ACD" w:rsidRPr="00A33074" w:rsidRDefault="00497ACD" w:rsidP="00497ACD">
      <w:pPr>
        <w:keepNext/>
        <w:keepLines/>
        <w:widowControl w:val="0"/>
        <w:ind w:right="-51"/>
        <w:jc w:val="both"/>
        <w:rPr>
          <w:sz w:val="22"/>
          <w:szCs w:val="22"/>
          <w:lang w:val="en-US"/>
        </w:rPr>
      </w:pPr>
      <w:r w:rsidRPr="00A33074">
        <w:rPr>
          <w:sz w:val="22"/>
          <w:szCs w:val="22"/>
          <w:lang w:val="en-US"/>
        </w:rPr>
        <w:t xml:space="preserve">Please complete a table using the format below to </w:t>
      </w:r>
      <w:proofErr w:type="spellStart"/>
      <w:r w:rsidRPr="00A33074">
        <w:rPr>
          <w:sz w:val="22"/>
          <w:szCs w:val="22"/>
          <w:lang w:val="en-US"/>
        </w:rPr>
        <w:t>summarise</w:t>
      </w:r>
      <w:proofErr w:type="spellEnd"/>
      <w:r w:rsidRPr="00A33074">
        <w:rPr>
          <w:sz w:val="22"/>
          <w:szCs w:val="22"/>
          <w:lang w:val="en-US"/>
        </w:rPr>
        <w:t xml:space="preserve"> the </w:t>
      </w:r>
      <w:r w:rsidRPr="00A33074">
        <w:rPr>
          <w:b/>
          <w:sz w:val="22"/>
          <w:szCs w:val="22"/>
          <w:lang w:val="en-US"/>
        </w:rPr>
        <w:t>major</w:t>
      </w:r>
      <w:r w:rsidRPr="00A33074">
        <w:rPr>
          <w:sz w:val="22"/>
          <w:szCs w:val="22"/>
          <w:lang w:val="en-US"/>
        </w:rPr>
        <w:t xml:space="preserve"> </w:t>
      </w:r>
      <w:r w:rsidRPr="00A33074">
        <w:rPr>
          <w:b/>
          <w:sz w:val="22"/>
          <w:szCs w:val="22"/>
          <w:lang w:val="en-US"/>
        </w:rPr>
        <w:t>relevant supplies</w:t>
      </w:r>
      <w:r w:rsidRPr="00A33074">
        <w:rPr>
          <w:sz w:val="22"/>
          <w:szCs w:val="22"/>
          <w:lang w:val="en-US"/>
        </w:rPr>
        <w:t xml:space="preserve"> carried out over the past </w:t>
      </w:r>
      <w:r w:rsidRPr="00A33074">
        <w:rPr>
          <w:sz w:val="22"/>
          <w:szCs w:val="22"/>
          <w:highlight w:val="lightGray"/>
          <w:lang w:val="en-US"/>
        </w:rPr>
        <w:t>3</w:t>
      </w:r>
      <w:r w:rsidRPr="00A33074">
        <w:rPr>
          <w:sz w:val="22"/>
          <w:szCs w:val="22"/>
          <w:lang w:val="en-US"/>
        </w:rPr>
        <w:t xml:space="preserve"> years</w:t>
      </w:r>
      <w:r w:rsidRPr="006A5F84">
        <w:rPr>
          <w:rStyle w:val="Appelnotedebasdep"/>
          <w:sz w:val="22"/>
          <w:szCs w:val="22"/>
        </w:rPr>
        <w:footnoteReference w:id="28"/>
      </w:r>
      <w:r w:rsidRPr="00A33074">
        <w:rPr>
          <w:sz w:val="22"/>
          <w:szCs w:val="22"/>
          <w:lang w:val="en-US"/>
        </w:rPr>
        <w:t xml:space="preserve"> by the legal entity or entities making this tender. The number of references to be provided must not exceed </w:t>
      </w:r>
      <w:r w:rsidRPr="00A33074">
        <w:rPr>
          <w:b/>
          <w:sz w:val="22"/>
          <w:szCs w:val="22"/>
          <w:lang w:val="en-US"/>
        </w:rPr>
        <w:t xml:space="preserve">15 </w:t>
      </w:r>
      <w:r w:rsidRPr="00A33074">
        <w:rPr>
          <w:sz w:val="22"/>
          <w:szCs w:val="22"/>
          <w:lang w:val="en-US"/>
        </w:rPr>
        <w:t>for the entire tender</w:t>
      </w:r>
    </w:p>
    <w:p w14:paraId="08E84BF1" w14:textId="77777777" w:rsidR="00AD2F11" w:rsidRPr="00A33074" w:rsidRDefault="00AD2F11" w:rsidP="00497ACD">
      <w:pPr>
        <w:keepNext/>
        <w:keepLines/>
        <w:widowControl w:val="0"/>
        <w:ind w:right="-51"/>
        <w:jc w:val="both"/>
        <w:rPr>
          <w:sz w:val="22"/>
          <w:szCs w:val="22"/>
          <w:lang w:val="en-US"/>
        </w:rPr>
      </w:pP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97ACD" w:rsidRPr="006A5F84" w14:paraId="722D5896" w14:textId="77777777" w:rsidTr="00CC5D3F">
        <w:trPr>
          <w:cantSplit/>
        </w:trPr>
        <w:tc>
          <w:tcPr>
            <w:tcW w:w="2268" w:type="dxa"/>
            <w:shd w:val="pct15" w:color="auto" w:fill="FFFFFF"/>
          </w:tcPr>
          <w:p w14:paraId="6BAF9C82" w14:textId="77777777" w:rsidR="00497ACD" w:rsidRPr="006A5F84" w:rsidRDefault="00497ACD" w:rsidP="00CC5D3F">
            <w:pPr>
              <w:keepNext/>
              <w:keepLines/>
              <w:widowControl w:val="0"/>
              <w:jc w:val="center"/>
              <w:rPr>
                <w:b/>
              </w:rPr>
            </w:pPr>
            <w:proofErr w:type="spellStart"/>
            <w:r w:rsidRPr="006A5F84">
              <w:rPr>
                <w:b/>
              </w:rPr>
              <w:t>Ref</w:t>
            </w:r>
            <w:proofErr w:type="spellEnd"/>
            <w:r w:rsidRPr="006A5F84">
              <w:rPr>
                <w:b/>
              </w:rPr>
              <w:t xml:space="preserve"> # </w:t>
            </w:r>
            <w:r w:rsidRPr="006A5F84">
              <w:t>(maximum 15)</w:t>
            </w:r>
          </w:p>
        </w:tc>
        <w:tc>
          <w:tcPr>
            <w:tcW w:w="2836" w:type="dxa"/>
            <w:gridSpan w:val="2"/>
            <w:shd w:val="pct5" w:color="auto" w:fill="FFFFFF"/>
          </w:tcPr>
          <w:p w14:paraId="4B142029" w14:textId="77777777" w:rsidR="00497ACD" w:rsidRPr="006A5F84" w:rsidRDefault="00497ACD" w:rsidP="00CC5D3F">
            <w:pPr>
              <w:keepNext/>
              <w:keepLines/>
              <w:widowControl w:val="0"/>
              <w:jc w:val="center"/>
              <w:rPr>
                <w:b/>
              </w:rPr>
            </w:pPr>
            <w:r w:rsidRPr="006A5F84">
              <w:rPr>
                <w:b/>
              </w:rPr>
              <w:t xml:space="preserve">Project </w:t>
            </w:r>
            <w:proofErr w:type="spellStart"/>
            <w:r w:rsidRPr="006A5F84">
              <w:rPr>
                <w:b/>
              </w:rPr>
              <w:t>title</w:t>
            </w:r>
            <w:proofErr w:type="spellEnd"/>
          </w:p>
        </w:tc>
        <w:tc>
          <w:tcPr>
            <w:tcW w:w="9075" w:type="dxa"/>
            <w:gridSpan w:val="6"/>
          </w:tcPr>
          <w:p w14:paraId="5E22A553" w14:textId="77777777" w:rsidR="00497ACD" w:rsidRPr="006A5F84" w:rsidRDefault="00497ACD" w:rsidP="00CC5D3F">
            <w:pPr>
              <w:keepNext/>
              <w:keepLines/>
              <w:widowControl w:val="0"/>
            </w:pPr>
            <w:r w:rsidRPr="006A5F84">
              <w:t>…</w:t>
            </w:r>
          </w:p>
        </w:tc>
      </w:tr>
      <w:tr w:rsidR="00497ACD" w:rsidRPr="00527215" w14:paraId="56BBBE18" w14:textId="77777777" w:rsidTr="00CC5D3F">
        <w:trPr>
          <w:cantSplit/>
        </w:trPr>
        <w:tc>
          <w:tcPr>
            <w:tcW w:w="2268" w:type="dxa"/>
            <w:shd w:val="pct5" w:color="auto" w:fill="FFFFFF"/>
          </w:tcPr>
          <w:p w14:paraId="50AC60DC" w14:textId="77777777" w:rsidR="00497ACD" w:rsidRPr="006A5F84" w:rsidRDefault="00497ACD" w:rsidP="00CC5D3F">
            <w:pPr>
              <w:keepNext/>
              <w:keepLines/>
              <w:widowControl w:val="0"/>
              <w:jc w:val="center"/>
              <w:rPr>
                <w:b/>
              </w:rPr>
            </w:pPr>
            <w:r w:rsidRPr="006A5F84">
              <w:rPr>
                <w:b/>
              </w:rPr>
              <w:t xml:space="preserve">Name of </w:t>
            </w:r>
            <w:proofErr w:type="spellStart"/>
            <w:r w:rsidRPr="006A5F84">
              <w:rPr>
                <w:b/>
              </w:rPr>
              <w:t>legal</w:t>
            </w:r>
            <w:proofErr w:type="spellEnd"/>
            <w:r w:rsidRPr="006A5F84">
              <w:rPr>
                <w:b/>
              </w:rPr>
              <w:t xml:space="preserve"> </w:t>
            </w:r>
            <w:proofErr w:type="spellStart"/>
            <w:r w:rsidRPr="006A5F84">
              <w:rPr>
                <w:b/>
              </w:rPr>
              <w:t>entity</w:t>
            </w:r>
            <w:proofErr w:type="spellEnd"/>
          </w:p>
        </w:tc>
        <w:tc>
          <w:tcPr>
            <w:tcW w:w="1418" w:type="dxa"/>
            <w:shd w:val="pct5" w:color="auto" w:fill="FFFFFF"/>
          </w:tcPr>
          <w:p w14:paraId="000CC732" w14:textId="77777777" w:rsidR="00497ACD" w:rsidRPr="006A5F84" w:rsidRDefault="00497ACD" w:rsidP="00CC5D3F">
            <w:pPr>
              <w:keepNext/>
              <w:keepLines/>
              <w:widowControl w:val="0"/>
              <w:jc w:val="center"/>
              <w:rPr>
                <w:b/>
              </w:rPr>
            </w:pPr>
            <w:r w:rsidRPr="006A5F84">
              <w:rPr>
                <w:b/>
              </w:rPr>
              <w:t>Country</w:t>
            </w:r>
          </w:p>
        </w:tc>
        <w:tc>
          <w:tcPr>
            <w:tcW w:w="1418" w:type="dxa"/>
            <w:shd w:val="pct5" w:color="auto" w:fill="FFFFFF"/>
          </w:tcPr>
          <w:p w14:paraId="05427287" w14:textId="77777777" w:rsidR="00497ACD" w:rsidRPr="006A5F84" w:rsidRDefault="00497ACD" w:rsidP="00CC5D3F">
            <w:pPr>
              <w:keepNext/>
              <w:keepLines/>
              <w:widowControl w:val="0"/>
              <w:jc w:val="center"/>
              <w:rPr>
                <w:b/>
              </w:rPr>
            </w:pPr>
            <w:proofErr w:type="spellStart"/>
            <w:r w:rsidRPr="006A5F84">
              <w:rPr>
                <w:b/>
              </w:rPr>
              <w:t>Overall</w:t>
            </w:r>
            <w:proofErr w:type="spellEnd"/>
            <w:r w:rsidRPr="006A5F84">
              <w:rPr>
                <w:b/>
              </w:rPr>
              <w:t xml:space="preserve"> </w:t>
            </w:r>
            <w:proofErr w:type="spellStart"/>
            <w:r w:rsidRPr="006A5F84">
              <w:rPr>
                <w:b/>
              </w:rPr>
              <w:t>supply</w:t>
            </w:r>
            <w:proofErr w:type="spellEnd"/>
            <w:r w:rsidRPr="006A5F84">
              <w:rPr>
                <w:b/>
              </w:rPr>
              <w:t xml:space="preserve"> value (EUR)</w:t>
            </w:r>
            <w:r w:rsidRPr="006A5F84">
              <w:rPr>
                <w:rStyle w:val="Appelnotedebasdep"/>
              </w:rPr>
              <w:footnoteReference w:id="29"/>
            </w:r>
          </w:p>
        </w:tc>
        <w:tc>
          <w:tcPr>
            <w:tcW w:w="1559" w:type="dxa"/>
            <w:shd w:val="pct5" w:color="auto" w:fill="FFFFFF"/>
          </w:tcPr>
          <w:p w14:paraId="613062B5" w14:textId="77777777" w:rsidR="00497ACD" w:rsidRPr="00A33074" w:rsidRDefault="00497ACD" w:rsidP="00CC5D3F">
            <w:pPr>
              <w:keepNext/>
              <w:keepLines/>
              <w:widowControl w:val="0"/>
              <w:jc w:val="center"/>
              <w:rPr>
                <w:b/>
                <w:lang w:val="en-US"/>
              </w:rPr>
            </w:pPr>
            <w:r w:rsidRPr="00A33074">
              <w:rPr>
                <w:b/>
                <w:lang w:val="en-US"/>
              </w:rPr>
              <w:t>Proportion supplied by legal entity (%)</w:t>
            </w:r>
          </w:p>
        </w:tc>
        <w:tc>
          <w:tcPr>
            <w:tcW w:w="1276" w:type="dxa"/>
            <w:shd w:val="pct5" w:color="auto" w:fill="FFFFFF"/>
          </w:tcPr>
          <w:p w14:paraId="1847B40F" w14:textId="77777777" w:rsidR="00497ACD" w:rsidRPr="006A5F84" w:rsidRDefault="00497ACD" w:rsidP="00CC5D3F">
            <w:pPr>
              <w:keepNext/>
              <w:keepLines/>
              <w:widowControl w:val="0"/>
              <w:jc w:val="center"/>
              <w:rPr>
                <w:b/>
              </w:rPr>
            </w:pPr>
            <w:r w:rsidRPr="006A5F84">
              <w:rPr>
                <w:b/>
              </w:rPr>
              <w:t xml:space="preserve">No of </w:t>
            </w:r>
            <w:r>
              <w:rPr>
                <w:b/>
              </w:rPr>
              <w:t xml:space="preserve">personnel </w:t>
            </w:r>
            <w:proofErr w:type="spellStart"/>
            <w:r w:rsidRPr="006A5F84">
              <w:rPr>
                <w:b/>
              </w:rPr>
              <w:t>provided</w:t>
            </w:r>
            <w:proofErr w:type="spellEnd"/>
          </w:p>
        </w:tc>
        <w:tc>
          <w:tcPr>
            <w:tcW w:w="1418" w:type="dxa"/>
            <w:shd w:val="pct5" w:color="auto" w:fill="FFFFFF"/>
          </w:tcPr>
          <w:p w14:paraId="11D35FD8" w14:textId="77777777" w:rsidR="00497ACD" w:rsidRPr="006A5F84" w:rsidRDefault="00497ACD" w:rsidP="00CC5D3F">
            <w:pPr>
              <w:keepNext/>
              <w:keepLines/>
              <w:widowControl w:val="0"/>
              <w:jc w:val="center"/>
              <w:rPr>
                <w:b/>
              </w:rPr>
            </w:pPr>
            <w:r w:rsidRPr="006A5F84">
              <w:rPr>
                <w:b/>
              </w:rPr>
              <w:t>Name of client</w:t>
            </w:r>
          </w:p>
        </w:tc>
        <w:tc>
          <w:tcPr>
            <w:tcW w:w="1418" w:type="dxa"/>
            <w:shd w:val="pct5" w:color="auto" w:fill="FFFFFF"/>
          </w:tcPr>
          <w:p w14:paraId="7510A460" w14:textId="77777777" w:rsidR="00497ACD" w:rsidRPr="006A5F84" w:rsidRDefault="00497ACD" w:rsidP="00CC5D3F">
            <w:pPr>
              <w:keepNext/>
              <w:keepLines/>
              <w:widowControl w:val="0"/>
              <w:jc w:val="center"/>
              <w:rPr>
                <w:b/>
              </w:rPr>
            </w:pPr>
            <w:r w:rsidRPr="006A5F84">
              <w:rPr>
                <w:b/>
              </w:rPr>
              <w:t xml:space="preserve">Origin of </w:t>
            </w:r>
            <w:proofErr w:type="spellStart"/>
            <w:r w:rsidRPr="006A5F84">
              <w:rPr>
                <w:b/>
              </w:rPr>
              <w:t>funding</w:t>
            </w:r>
            <w:proofErr w:type="spellEnd"/>
          </w:p>
        </w:tc>
        <w:tc>
          <w:tcPr>
            <w:tcW w:w="1418" w:type="dxa"/>
            <w:shd w:val="pct5" w:color="auto" w:fill="FFFFFF"/>
          </w:tcPr>
          <w:p w14:paraId="1A7EFEF3" w14:textId="77777777" w:rsidR="00497ACD" w:rsidRPr="006A5F84" w:rsidRDefault="00497ACD" w:rsidP="00CC5D3F">
            <w:pPr>
              <w:keepNext/>
              <w:keepLines/>
              <w:widowControl w:val="0"/>
              <w:jc w:val="center"/>
              <w:rPr>
                <w:b/>
              </w:rPr>
            </w:pPr>
            <w:r w:rsidRPr="006A5F84">
              <w:rPr>
                <w:b/>
              </w:rPr>
              <w:t xml:space="preserve">Dates </w:t>
            </w:r>
          </w:p>
        </w:tc>
        <w:tc>
          <w:tcPr>
            <w:tcW w:w="1986" w:type="dxa"/>
            <w:shd w:val="pct5" w:color="auto" w:fill="FFFFFF"/>
          </w:tcPr>
          <w:p w14:paraId="15075E5C" w14:textId="77777777" w:rsidR="00497ACD" w:rsidRPr="00A33074" w:rsidRDefault="00497ACD" w:rsidP="00CC5D3F">
            <w:pPr>
              <w:keepNext/>
              <w:keepLines/>
              <w:widowControl w:val="0"/>
              <w:jc w:val="center"/>
              <w:rPr>
                <w:b/>
                <w:lang w:val="en-US"/>
              </w:rPr>
            </w:pPr>
            <w:r w:rsidRPr="00A33074">
              <w:rPr>
                <w:b/>
                <w:lang w:val="en-US"/>
              </w:rPr>
              <w:t>Name of members if any</w:t>
            </w:r>
          </w:p>
        </w:tc>
      </w:tr>
      <w:tr w:rsidR="00497ACD" w:rsidRPr="006A5F84" w14:paraId="4398A267" w14:textId="77777777" w:rsidTr="00CC5D3F">
        <w:trPr>
          <w:cantSplit/>
        </w:trPr>
        <w:tc>
          <w:tcPr>
            <w:tcW w:w="2268" w:type="dxa"/>
            <w:tcBorders>
              <w:bottom w:val="nil"/>
            </w:tcBorders>
          </w:tcPr>
          <w:p w14:paraId="7B789447" w14:textId="77777777" w:rsidR="00497ACD" w:rsidRPr="006A5F84" w:rsidRDefault="00497ACD" w:rsidP="00CC5D3F">
            <w:pPr>
              <w:keepNext/>
              <w:keepLines/>
              <w:widowControl w:val="0"/>
            </w:pPr>
            <w:r w:rsidRPr="006A5F84">
              <w:t>…</w:t>
            </w:r>
          </w:p>
        </w:tc>
        <w:tc>
          <w:tcPr>
            <w:tcW w:w="1418" w:type="dxa"/>
            <w:tcBorders>
              <w:bottom w:val="nil"/>
            </w:tcBorders>
          </w:tcPr>
          <w:p w14:paraId="5BDD67C5" w14:textId="77777777" w:rsidR="00497ACD" w:rsidRPr="006A5F84" w:rsidRDefault="00497ACD" w:rsidP="00CC5D3F">
            <w:pPr>
              <w:keepNext/>
              <w:keepLines/>
              <w:widowControl w:val="0"/>
            </w:pPr>
            <w:r w:rsidRPr="006A5F84">
              <w:t>…</w:t>
            </w:r>
          </w:p>
        </w:tc>
        <w:tc>
          <w:tcPr>
            <w:tcW w:w="1418" w:type="dxa"/>
            <w:tcBorders>
              <w:bottom w:val="nil"/>
            </w:tcBorders>
          </w:tcPr>
          <w:p w14:paraId="57E2D3B2" w14:textId="77777777" w:rsidR="00497ACD" w:rsidRPr="006A5F84" w:rsidRDefault="00497ACD" w:rsidP="00CC5D3F">
            <w:pPr>
              <w:keepNext/>
              <w:keepLines/>
              <w:widowControl w:val="0"/>
            </w:pPr>
            <w:r w:rsidRPr="006A5F84">
              <w:t>…</w:t>
            </w:r>
          </w:p>
        </w:tc>
        <w:tc>
          <w:tcPr>
            <w:tcW w:w="1559" w:type="dxa"/>
            <w:tcBorders>
              <w:bottom w:val="nil"/>
            </w:tcBorders>
          </w:tcPr>
          <w:p w14:paraId="33E0396B" w14:textId="77777777" w:rsidR="00497ACD" w:rsidRPr="006A5F84" w:rsidRDefault="00497ACD" w:rsidP="00CC5D3F">
            <w:pPr>
              <w:keepNext/>
              <w:keepLines/>
              <w:widowControl w:val="0"/>
            </w:pPr>
            <w:r w:rsidRPr="006A5F84">
              <w:t>…</w:t>
            </w:r>
          </w:p>
        </w:tc>
        <w:tc>
          <w:tcPr>
            <w:tcW w:w="1276" w:type="dxa"/>
            <w:tcBorders>
              <w:bottom w:val="nil"/>
            </w:tcBorders>
          </w:tcPr>
          <w:p w14:paraId="3C078AF9" w14:textId="77777777" w:rsidR="00497ACD" w:rsidRPr="006A5F84" w:rsidRDefault="00497ACD" w:rsidP="00CC5D3F">
            <w:pPr>
              <w:keepNext/>
              <w:keepLines/>
              <w:widowControl w:val="0"/>
            </w:pPr>
            <w:r w:rsidRPr="006A5F84">
              <w:t>…</w:t>
            </w:r>
          </w:p>
        </w:tc>
        <w:tc>
          <w:tcPr>
            <w:tcW w:w="1418" w:type="dxa"/>
            <w:tcBorders>
              <w:bottom w:val="nil"/>
            </w:tcBorders>
          </w:tcPr>
          <w:p w14:paraId="086B48C7" w14:textId="77777777" w:rsidR="00497ACD" w:rsidRPr="006A5F84" w:rsidRDefault="00497ACD" w:rsidP="00CC5D3F">
            <w:pPr>
              <w:keepNext/>
              <w:keepLines/>
              <w:widowControl w:val="0"/>
            </w:pPr>
            <w:r w:rsidRPr="006A5F84">
              <w:t>…</w:t>
            </w:r>
          </w:p>
        </w:tc>
        <w:tc>
          <w:tcPr>
            <w:tcW w:w="1418" w:type="dxa"/>
            <w:tcBorders>
              <w:bottom w:val="nil"/>
            </w:tcBorders>
          </w:tcPr>
          <w:p w14:paraId="16D3B75D" w14:textId="77777777" w:rsidR="00497ACD" w:rsidRPr="006A5F84" w:rsidRDefault="00497ACD" w:rsidP="00CC5D3F">
            <w:pPr>
              <w:keepNext/>
              <w:keepLines/>
              <w:widowControl w:val="0"/>
            </w:pPr>
            <w:r w:rsidRPr="006A5F84">
              <w:t>…</w:t>
            </w:r>
          </w:p>
        </w:tc>
        <w:tc>
          <w:tcPr>
            <w:tcW w:w="1418" w:type="dxa"/>
            <w:tcBorders>
              <w:bottom w:val="nil"/>
            </w:tcBorders>
          </w:tcPr>
          <w:p w14:paraId="532E1FAF" w14:textId="77777777" w:rsidR="00497ACD" w:rsidRPr="006A5F84" w:rsidRDefault="00497ACD" w:rsidP="00CC5D3F">
            <w:pPr>
              <w:keepNext/>
              <w:keepLines/>
              <w:widowControl w:val="0"/>
            </w:pPr>
            <w:r w:rsidRPr="006A5F84">
              <w:t>…</w:t>
            </w:r>
          </w:p>
        </w:tc>
        <w:tc>
          <w:tcPr>
            <w:tcW w:w="1986" w:type="dxa"/>
            <w:tcBorders>
              <w:bottom w:val="nil"/>
            </w:tcBorders>
          </w:tcPr>
          <w:p w14:paraId="2B825F8E" w14:textId="77777777" w:rsidR="00497ACD" w:rsidRPr="006A5F84" w:rsidRDefault="00497ACD" w:rsidP="00CC5D3F">
            <w:pPr>
              <w:keepNext/>
              <w:keepLines/>
              <w:widowControl w:val="0"/>
            </w:pPr>
            <w:r w:rsidRPr="006A5F84">
              <w:t>…</w:t>
            </w:r>
          </w:p>
        </w:tc>
      </w:tr>
      <w:tr w:rsidR="00497ACD" w:rsidRPr="006A5F84" w14:paraId="31682441" w14:textId="77777777" w:rsidTr="00CC5D3F">
        <w:trPr>
          <w:cantSplit/>
        </w:trPr>
        <w:tc>
          <w:tcPr>
            <w:tcW w:w="9357" w:type="dxa"/>
            <w:gridSpan w:val="6"/>
            <w:shd w:val="pct5" w:color="auto" w:fill="FFFFFF"/>
          </w:tcPr>
          <w:p w14:paraId="519B1EC3" w14:textId="77777777" w:rsidR="00497ACD" w:rsidRPr="006A5F84" w:rsidRDefault="00497ACD" w:rsidP="00CC5D3F">
            <w:pPr>
              <w:keepNext/>
              <w:keepLines/>
              <w:widowControl w:val="0"/>
              <w:jc w:val="center"/>
              <w:rPr>
                <w:b/>
              </w:rPr>
            </w:pPr>
            <w:proofErr w:type="spellStart"/>
            <w:r w:rsidRPr="006A5F84">
              <w:rPr>
                <w:b/>
              </w:rPr>
              <w:t>Detailed</w:t>
            </w:r>
            <w:proofErr w:type="spellEnd"/>
            <w:r w:rsidRPr="006A5F84">
              <w:rPr>
                <w:b/>
              </w:rPr>
              <w:t xml:space="preserve"> description of </w:t>
            </w:r>
            <w:proofErr w:type="spellStart"/>
            <w:r w:rsidRPr="006A5F84">
              <w:rPr>
                <w:b/>
              </w:rPr>
              <w:t>supply</w:t>
            </w:r>
            <w:proofErr w:type="spellEnd"/>
          </w:p>
        </w:tc>
        <w:tc>
          <w:tcPr>
            <w:tcW w:w="4822" w:type="dxa"/>
            <w:gridSpan w:val="3"/>
            <w:shd w:val="pct5" w:color="auto" w:fill="FFFFFF"/>
          </w:tcPr>
          <w:p w14:paraId="46F7F468" w14:textId="77777777" w:rsidR="00497ACD" w:rsidRPr="006A5F84" w:rsidRDefault="00497ACD" w:rsidP="00CC5D3F">
            <w:pPr>
              <w:keepNext/>
              <w:keepLines/>
              <w:widowControl w:val="0"/>
              <w:jc w:val="center"/>
              <w:rPr>
                <w:b/>
              </w:rPr>
            </w:pPr>
            <w:proofErr w:type="spellStart"/>
            <w:r w:rsidRPr="006A5F84">
              <w:rPr>
                <w:b/>
              </w:rPr>
              <w:t>Related</w:t>
            </w:r>
            <w:proofErr w:type="spellEnd"/>
            <w:r w:rsidRPr="006A5F84">
              <w:rPr>
                <w:b/>
              </w:rPr>
              <w:t xml:space="preserve"> services </w:t>
            </w:r>
            <w:proofErr w:type="spellStart"/>
            <w:r w:rsidRPr="006A5F84">
              <w:rPr>
                <w:b/>
              </w:rPr>
              <w:t>provided</w:t>
            </w:r>
            <w:proofErr w:type="spellEnd"/>
          </w:p>
        </w:tc>
      </w:tr>
      <w:tr w:rsidR="00497ACD" w:rsidRPr="006A5F84" w14:paraId="18C462BA" w14:textId="77777777" w:rsidTr="00CC5D3F">
        <w:trPr>
          <w:cantSplit/>
        </w:trPr>
        <w:tc>
          <w:tcPr>
            <w:tcW w:w="9357" w:type="dxa"/>
            <w:gridSpan w:val="6"/>
            <w:tcBorders>
              <w:top w:val="nil"/>
              <w:bottom w:val="nil"/>
            </w:tcBorders>
          </w:tcPr>
          <w:p w14:paraId="0343AFBA" w14:textId="77777777" w:rsidR="00497ACD" w:rsidRPr="006A5F84" w:rsidRDefault="00497ACD" w:rsidP="00CC5D3F">
            <w:pPr>
              <w:keepNext/>
              <w:keepLines/>
              <w:widowControl w:val="0"/>
              <w:rPr>
                <w:sz w:val="18"/>
              </w:rPr>
            </w:pPr>
            <w:r w:rsidRPr="006A5F84">
              <w:rPr>
                <w:sz w:val="18"/>
              </w:rPr>
              <w:t>…</w:t>
            </w:r>
          </w:p>
        </w:tc>
        <w:tc>
          <w:tcPr>
            <w:tcW w:w="4822" w:type="dxa"/>
            <w:gridSpan w:val="3"/>
            <w:tcBorders>
              <w:top w:val="nil"/>
              <w:bottom w:val="nil"/>
            </w:tcBorders>
          </w:tcPr>
          <w:p w14:paraId="56B92B71" w14:textId="77777777" w:rsidR="00497ACD" w:rsidRPr="006A5F84" w:rsidRDefault="00497ACD" w:rsidP="00CC5D3F">
            <w:pPr>
              <w:keepNext/>
              <w:keepLines/>
              <w:widowControl w:val="0"/>
              <w:rPr>
                <w:sz w:val="18"/>
              </w:rPr>
            </w:pPr>
            <w:r w:rsidRPr="006A5F84">
              <w:rPr>
                <w:sz w:val="18"/>
              </w:rPr>
              <w:t>…</w:t>
            </w:r>
          </w:p>
        </w:tc>
      </w:tr>
      <w:tr w:rsidR="00497ACD" w:rsidRPr="006A5F84" w14:paraId="6EF8C17E" w14:textId="77777777" w:rsidTr="00CC5D3F">
        <w:trPr>
          <w:cantSplit/>
        </w:trPr>
        <w:tc>
          <w:tcPr>
            <w:tcW w:w="9357" w:type="dxa"/>
            <w:gridSpan w:val="6"/>
            <w:tcBorders>
              <w:top w:val="nil"/>
            </w:tcBorders>
          </w:tcPr>
          <w:p w14:paraId="410C276D" w14:textId="77777777" w:rsidR="00497ACD" w:rsidRPr="006A5F84" w:rsidRDefault="00497ACD" w:rsidP="00CC5D3F">
            <w:pPr>
              <w:keepNext/>
              <w:keepLines/>
              <w:widowControl w:val="0"/>
              <w:rPr>
                <w:sz w:val="18"/>
              </w:rPr>
            </w:pPr>
          </w:p>
        </w:tc>
        <w:tc>
          <w:tcPr>
            <w:tcW w:w="4822" w:type="dxa"/>
            <w:gridSpan w:val="3"/>
            <w:tcBorders>
              <w:top w:val="nil"/>
            </w:tcBorders>
          </w:tcPr>
          <w:p w14:paraId="0A5160BC" w14:textId="77777777" w:rsidR="00497ACD" w:rsidRPr="006A5F84" w:rsidRDefault="00497ACD" w:rsidP="00CC5D3F">
            <w:pPr>
              <w:keepNext/>
              <w:keepLines/>
              <w:widowControl w:val="0"/>
              <w:rPr>
                <w:sz w:val="18"/>
              </w:rPr>
            </w:pPr>
          </w:p>
        </w:tc>
      </w:tr>
    </w:tbl>
    <w:p w14:paraId="5823FDA0" w14:textId="77777777" w:rsidR="00497ACD" w:rsidRPr="006A5F84" w:rsidRDefault="00497ACD" w:rsidP="00497ACD">
      <w:pPr>
        <w:keepNext/>
        <w:ind w:left="709" w:hanging="709"/>
        <w:jc w:val="both"/>
        <w:outlineLvl w:val="0"/>
        <w:rPr>
          <w:sz w:val="28"/>
        </w:rPr>
        <w:sectPr w:rsidR="00497ACD" w:rsidRPr="006A5F84" w:rsidSect="00B06228">
          <w:headerReference w:type="even" r:id="rId70"/>
          <w:headerReference w:type="default" r:id="rId71"/>
          <w:footerReference w:type="even" r:id="rId72"/>
          <w:footerReference w:type="default" r:id="rId73"/>
          <w:headerReference w:type="first" r:id="rId74"/>
          <w:footerReference w:type="first" r:id="rId75"/>
          <w:footnotePr>
            <w:pos w:val="beneathText"/>
          </w:footnotePr>
          <w:endnotePr>
            <w:numFmt w:val="decimal"/>
          </w:endnotePr>
          <w:pgSz w:w="16840" w:h="11907" w:orient="landscape" w:code="9"/>
          <w:pgMar w:top="1134" w:right="1134" w:bottom="1418" w:left="1134" w:header="720" w:footer="720" w:gutter="567"/>
          <w:cols w:space="720"/>
          <w:titlePg/>
        </w:sectPr>
      </w:pPr>
    </w:p>
    <w:p w14:paraId="77C5D0E4" w14:textId="77777777" w:rsidR="00497ACD" w:rsidRPr="006A5F84" w:rsidRDefault="00497ACD" w:rsidP="00497ACD">
      <w:pPr>
        <w:keepNext/>
        <w:ind w:left="709" w:hanging="709"/>
        <w:jc w:val="both"/>
        <w:outlineLvl w:val="0"/>
        <w:rPr>
          <w:b/>
        </w:rPr>
      </w:pPr>
      <w:r w:rsidRPr="006A5F84">
        <w:rPr>
          <w:b/>
        </w:rPr>
        <w:lastRenderedPageBreak/>
        <w:t>7</w:t>
      </w:r>
      <w:r w:rsidRPr="006A5F84">
        <w:rPr>
          <w:b/>
        </w:rPr>
        <w:tab/>
        <w:t>TENDERER</w:t>
      </w:r>
      <w:r>
        <w:rPr>
          <w:b/>
        </w:rPr>
        <w:t>’</w:t>
      </w:r>
      <w:r w:rsidRPr="006A5F84">
        <w:rPr>
          <w:b/>
        </w:rPr>
        <w:t>S DECLARATION(S)</w:t>
      </w:r>
    </w:p>
    <w:p w14:paraId="7AEBBF00" w14:textId="54367C3F" w:rsidR="00497ACD" w:rsidRPr="00A33074" w:rsidRDefault="00497ACD" w:rsidP="00497ACD">
      <w:pPr>
        <w:keepLines/>
        <w:widowControl w:val="0"/>
        <w:ind w:left="709"/>
        <w:jc w:val="both"/>
        <w:rPr>
          <w:b/>
          <w:sz w:val="22"/>
          <w:szCs w:val="22"/>
          <w:lang w:val="en-US"/>
        </w:rPr>
      </w:pPr>
      <w:r w:rsidRPr="00A33074">
        <w:rPr>
          <w:b/>
          <w:sz w:val="22"/>
          <w:szCs w:val="22"/>
          <w:lang w:val="en-US"/>
        </w:rPr>
        <w:t xml:space="preserve">As part of their tender, each legal entity identified under point 1 of this form, including every consortium member, as well as each capacity-providing entity and each subcontractor, must submit a signed declaration using this format, together with the declaration on </w:t>
      </w:r>
      <w:proofErr w:type="spellStart"/>
      <w:r w:rsidRPr="00A33074">
        <w:rPr>
          <w:b/>
          <w:sz w:val="22"/>
          <w:szCs w:val="22"/>
          <w:lang w:val="en-US"/>
        </w:rPr>
        <w:t>honour</w:t>
      </w:r>
      <w:proofErr w:type="spellEnd"/>
      <w:r w:rsidRPr="00A33074">
        <w:rPr>
          <w:b/>
          <w:sz w:val="22"/>
          <w:szCs w:val="22"/>
          <w:lang w:val="en-US"/>
        </w:rPr>
        <w:t xml:space="preserve"> on exclusion and selection criteria (Annex 1). </w:t>
      </w:r>
    </w:p>
    <w:p w14:paraId="4949576B" w14:textId="77777777" w:rsidR="000911E9" w:rsidRPr="00A33074" w:rsidRDefault="000911E9" w:rsidP="00497ACD">
      <w:pPr>
        <w:keepLines/>
        <w:widowControl w:val="0"/>
        <w:ind w:left="709"/>
        <w:jc w:val="both"/>
        <w:rPr>
          <w:b/>
          <w:sz w:val="22"/>
          <w:szCs w:val="22"/>
          <w:lang w:val="en-US"/>
        </w:rPr>
      </w:pPr>
    </w:p>
    <w:p w14:paraId="410B4CB9" w14:textId="77777777" w:rsidR="00497ACD" w:rsidRPr="00A33074" w:rsidRDefault="00497ACD" w:rsidP="00497ACD">
      <w:pPr>
        <w:keepNext/>
        <w:keepLines/>
        <w:widowControl w:val="0"/>
        <w:ind w:left="709"/>
        <w:rPr>
          <w:sz w:val="22"/>
          <w:szCs w:val="22"/>
          <w:lang w:val="en-US"/>
        </w:rPr>
      </w:pPr>
      <w:r w:rsidRPr="00A33074">
        <w:rPr>
          <w:sz w:val="22"/>
          <w:szCs w:val="22"/>
          <w:lang w:val="en-US"/>
        </w:rPr>
        <w:t>In response to your letter of invitation to tender for the above contract,</w:t>
      </w:r>
    </w:p>
    <w:p w14:paraId="698B3A6F" w14:textId="52B60E27" w:rsidR="00497ACD" w:rsidRPr="006F7214" w:rsidRDefault="00497ACD" w:rsidP="00497ACD">
      <w:pPr>
        <w:ind w:left="709"/>
        <w:jc w:val="both"/>
        <w:rPr>
          <w:sz w:val="22"/>
          <w:szCs w:val="22"/>
          <w:lang w:val="en-US"/>
        </w:rPr>
      </w:pPr>
      <w:r w:rsidRPr="006F7214">
        <w:rPr>
          <w:sz w:val="22"/>
          <w:szCs w:val="22"/>
          <w:lang w:val="en-US"/>
        </w:rPr>
        <w:t>we, the undersigned, hereby declare that:</w:t>
      </w:r>
    </w:p>
    <w:p w14:paraId="2D49DCF3" w14:textId="77777777" w:rsidR="00AD2F11" w:rsidRPr="006F7214" w:rsidRDefault="00AD2F11" w:rsidP="00497ACD">
      <w:pPr>
        <w:ind w:left="709"/>
        <w:jc w:val="both"/>
        <w:rPr>
          <w:sz w:val="22"/>
          <w:szCs w:val="22"/>
          <w:lang w:val="en-US"/>
        </w:rPr>
      </w:pPr>
    </w:p>
    <w:p w14:paraId="1D4D9D60" w14:textId="05AE324B" w:rsidR="00497ACD" w:rsidRPr="00A33074" w:rsidRDefault="00497ACD" w:rsidP="00497ACD">
      <w:pPr>
        <w:ind w:left="709" w:hanging="709"/>
        <w:jc w:val="both"/>
        <w:rPr>
          <w:sz w:val="22"/>
          <w:szCs w:val="22"/>
          <w:lang w:val="en-US"/>
        </w:rPr>
      </w:pPr>
      <w:r w:rsidRPr="006F7214">
        <w:rPr>
          <w:b/>
          <w:sz w:val="22"/>
          <w:szCs w:val="22"/>
          <w:lang w:val="en-US"/>
        </w:rPr>
        <w:t>1</w:t>
      </w:r>
      <w:r w:rsidRPr="006F7214">
        <w:rPr>
          <w:b/>
          <w:sz w:val="22"/>
          <w:szCs w:val="22"/>
          <w:lang w:val="en-US"/>
        </w:rPr>
        <w:tab/>
      </w:r>
      <w:r w:rsidRPr="006F7214">
        <w:rPr>
          <w:sz w:val="22"/>
          <w:szCs w:val="22"/>
          <w:lang w:val="en-US"/>
        </w:rPr>
        <w:t>We have examined and accept in full the content of the dossier for invitation to tender No &lt;</w:t>
      </w:r>
      <w:r w:rsidRPr="006F7214">
        <w:rPr>
          <w:sz w:val="22"/>
          <w:szCs w:val="22"/>
          <w:highlight w:val="yellow"/>
          <w:lang w:val="en-US"/>
        </w:rPr>
        <w:t>………………………………</w:t>
      </w:r>
      <w:r w:rsidRPr="006F7214">
        <w:rPr>
          <w:sz w:val="22"/>
          <w:szCs w:val="22"/>
          <w:lang w:val="en-US"/>
        </w:rPr>
        <w:t>.&gt; of &lt;</w:t>
      </w:r>
      <w:r w:rsidRPr="006F7214">
        <w:rPr>
          <w:sz w:val="22"/>
          <w:szCs w:val="22"/>
          <w:highlight w:val="yellow"/>
          <w:lang w:val="en-US"/>
        </w:rPr>
        <w:t>date</w:t>
      </w:r>
      <w:r w:rsidRPr="006F7214">
        <w:rPr>
          <w:sz w:val="22"/>
          <w:szCs w:val="22"/>
          <w:lang w:val="en-US"/>
        </w:rPr>
        <w:t xml:space="preserve">&gt;. </w:t>
      </w:r>
      <w:r w:rsidRPr="00A33074">
        <w:rPr>
          <w:sz w:val="22"/>
          <w:szCs w:val="22"/>
          <w:lang w:val="en-US"/>
        </w:rPr>
        <w:t>We hereby accept its provisions in their entirety, without reservation or restriction.</w:t>
      </w:r>
    </w:p>
    <w:p w14:paraId="06CC1CD3" w14:textId="77777777" w:rsidR="00AD2F11" w:rsidRPr="00A33074" w:rsidRDefault="00AD2F11" w:rsidP="00497ACD">
      <w:pPr>
        <w:ind w:left="709" w:hanging="709"/>
        <w:jc w:val="both"/>
        <w:rPr>
          <w:sz w:val="22"/>
          <w:szCs w:val="22"/>
          <w:lang w:val="en-US"/>
        </w:rPr>
      </w:pPr>
    </w:p>
    <w:p w14:paraId="459B38AD" w14:textId="36352218" w:rsidR="00497ACD" w:rsidRPr="006F7214" w:rsidRDefault="00497ACD" w:rsidP="00497ACD">
      <w:pPr>
        <w:ind w:left="709" w:hanging="709"/>
        <w:jc w:val="both"/>
        <w:rPr>
          <w:sz w:val="22"/>
          <w:szCs w:val="22"/>
          <w:highlight w:val="lightGray"/>
          <w:lang w:val="en-US"/>
        </w:rPr>
      </w:pPr>
      <w:r w:rsidRPr="006F7214">
        <w:rPr>
          <w:b/>
          <w:sz w:val="22"/>
          <w:szCs w:val="22"/>
          <w:lang w:val="en-US"/>
        </w:rPr>
        <w:t>2</w:t>
      </w:r>
      <w:r w:rsidRPr="006F7214">
        <w:rPr>
          <w:b/>
          <w:sz w:val="22"/>
          <w:szCs w:val="22"/>
          <w:lang w:val="en-US"/>
        </w:rPr>
        <w:tab/>
      </w:r>
      <w:r w:rsidRPr="006F7214">
        <w:rPr>
          <w:sz w:val="22"/>
          <w:szCs w:val="22"/>
          <w:lang w:val="en-US"/>
        </w:rPr>
        <w:t>We offer to deliver, in accordance with the terms of the tender dossier and the conditions and time limits laid down, without reserve or restriction:</w:t>
      </w:r>
    </w:p>
    <w:p w14:paraId="6EDA25A7" w14:textId="562C71BE" w:rsidR="00497ACD" w:rsidRDefault="004A07AB" w:rsidP="00497ACD">
      <w:pPr>
        <w:ind w:left="709"/>
        <w:jc w:val="both"/>
        <w:rPr>
          <w:b/>
          <w:sz w:val="22"/>
          <w:szCs w:val="22"/>
          <w:lang w:val="en-US"/>
        </w:rPr>
      </w:pPr>
      <w:r>
        <w:rPr>
          <w:sz w:val="22"/>
          <w:szCs w:val="22"/>
          <w:lang w:val="en-US"/>
        </w:rPr>
        <w:t>Lot 1</w:t>
      </w:r>
      <w:r w:rsidR="00497ACD" w:rsidRPr="006F7214">
        <w:rPr>
          <w:sz w:val="22"/>
          <w:szCs w:val="22"/>
          <w:lang w:val="en-US"/>
        </w:rPr>
        <w:t xml:space="preserve"> </w:t>
      </w:r>
      <w:r w:rsidR="00497ACD" w:rsidRPr="006F7214">
        <w:rPr>
          <w:b/>
          <w:sz w:val="22"/>
          <w:szCs w:val="22"/>
          <w:lang w:val="en-US"/>
        </w:rPr>
        <w:t>&lt;</w:t>
      </w:r>
      <w:r w:rsidR="00497ACD" w:rsidRPr="006F7214">
        <w:rPr>
          <w:sz w:val="22"/>
          <w:szCs w:val="22"/>
          <w:highlight w:val="yellow"/>
          <w:lang w:val="en-US"/>
        </w:rPr>
        <w:t>description of supplies with indication of quantities and origin</w:t>
      </w:r>
      <w:r w:rsidR="00497ACD" w:rsidRPr="006F7214">
        <w:rPr>
          <w:b/>
          <w:sz w:val="22"/>
          <w:szCs w:val="22"/>
          <w:highlight w:val="yellow"/>
          <w:lang w:val="en-US"/>
        </w:rPr>
        <w:t>&gt;</w:t>
      </w:r>
    </w:p>
    <w:p w14:paraId="7AF931DA" w14:textId="3853520C" w:rsidR="004A07AB" w:rsidRPr="006F7214" w:rsidRDefault="004A07AB" w:rsidP="004A07AB">
      <w:pPr>
        <w:ind w:left="709"/>
        <w:jc w:val="both"/>
        <w:rPr>
          <w:sz w:val="22"/>
          <w:szCs w:val="22"/>
          <w:lang w:val="en-US"/>
        </w:rPr>
      </w:pPr>
      <w:r>
        <w:rPr>
          <w:sz w:val="22"/>
          <w:szCs w:val="22"/>
          <w:lang w:val="en-US"/>
        </w:rPr>
        <w:t>Lot 2</w:t>
      </w:r>
      <w:r w:rsidRPr="006F7214">
        <w:rPr>
          <w:sz w:val="22"/>
          <w:szCs w:val="22"/>
          <w:lang w:val="en-US"/>
        </w:rPr>
        <w:t xml:space="preserve"> </w:t>
      </w:r>
      <w:r w:rsidRPr="006F7214">
        <w:rPr>
          <w:b/>
          <w:sz w:val="22"/>
          <w:szCs w:val="22"/>
          <w:lang w:val="en-US"/>
        </w:rPr>
        <w:t>&lt;</w:t>
      </w:r>
      <w:r w:rsidRPr="006F7214">
        <w:rPr>
          <w:sz w:val="22"/>
          <w:szCs w:val="22"/>
          <w:highlight w:val="yellow"/>
          <w:lang w:val="en-US"/>
        </w:rPr>
        <w:t>description of supplies with indication of quantities and origin</w:t>
      </w:r>
      <w:r w:rsidRPr="006F7214">
        <w:rPr>
          <w:b/>
          <w:sz w:val="22"/>
          <w:szCs w:val="22"/>
          <w:highlight w:val="yellow"/>
          <w:lang w:val="en-US"/>
        </w:rPr>
        <w:t>&gt;</w:t>
      </w:r>
    </w:p>
    <w:p w14:paraId="4581F06C" w14:textId="77777777" w:rsidR="004A07AB" w:rsidRPr="006F7214" w:rsidRDefault="004A07AB" w:rsidP="00497ACD">
      <w:pPr>
        <w:ind w:left="709"/>
        <w:jc w:val="both"/>
        <w:rPr>
          <w:sz w:val="22"/>
          <w:szCs w:val="22"/>
          <w:lang w:val="en-US"/>
        </w:rPr>
      </w:pPr>
    </w:p>
    <w:p w14:paraId="4CA30CF8" w14:textId="77777777" w:rsidR="00497ACD" w:rsidRPr="006F7214" w:rsidRDefault="00497ACD" w:rsidP="00497ACD">
      <w:pPr>
        <w:ind w:left="709"/>
        <w:jc w:val="both"/>
        <w:rPr>
          <w:b/>
          <w:sz w:val="22"/>
          <w:szCs w:val="22"/>
          <w:lang w:val="en-US"/>
        </w:rPr>
      </w:pPr>
    </w:p>
    <w:p w14:paraId="56651699" w14:textId="77777777" w:rsidR="00497ACD" w:rsidRPr="006F7214" w:rsidRDefault="00497ACD" w:rsidP="00497ACD">
      <w:pPr>
        <w:ind w:left="709" w:hanging="709"/>
        <w:jc w:val="both"/>
        <w:rPr>
          <w:sz w:val="22"/>
          <w:szCs w:val="22"/>
          <w:lang w:val="en-US"/>
        </w:rPr>
      </w:pPr>
      <w:r w:rsidRPr="006F7214">
        <w:rPr>
          <w:b/>
          <w:sz w:val="22"/>
          <w:szCs w:val="22"/>
          <w:lang w:val="en-US"/>
        </w:rPr>
        <w:t>3</w:t>
      </w:r>
      <w:r w:rsidRPr="006F7214">
        <w:rPr>
          <w:sz w:val="22"/>
          <w:szCs w:val="22"/>
          <w:lang w:val="en-US"/>
        </w:rPr>
        <w:tab/>
        <w:t xml:space="preserve">The price of our tender </w:t>
      </w:r>
      <w:r w:rsidRPr="006F7214">
        <w:rPr>
          <w:b/>
          <w:sz w:val="22"/>
          <w:szCs w:val="22"/>
          <w:lang w:val="en-US"/>
        </w:rPr>
        <w:t>excluding</w:t>
      </w:r>
      <w:r w:rsidRPr="006F7214">
        <w:rPr>
          <w:sz w:val="22"/>
          <w:szCs w:val="22"/>
          <w:lang w:val="en-US"/>
        </w:rPr>
        <w:t xml:space="preserve"> spare parts and consumables, if applicable (</w:t>
      </w:r>
      <w:r w:rsidRPr="006F7214">
        <w:rPr>
          <w:sz w:val="22"/>
          <w:szCs w:val="22"/>
          <w:highlight w:val="yellow"/>
          <w:lang w:val="en-US"/>
        </w:rPr>
        <w:t xml:space="preserve">excluding the discounts described </w:t>
      </w:r>
      <w:proofErr w:type="gramStart"/>
      <w:r w:rsidRPr="006F7214">
        <w:rPr>
          <w:sz w:val="22"/>
          <w:szCs w:val="22"/>
          <w:highlight w:val="yellow"/>
          <w:lang w:val="en-US"/>
        </w:rPr>
        <w:t>under</w:t>
      </w:r>
      <w:proofErr w:type="gramEnd"/>
      <w:r w:rsidRPr="006F7214">
        <w:rPr>
          <w:sz w:val="22"/>
          <w:szCs w:val="22"/>
          <w:highlight w:val="yellow"/>
          <w:lang w:val="en-US"/>
        </w:rPr>
        <w:t xml:space="preserve"> point 4)</w:t>
      </w:r>
      <w:r w:rsidRPr="006F7214">
        <w:rPr>
          <w:sz w:val="22"/>
          <w:szCs w:val="22"/>
          <w:lang w:val="en-US"/>
        </w:rPr>
        <w:t xml:space="preserve"> is:</w:t>
      </w:r>
    </w:p>
    <w:p w14:paraId="2850C5C0" w14:textId="44BE1845" w:rsidR="00497ACD" w:rsidRPr="006F7214" w:rsidRDefault="0034119A" w:rsidP="00497ACD">
      <w:pPr>
        <w:ind w:left="709"/>
        <w:jc w:val="both"/>
        <w:rPr>
          <w:sz w:val="22"/>
          <w:szCs w:val="22"/>
          <w:lang w:val="en-US"/>
        </w:rPr>
      </w:pPr>
      <w:r>
        <w:rPr>
          <w:sz w:val="22"/>
          <w:szCs w:val="22"/>
          <w:lang w:val="en-US"/>
        </w:rPr>
        <w:t>Lot 1</w:t>
      </w:r>
      <w:r w:rsidR="00497ACD" w:rsidRPr="006F7214">
        <w:rPr>
          <w:sz w:val="22"/>
          <w:szCs w:val="22"/>
          <w:lang w:val="en-US"/>
        </w:rPr>
        <w:t>&lt;</w:t>
      </w:r>
      <w:r w:rsidR="00497ACD" w:rsidRPr="006F7214">
        <w:rPr>
          <w:sz w:val="22"/>
          <w:szCs w:val="22"/>
          <w:highlight w:val="yellow"/>
          <w:lang w:val="en-US"/>
        </w:rPr>
        <w:t>insert price and currency</w:t>
      </w:r>
      <w:r w:rsidR="00497ACD" w:rsidRPr="006F7214">
        <w:rPr>
          <w:sz w:val="22"/>
          <w:szCs w:val="22"/>
          <w:lang w:val="en-US"/>
        </w:rPr>
        <w:t>&gt;</w:t>
      </w:r>
    </w:p>
    <w:p w14:paraId="111757D0" w14:textId="441C1669" w:rsidR="0034119A" w:rsidRPr="006F7214" w:rsidRDefault="0034119A" w:rsidP="0034119A">
      <w:pPr>
        <w:ind w:left="709"/>
        <w:jc w:val="both"/>
        <w:rPr>
          <w:sz w:val="22"/>
          <w:szCs w:val="22"/>
          <w:lang w:val="en-US"/>
        </w:rPr>
      </w:pPr>
      <w:r>
        <w:rPr>
          <w:sz w:val="22"/>
          <w:szCs w:val="22"/>
          <w:lang w:val="en-US"/>
        </w:rPr>
        <w:t>Lot 2</w:t>
      </w:r>
      <w:r w:rsidRPr="006F7214">
        <w:rPr>
          <w:sz w:val="22"/>
          <w:szCs w:val="22"/>
          <w:lang w:val="en-US"/>
        </w:rPr>
        <w:t>&lt;</w:t>
      </w:r>
      <w:r w:rsidRPr="006F7214">
        <w:rPr>
          <w:sz w:val="22"/>
          <w:szCs w:val="22"/>
          <w:highlight w:val="yellow"/>
          <w:lang w:val="en-US"/>
        </w:rPr>
        <w:t>insert price and currency</w:t>
      </w:r>
      <w:r w:rsidRPr="006F7214">
        <w:rPr>
          <w:sz w:val="22"/>
          <w:szCs w:val="22"/>
          <w:lang w:val="en-US"/>
        </w:rPr>
        <w:t>&gt;</w:t>
      </w:r>
    </w:p>
    <w:p w14:paraId="1EB4B1EA" w14:textId="77777777" w:rsidR="00AD2F11" w:rsidRPr="006F7214" w:rsidRDefault="00AD2F11" w:rsidP="00497ACD">
      <w:pPr>
        <w:ind w:left="709"/>
        <w:jc w:val="both"/>
        <w:rPr>
          <w:sz w:val="22"/>
          <w:szCs w:val="22"/>
          <w:lang w:val="en-US"/>
        </w:rPr>
      </w:pPr>
    </w:p>
    <w:p w14:paraId="7FC15EA1" w14:textId="77777777" w:rsidR="00EC5286" w:rsidRPr="00782218" w:rsidRDefault="00497ACD" w:rsidP="00EC5286">
      <w:pPr>
        <w:ind w:left="709" w:hanging="709"/>
        <w:jc w:val="both"/>
        <w:rPr>
          <w:sz w:val="22"/>
          <w:szCs w:val="22"/>
          <w:lang w:val="en-US"/>
        </w:rPr>
      </w:pPr>
      <w:r w:rsidRPr="006F7214">
        <w:rPr>
          <w:b/>
          <w:sz w:val="22"/>
          <w:szCs w:val="22"/>
          <w:lang w:val="en-US"/>
        </w:rPr>
        <w:t>4</w:t>
      </w:r>
      <w:r w:rsidRPr="006F7214">
        <w:rPr>
          <w:b/>
          <w:sz w:val="22"/>
          <w:szCs w:val="22"/>
          <w:lang w:val="en-US"/>
        </w:rPr>
        <w:tab/>
      </w:r>
      <w:r w:rsidRPr="006F7214">
        <w:rPr>
          <w:sz w:val="22"/>
          <w:szCs w:val="22"/>
          <w:lang w:val="en-US"/>
        </w:rPr>
        <w:t>We will grant a discount of [&lt;</w:t>
      </w:r>
      <w:r w:rsidRPr="006F7214">
        <w:rPr>
          <w:sz w:val="22"/>
          <w:szCs w:val="22"/>
          <w:highlight w:val="yellow"/>
          <w:lang w:val="en-US"/>
        </w:rPr>
        <w:t>…</w:t>
      </w:r>
      <w:r w:rsidRPr="006F7214">
        <w:rPr>
          <w:sz w:val="22"/>
          <w:szCs w:val="22"/>
          <w:lang w:val="en-US"/>
        </w:rPr>
        <w:t>&gt;%], or [&lt;</w:t>
      </w:r>
      <w:r w:rsidRPr="006F7214">
        <w:rPr>
          <w:sz w:val="22"/>
          <w:szCs w:val="22"/>
          <w:highlight w:val="yellow"/>
          <w:lang w:val="en-US"/>
        </w:rPr>
        <w:t>………</w:t>
      </w:r>
      <w:proofErr w:type="gramStart"/>
      <w:r w:rsidRPr="006F7214">
        <w:rPr>
          <w:sz w:val="22"/>
          <w:szCs w:val="22"/>
          <w:highlight w:val="yellow"/>
          <w:lang w:val="en-US"/>
        </w:rPr>
        <w:t>…..</w:t>
      </w:r>
      <w:proofErr w:type="gramEnd"/>
      <w:r w:rsidRPr="006F7214">
        <w:rPr>
          <w:sz w:val="22"/>
          <w:szCs w:val="22"/>
          <w:lang w:val="en-US"/>
        </w:rPr>
        <w:t xml:space="preserve">&gt;] </w:t>
      </w:r>
      <w:r w:rsidR="00EC5286" w:rsidRPr="00782218">
        <w:rPr>
          <w:sz w:val="22"/>
          <w:szCs w:val="22"/>
          <w:highlight w:val="lightGray"/>
          <w:lang w:val="en-US"/>
        </w:rPr>
        <w:t>[in the event of our being awarded lot … and lot … ………].</w:t>
      </w:r>
    </w:p>
    <w:p w14:paraId="6A16E9C4" w14:textId="38584A10" w:rsidR="00497ACD" w:rsidRPr="006F7214" w:rsidRDefault="00497ACD" w:rsidP="00497ACD">
      <w:pPr>
        <w:ind w:left="709" w:hanging="709"/>
        <w:jc w:val="both"/>
        <w:rPr>
          <w:sz w:val="22"/>
          <w:szCs w:val="22"/>
          <w:lang w:val="en-US"/>
        </w:rPr>
      </w:pPr>
    </w:p>
    <w:p w14:paraId="27568E9B" w14:textId="77777777" w:rsidR="00AD2F11" w:rsidRPr="006F7214" w:rsidRDefault="00AD2F11" w:rsidP="00497ACD">
      <w:pPr>
        <w:ind w:left="709" w:hanging="709"/>
        <w:jc w:val="both"/>
        <w:rPr>
          <w:sz w:val="22"/>
          <w:szCs w:val="22"/>
          <w:lang w:val="en-US"/>
        </w:rPr>
      </w:pPr>
    </w:p>
    <w:p w14:paraId="0C13048F" w14:textId="3EA989DB" w:rsidR="00497ACD" w:rsidRPr="00A33074" w:rsidRDefault="00497ACD" w:rsidP="00497ACD">
      <w:pPr>
        <w:ind w:left="709" w:hanging="709"/>
        <w:jc w:val="both"/>
        <w:rPr>
          <w:sz w:val="22"/>
          <w:szCs w:val="22"/>
          <w:lang w:val="en-US"/>
        </w:rPr>
      </w:pPr>
      <w:r w:rsidRPr="00A33074">
        <w:rPr>
          <w:b/>
          <w:sz w:val="22"/>
          <w:szCs w:val="22"/>
          <w:lang w:val="en-US"/>
        </w:rPr>
        <w:t>5</w:t>
      </w:r>
      <w:r w:rsidRPr="00A33074">
        <w:rPr>
          <w:b/>
          <w:sz w:val="22"/>
          <w:szCs w:val="22"/>
          <w:lang w:val="en-US"/>
        </w:rPr>
        <w:tab/>
      </w:r>
      <w:r w:rsidRPr="00A33074">
        <w:rPr>
          <w:sz w:val="22"/>
          <w:szCs w:val="22"/>
          <w:lang w:val="en-US"/>
        </w:rPr>
        <w:t>This tender is valid for a period of 90 days from the final date for submission of tenders.</w:t>
      </w:r>
    </w:p>
    <w:p w14:paraId="091A5D38" w14:textId="77777777" w:rsidR="00AD2F11" w:rsidRPr="00A33074" w:rsidRDefault="00AD2F11" w:rsidP="00497ACD">
      <w:pPr>
        <w:ind w:left="709" w:hanging="709"/>
        <w:jc w:val="both"/>
        <w:rPr>
          <w:sz w:val="22"/>
          <w:szCs w:val="22"/>
          <w:lang w:val="en-US"/>
        </w:rPr>
      </w:pPr>
    </w:p>
    <w:p w14:paraId="50A29B32" w14:textId="5376EBD5" w:rsidR="00497ACD" w:rsidRPr="00A33074" w:rsidRDefault="00497ACD" w:rsidP="00497ACD">
      <w:pPr>
        <w:ind w:left="709" w:hanging="709"/>
        <w:jc w:val="both"/>
        <w:rPr>
          <w:sz w:val="22"/>
          <w:szCs w:val="22"/>
          <w:lang w:val="en-US"/>
        </w:rPr>
      </w:pPr>
      <w:r w:rsidRPr="00A33074">
        <w:rPr>
          <w:b/>
          <w:sz w:val="22"/>
          <w:szCs w:val="22"/>
          <w:lang w:val="en-US"/>
        </w:rPr>
        <w:t>6</w:t>
      </w:r>
      <w:r w:rsidRPr="00A33074">
        <w:rPr>
          <w:sz w:val="22"/>
          <w:szCs w:val="22"/>
          <w:lang w:val="en-US"/>
        </w:rPr>
        <w:t xml:space="preserve"> </w:t>
      </w:r>
      <w:r w:rsidRPr="00A33074">
        <w:rPr>
          <w:sz w:val="22"/>
          <w:szCs w:val="22"/>
          <w:lang w:val="en-US"/>
        </w:rPr>
        <w:tab/>
        <w:t>If our tender is accepted, we undertake to provide a performance guarantee as required by Article 11 of the special conditions.</w:t>
      </w:r>
    </w:p>
    <w:p w14:paraId="144236F4" w14:textId="77777777" w:rsidR="00AD2F11" w:rsidRPr="00A33074" w:rsidRDefault="00AD2F11" w:rsidP="00497ACD">
      <w:pPr>
        <w:ind w:left="709" w:hanging="709"/>
        <w:jc w:val="both"/>
        <w:rPr>
          <w:sz w:val="22"/>
          <w:szCs w:val="22"/>
          <w:lang w:val="en-US"/>
        </w:rPr>
      </w:pPr>
    </w:p>
    <w:p w14:paraId="09289E51" w14:textId="77777777" w:rsidR="00497ACD" w:rsidRPr="006F7214" w:rsidRDefault="00497ACD" w:rsidP="00497ACD">
      <w:pPr>
        <w:ind w:left="709" w:hanging="709"/>
        <w:jc w:val="both"/>
        <w:rPr>
          <w:sz w:val="22"/>
          <w:szCs w:val="22"/>
          <w:lang w:val="en-US"/>
        </w:rPr>
      </w:pPr>
      <w:r w:rsidRPr="006F7214">
        <w:rPr>
          <w:b/>
          <w:sz w:val="22"/>
          <w:szCs w:val="22"/>
          <w:lang w:val="en-US"/>
        </w:rPr>
        <w:t>7</w:t>
      </w:r>
      <w:r w:rsidRPr="006F7214">
        <w:rPr>
          <w:b/>
          <w:sz w:val="22"/>
          <w:szCs w:val="22"/>
          <w:lang w:val="en-US"/>
        </w:rPr>
        <w:tab/>
      </w:r>
      <w:r w:rsidRPr="006F7214">
        <w:rPr>
          <w:sz w:val="22"/>
          <w:szCs w:val="22"/>
          <w:lang w:val="en-US"/>
        </w:rPr>
        <w:t>Our firm/company [</w:t>
      </w:r>
      <w:r w:rsidRPr="006F7214">
        <w:rPr>
          <w:sz w:val="22"/>
          <w:szCs w:val="22"/>
          <w:highlight w:val="lightGray"/>
          <w:lang w:val="en-US"/>
        </w:rPr>
        <w:t>and our subcontractors</w:t>
      </w:r>
      <w:r w:rsidRPr="006F7214">
        <w:rPr>
          <w:sz w:val="22"/>
          <w:szCs w:val="22"/>
          <w:lang w:val="en-US"/>
        </w:rPr>
        <w:t>] has/have the following nationality:</w:t>
      </w:r>
    </w:p>
    <w:p w14:paraId="764E3209" w14:textId="4B42E9AF" w:rsidR="00497ACD" w:rsidRPr="00A33074" w:rsidRDefault="00497ACD" w:rsidP="00497ACD">
      <w:pPr>
        <w:ind w:left="709"/>
        <w:jc w:val="both"/>
        <w:rPr>
          <w:b/>
          <w:sz w:val="22"/>
          <w:szCs w:val="22"/>
          <w:lang w:val="en-US"/>
        </w:rPr>
      </w:pPr>
      <w:r w:rsidRPr="00A33074">
        <w:rPr>
          <w:b/>
          <w:sz w:val="22"/>
          <w:szCs w:val="22"/>
          <w:lang w:val="en-US"/>
        </w:rPr>
        <w:t>&lt;</w:t>
      </w:r>
      <w:r w:rsidRPr="00A33074">
        <w:rPr>
          <w:sz w:val="22"/>
          <w:szCs w:val="22"/>
          <w:highlight w:val="yellow"/>
          <w:lang w:val="en-US"/>
        </w:rPr>
        <w:t>……………………………………………………………………</w:t>
      </w:r>
      <w:r w:rsidRPr="00A33074">
        <w:rPr>
          <w:b/>
          <w:sz w:val="22"/>
          <w:szCs w:val="22"/>
          <w:lang w:val="en-US"/>
        </w:rPr>
        <w:t>&gt;</w:t>
      </w:r>
    </w:p>
    <w:p w14:paraId="610BBD82" w14:textId="77777777" w:rsidR="00AD2F11" w:rsidRPr="00A33074" w:rsidRDefault="00AD2F11" w:rsidP="00497ACD">
      <w:pPr>
        <w:ind w:left="709"/>
        <w:jc w:val="both"/>
        <w:rPr>
          <w:b/>
          <w:sz w:val="22"/>
          <w:szCs w:val="22"/>
          <w:lang w:val="en-US"/>
        </w:rPr>
      </w:pPr>
    </w:p>
    <w:p w14:paraId="30E26E58" w14:textId="56277449" w:rsidR="00497ACD" w:rsidRPr="00A33074" w:rsidRDefault="00497ACD" w:rsidP="00497ACD">
      <w:pPr>
        <w:widowControl w:val="0"/>
        <w:ind w:left="709" w:hanging="709"/>
        <w:jc w:val="both"/>
        <w:rPr>
          <w:sz w:val="22"/>
          <w:szCs w:val="22"/>
          <w:lang w:val="en-US"/>
        </w:rPr>
      </w:pPr>
      <w:r w:rsidRPr="00A33074">
        <w:rPr>
          <w:b/>
          <w:sz w:val="22"/>
          <w:szCs w:val="22"/>
          <w:lang w:val="en-US"/>
        </w:rPr>
        <w:t>8</w:t>
      </w:r>
      <w:r w:rsidRPr="00A33074">
        <w:rPr>
          <w:sz w:val="22"/>
          <w:szCs w:val="22"/>
          <w:lang w:val="en-US"/>
        </w:rPr>
        <w:tab/>
        <w:t>We are making this tender in our own right [</w:t>
      </w:r>
      <w:r w:rsidRPr="00A33074">
        <w:rPr>
          <w:sz w:val="22"/>
          <w:szCs w:val="22"/>
          <w:highlight w:val="lightGray"/>
          <w:lang w:val="en-US"/>
        </w:rPr>
        <w:t>ourselves</w:t>
      </w:r>
      <w:r w:rsidRPr="00A33074">
        <w:rPr>
          <w:sz w:val="22"/>
          <w:szCs w:val="22"/>
          <w:lang w:val="en-US"/>
        </w:rPr>
        <w:t xml:space="preserve">]*. We confirm that we are not tendering for the same contract in any other form. </w:t>
      </w:r>
      <w:r w:rsidR="009F7F4D" w:rsidRPr="00782218">
        <w:rPr>
          <w:sz w:val="22"/>
          <w:szCs w:val="22"/>
          <w:lang w:val="en-US"/>
        </w:rPr>
        <w:t>[</w:t>
      </w:r>
      <w:r w:rsidR="009F7F4D" w:rsidRPr="00782218">
        <w:rPr>
          <w:sz w:val="22"/>
          <w:szCs w:val="22"/>
          <w:highlight w:val="lightGray"/>
          <w:lang w:val="en-US"/>
        </w:rPr>
        <w:t xml:space="preserve">We confirm, as a member in the consortium, that all members are jointly and severally liable by law for the execution of the contract, that the lead member is </w:t>
      </w:r>
      <w:proofErr w:type="spellStart"/>
      <w:r w:rsidR="009F7F4D" w:rsidRPr="00782218">
        <w:rPr>
          <w:sz w:val="22"/>
          <w:szCs w:val="22"/>
          <w:highlight w:val="lightGray"/>
          <w:lang w:val="en-US"/>
        </w:rPr>
        <w:t>authorised</w:t>
      </w:r>
      <w:proofErr w:type="spellEnd"/>
      <w:r w:rsidR="009F7F4D" w:rsidRPr="00782218">
        <w:rPr>
          <w:sz w:val="22"/>
          <w:szCs w:val="22"/>
          <w:highlight w:val="lightGray"/>
          <w:lang w:val="en-US"/>
        </w:rPr>
        <w:t xml:space="preserve">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contract’s execution]. [We confirm, as capacity-providing entity to be jointly and severally bound in respect of the obligations under the contract, including for any recoverable amount.]</w:t>
      </w:r>
    </w:p>
    <w:p w14:paraId="22F8BAAB" w14:textId="77777777" w:rsidR="00AD2F11" w:rsidRPr="00A33074" w:rsidRDefault="00AD2F11" w:rsidP="00497ACD">
      <w:pPr>
        <w:widowControl w:val="0"/>
        <w:ind w:left="709" w:hanging="709"/>
        <w:jc w:val="both"/>
        <w:rPr>
          <w:sz w:val="22"/>
          <w:szCs w:val="22"/>
          <w:lang w:val="en-US"/>
        </w:rPr>
      </w:pPr>
    </w:p>
    <w:p w14:paraId="79AFEF2C" w14:textId="77777777" w:rsidR="00497ACD" w:rsidRPr="00A33074" w:rsidRDefault="00497ACD" w:rsidP="00497ACD">
      <w:pPr>
        <w:ind w:left="709" w:hanging="709"/>
        <w:jc w:val="both"/>
        <w:rPr>
          <w:sz w:val="22"/>
          <w:szCs w:val="22"/>
          <w:lang w:val="en-US"/>
        </w:rPr>
      </w:pPr>
      <w:r w:rsidRPr="00A33074">
        <w:rPr>
          <w:b/>
          <w:sz w:val="22"/>
          <w:szCs w:val="22"/>
          <w:lang w:val="en-US"/>
        </w:rPr>
        <w:t>9</w:t>
      </w:r>
      <w:r w:rsidRPr="00A33074">
        <w:rPr>
          <w:b/>
          <w:sz w:val="22"/>
          <w:szCs w:val="22"/>
          <w:lang w:val="en-US"/>
        </w:rPr>
        <w:tab/>
      </w:r>
      <w:r w:rsidRPr="00A33074">
        <w:rPr>
          <w:sz w:val="22"/>
          <w:szCs w:val="22"/>
          <w:lang w:val="en-US"/>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6D775694" w14:textId="62C6A0C2" w:rsidR="00497ACD" w:rsidRPr="006F7214" w:rsidRDefault="00497ACD" w:rsidP="00497ACD">
      <w:pPr>
        <w:keepNext/>
        <w:ind w:left="709"/>
        <w:jc w:val="both"/>
        <w:rPr>
          <w:sz w:val="22"/>
          <w:szCs w:val="22"/>
          <w:lang w:val="en-US"/>
        </w:rPr>
      </w:pPr>
      <w:r w:rsidRPr="006F7214">
        <w:rPr>
          <w:sz w:val="22"/>
          <w:szCs w:val="22"/>
          <w:lang w:val="en-US"/>
        </w:rPr>
        <w:t xml:space="preserve">We also undertake, if required, to provide evidence of financial and economic standing and technical and professional capacity according to the selection criteria for this call for tender </w:t>
      </w:r>
      <w:r w:rsidRPr="006F7214">
        <w:rPr>
          <w:sz w:val="22"/>
          <w:szCs w:val="22"/>
          <w:lang w:val="en-US"/>
        </w:rPr>
        <w:lastRenderedPageBreak/>
        <w:t xml:space="preserve">specified in </w:t>
      </w:r>
      <w:proofErr w:type="gramStart"/>
      <w:r w:rsidRPr="006F7214">
        <w:rPr>
          <w:sz w:val="22"/>
          <w:szCs w:val="22"/>
          <w:lang w:val="en-US"/>
        </w:rPr>
        <w:t>the additional</w:t>
      </w:r>
      <w:proofErr w:type="gramEnd"/>
      <w:r w:rsidRPr="006F7214">
        <w:rPr>
          <w:sz w:val="22"/>
          <w:szCs w:val="22"/>
          <w:lang w:val="en-US"/>
        </w:rPr>
        <w:t xml:space="preserve"> information about the contract notice. The documentary proofs required are listed in Section 2.6.11. of the practical guide.</w:t>
      </w:r>
    </w:p>
    <w:p w14:paraId="791230BA" w14:textId="77777777" w:rsidR="00F84589" w:rsidRPr="006F7214" w:rsidRDefault="00F84589" w:rsidP="00497ACD">
      <w:pPr>
        <w:keepNext/>
        <w:ind w:left="709"/>
        <w:jc w:val="both"/>
        <w:rPr>
          <w:sz w:val="22"/>
          <w:szCs w:val="22"/>
          <w:lang w:val="en-US"/>
        </w:rPr>
      </w:pPr>
    </w:p>
    <w:p w14:paraId="164165AD" w14:textId="77777777" w:rsidR="00497ACD" w:rsidRPr="00A33074" w:rsidRDefault="00497ACD" w:rsidP="00497ACD">
      <w:pPr>
        <w:ind w:left="709" w:hanging="709"/>
        <w:jc w:val="both"/>
        <w:rPr>
          <w:sz w:val="22"/>
          <w:szCs w:val="22"/>
          <w:lang w:val="en-US"/>
        </w:rPr>
      </w:pPr>
      <w:r w:rsidRPr="00A33074">
        <w:rPr>
          <w:b/>
          <w:sz w:val="22"/>
          <w:szCs w:val="22"/>
          <w:lang w:val="en-US"/>
        </w:rPr>
        <w:t>10</w:t>
      </w:r>
      <w:r w:rsidRPr="00A33074">
        <w:rPr>
          <w:b/>
          <w:sz w:val="22"/>
          <w:szCs w:val="22"/>
          <w:lang w:val="en-US"/>
        </w:rPr>
        <w:tab/>
      </w:r>
      <w:r w:rsidRPr="00A33074">
        <w:rPr>
          <w:sz w:val="22"/>
          <w:szCs w:val="22"/>
          <w:lang w:val="en-US"/>
        </w:rPr>
        <w:t>We agree to abide by the ethics clauses in Clause 24 of the instructions to tenderers and</w:t>
      </w:r>
      <w:proofErr w:type="gramStart"/>
      <w:r w:rsidRPr="00A33074">
        <w:rPr>
          <w:sz w:val="22"/>
          <w:szCs w:val="22"/>
          <w:lang w:val="en-US"/>
        </w:rPr>
        <w:t>, in particular, have</w:t>
      </w:r>
      <w:proofErr w:type="gramEnd"/>
      <w:r w:rsidRPr="00A33074">
        <w:rPr>
          <w:sz w:val="22"/>
          <w:szCs w:val="22"/>
          <w:lang w:val="en-US"/>
        </w:rPr>
        <w:t xml:space="preserve"> no conflict of interests or any equivalent relation which may distort competition with other tenderers or other parties in the tender procedure at the time of the submission of this form.</w:t>
      </w:r>
    </w:p>
    <w:p w14:paraId="65E665B4" w14:textId="3B9DA169" w:rsidR="00497ACD" w:rsidRPr="00A33074" w:rsidRDefault="00497ACD" w:rsidP="00497ACD">
      <w:pPr>
        <w:ind w:left="709" w:firstLine="11"/>
        <w:rPr>
          <w:color w:val="000000"/>
          <w:sz w:val="22"/>
          <w:szCs w:val="22"/>
          <w:lang w:val="en-US"/>
        </w:rPr>
      </w:pPr>
      <w:r w:rsidRPr="00A33074">
        <w:rPr>
          <w:color w:val="000000"/>
          <w:sz w:val="22"/>
          <w:szCs w:val="22"/>
          <w:lang w:val="en-US"/>
        </w:rPr>
        <w:t xml:space="preserve">We confirm that we, including all consortium members, if any, and </w:t>
      </w:r>
      <w:r w:rsidR="00CD2DFF" w:rsidRPr="00A33074">
        <w:rPr>
          <w:color w:val="000000"/>
          <w:sz w:val="22"/>
          <w:szCs w:val="22"/>
          <w:lang w:val="en-US"/>
        </w:rPr>
        <w:t>subcontractors are</w:t>
      </w:r>
      <w:r w:rsidRPr="00A33074">
        <w:rPr>
          <w:color w:val="000000"/>
          <w:sz w:val="22"/>
          <w:szCs w:val="22"/>
          <w:lang w:val="en-US"/>
        </w:rPr>
        <w:t xml:space="preserve"> not in the lists of EU restrictive measures (</w:t>
      </w:r>
      <w:hyperlink r:id="rId76" w:history="1">
        <w:r w:rsidRPr="00A33074">
          <w:rPr>
            <w:sz w:val="22"/>
            <w:lang w:val="en-US"/>
          </w:rPr>
          <w:t>www.sanctionsmap.eu</w:t>
        </w:r>
      </w:hyperlink>
      <w:r w:rsidRPr="00A33074">
        <w:rPr>
          <w:color w:val="000000"/>
          <w:sz w:val="22"/>
          <w:szCs w:val="22"/>
          <w:lang w:val="en-US"/>
        </w:rPr>
        <w:t>)</w:t>
      </w:r>
      <w:r w:rsidRPr="00A33074">
        <w:rPr>
          <w:lang w:val="en-US"/>
        </w:rPr>
        <w:t xml:space="preserve"> </w:t>
      </w:r>
      <w:r w:rsidRPr="00A33074">
        <w:rPr>
          <w:color w:val="000000"/>
          <w:sz w:val="22"/>
          <w:szCs w:val="22"/>
          <w:lang w:val="en-US"/>
        </w:rPr>
        <w:t xml:space="preserve"> and we understand that our tender may be rejected, if proved the contrary.</w:t>
      </w:r>
    </w:p>
    <w:p w14:paraId="57340C55" w14:textId="77777777" w:rsidR="00F84589" w:rsidRPr="00A33074" w:rsidRDefault="00F84589" w:rsidP="00497ACD">
      <w:pPr>
        <w:ind w:left="709" w:firstLine="11"/>
        <w:rPr>
          <w:sz w:val="22"/>
          <w:szCs w:val="22"/>
          <w:lang w:val="en-US"/>
        </w:rPr>
      </w:pPr>
    </w:p>
    <w:p w14:paraId="52D88BA6" w14:textId="02CA03BB" w:rsidR="00497ACD" w:rsidRPr="00A33074" w:rsidRDefault="00497ACD" w:rsidP="00497ACD">
      <w:pPr>
        <w:keepNext/>
        <w:keepLines/>
        <w:widowControl w:val="0"/>
        <w:ind w:left="709" w:hanging="709"/>
        <w:jc w:val="both"/>
        <w:rPr>
          <w:sz w:val="22"/>
          <w:szCs w:val="22"/>
          <w:lang w:val="en-US"/>
        </w:rPr>
      </w:pPr>
      <w:r w:rsidRPr="00A33074">
        <w:rPr>
          <w:b/>
          <w:sz w:val="22"/>
          <w:szCs w:val="22"/>
          <w:lang w:val="en-US"/>
        </w:rPr>
        <w:t>11</w:t>
      </w:r>
      <w:r w:rsidRPr="00A33074">
        <w:rPr>
          <w:b/>
          <w:sz w:val="22"/>
          <w:szCs w:val="22"/>
          <w:lang w:val="en-US"/>
        </w:rPr>
        <w:tab/>
      </w:r>
      <w:r w:rsidRPr="00A33074">
        <w:rPr>
          <w:sz w:val="22"/>
          <w:szCs w:val="22"/>
          <w:lang w:val="en-US"/>
        </w:rPr>
        <w:t xml:space="preserve">We will inform the contracting authority immediately if there is any change in the above circumstances at any stage during the implementation of the tasks. We also fully </w:t>
      </w:r>
      <w:proofErr w:type="spellStart"/>
      <w:r w:rsidRPr="00A33074">
        <w:rPr>
          <w:sz w:val="22"/>
          <w:szCs w:val="22"/>
          <w:lang w:val="en-US"/>
        </w:rPr>
        <w:t>recognise</w:t>
      </w:r>
      <w:proofErr w:type="spellEnd"/>
      <w:r w:rsidRPr="00A33074">
        <w:rPr>
          <w:sz w:val="22"/>
          <w:szCs w:val="22"/>
          <w:lang w:val="en-US"/>
        </w:rPr>
        <w:t xml:space="preserve"> and accept that any inaccurate or incomplete information deliberately provided in this tender may result in our exclusion from this and other contracts funded by the EU/EDF.</w:t>
      </w:r>
    </w:p>
    <w:p w14:paraId="1AFDD129" w14:textId="77777777" w:rsidR="00F84589" w:rsidRPr="00A33074" w:rsidRDefault="00F84589" w:rsidP="00497ACD">
      <w:pPr>
        <w:keepNext/>
        <w:keepLines/>
        <w:widowControl w:val="0"/>
        <w:ind w:left="709" w:hanging="709"/>
        <w:jc w:val="both"/>
        <w:rPr>
          <w:sz w:val="22"/>
          <w:szCs w:val="22"/>
          <w:lang w:val="en-US"/>
        </w:rPr>
      </w:pPr>
    </w:p>
    <w:p w14:paraId="5872304D" w14:textId="164DDC87" w:rsidR="00497ACD" w:rsidRPr="00A33074" w:rsidRDefault="00497ACD" w:rsidP="00497ACD">
      <w:pPr>
        <w:ind w:left="709" w:hanging="709"/>
        <w:jc w:val="both"/>
        <w:rPr>
          <w:sz w:val="22"/>
          <w:szCs w:val="22"/>
          <w:lang w:val="en-US"/>
        </w:rPr>
      </w:pPr>
      <w:r w:rsidRPr="00A33074">
        <w:rPr>
          <w:b/>
          <w:sz w:val="22"/>
          <w:szCs w:val="22"/>
          <w:lang w:val="en-US"/>
        </w:rPr>
        <w:t>12</w:t>
      </w:r>
      <w:r w:rsidRPr="00A33074">
        <w:rPr>
          <w:sz w:val="22"/>
          <w:szCs w:val="22"/>
          <w:lang w:val="en-US"/>
        </w:rPr>
        <w:t xml:space="preserve"> </w:t>
      </w:r>
      <w:r w:rsidRPr="00A33074">
        <w:rPr>
          <w:sz w:val="22"/>
          <w:szCs w:val="22"/>
          <w:lang w:val="en-US"/>
        </w:rPr>
        <w:tab/>
        <w:t>We note that the contracting authority is not bound to proceed with this invitation to tender and that it reserves the right to award only part of the contract. It will incur no liability towards us should it do so.</w:t>
      </w:r>
    </w:p>
    <w:p w14:paraId="4411EE3A" w14:textId="77777777" w:rsidR="00F84589" w:rsidRPr="00A33074" w:rsidRDefault="00F84589" w:rsidP="00497ACD">
      <w:pPr>
        <w:ind w:left="709" w:hanging="709"/>
        <w:jc w:val="both"/>
        <w:rPr>
          <w:sz w:val="22"/>
          <w:szCs w:val="22"/>
          <w:lang w:val="en-US"/>
        </w:rPr>
      </w:pPr>
    </w:p>
    <w:p w14:paraId="2FB3E160" w14:textId="7EECEFF9" w:rsidR="00497ACD" w:rsidRPr="006F7214" w:rsidRDefault="00497ACD" w:rsidP="00497ACD">
      <w:pPr>
        <w:ind w:left="709" w:hanging="709"/>
        <w:jc w:val="both"/>
        <w:rPr>
          <w:sz w:val="22"/>
          <w:szCs w:val="22"/>
          <w:lang w:val="en-US"/>
        </w:rPr>
      </w:pPr>
      <w:r w:rsidRPr="006F7214">
        <w:rPr>
          <w:b/>
          <w:sz w:val="22"/>
          <w:szCs w:val="22"/>
          <w:lang w:val="en-US"/>
        </w:rPr>
        <w:t>13</w:t>
      </w:r>
      <w:r w:rsidRPr="006F7214">
        <w:rPr>
          <w:sz w:val="22"/>
          <w:szCs w:val="22"/>
          <w:lang w:val="en-US"/>
        </w:rPr>
        <w:tab/>
        <w:t xml:space="preserve">We fully </w:t>
      </w:r>
      <w:proofErr w:type="spellStart"/>
      <w:r w:rsidRPr="006F7214">
        <w:rPr>
          <w:sz w:val="22"/>
          <w:szCs w:val="22"/>
          <w:lang w:val="en-US"/>
        </w:rPr>
        <w:t>recognise</w:t>
      </w:r>
      <w:proofErr w:type="spellEnd"/>
      <w:r w:rsidRPr="006F7214">
        <w:rPr>
          <w:sz w:val="22"/>
          <w:szCs w:val="22"/>
          <w:lang w:val="en-US"/>
        </w:rPr>
        <w:t xml:space="preserve"> and accept </w:t>
      </w:r>
      <w:proofErr w:type="gramStart"/>
      <w:r w:rsidRPr="006F7214">
        <w:rPr>
          <w:sz w:val="22"/>
          <w:szCs w:val="22"/>
          <w:lang w:val="en-US"/>
        </w:rPr>
        <w:t>that if</w:t>
      </w:r>
      <w:proofErr w:type="gramEnd"/>
      <w:r w:rsidRPr="006F7214">
        <w:rPr>
          <w:sz w:val="22"/>
          <w:szCs w:val="22"/>
          <w:lang w:val="en-US"/>
        </w:rPr>
        <w:t xml:space="preserve"> the above-mentioned </w:t>
      </w:r>
      <w:proofErr w:type="gramStart"/>
      <w:r w:rsidRPr="006F7214">
        <w:rPr>
          <w:sz w:val="22"/>
          <w:szCs w:val="22"/>
          <w:lang w:val="en-US"/>
        </w:rPr>
        <w:t>persons</w:t>
      </w:r>
      <w:proofErr w:type="gramEnd"/>
      <w:r w:rsidRPr="006F7214">
        <w:rPr>
          <w:sz w:val="22"/>
          <w:szCs w:val="22"/>
          <w:lang w:val="en-US"/>
        </w:rPr>
        <w:t xml:space="preserve"> participate </w:t>
      </w:r>
      <w:proofErr w:type="gramStart"/>
      <w:r w:rsidRPr="006F7214">
        <w:rPr>
          <w:sz w:val="22"/>
          <w:szCs w:val="22"/>
          <w:lang w:val="en-US"/>
        </w:rPr>
        <w:t>in spite of</w:t>
      </w:r>
      <w:proofErr w:type="gramEnd"/>
      <w:r w:rsidRPr="006F7214">
        <w:rPr>
          <w:sz w:val="22"/>
          <w:szCs w:val="22"/>
          <w:lang w:val="en-US"/>
        </w:rPr>
        <w:t xml:space="preserve"> being in any of the situations listed in Section 2.6.10.1.1. of the practical guide or if  the declarations or information provided prove to be false, they may be </w:t>
      </w:r>
      <w:r w:rsidRPr="006F7214">
        <w:rPr>
          <w:noProof/>
          <w:sz w:val="22"/>
          <w:szCs w:val="22"/>
          <w:lang w:val="en-US"/>
        </w:rPr>
        <w:t xml:space="preserve">subject to rejection from this procedure and to administrative sanctions in the form of exclusion and </w:t>
      </w:r>
      <w:r w:rsidRPr="006F7214">
        <w:rPr>
          <w:sz w:val="22"/>
          <w:szCs w:val="22"/>
          <w:lang w:val="en-US"/>
        </w:rPr>
        <w:t>financial penalties up to 10</w:t>
      </w:r>
      <w:r w:rsidRPr="006F7214">
        <w:rPr>
          <w:w w:val="50"/>
          <w:sz w:val="22"/>
          <w:szCs w:val="22"/>
          <w:lang w:val="en-US"/>
        </w:rPr>
        <w:t> </w:t>
      </w:r>
      <w:r w:rsidRPr="006F7214">
        <w:rPr>
          <w:sz w:val="22"/>
          <w:szCs w:val="22"/>
          <w:lang w:val="en-US"/>
        </w:rPr>
        <w:t xml:space="preserve">% of the total estimated value of the contract being awarded and </w:t>
      </w:r>
      <w:r w:rsidRPr="006F7214">
        <w:rPr>
          <w:noProof/>
          <w:sz w:val="22"/>
          <w:szCs w:val="22"/>
          <w:lang w:val="en-US"/>
        </w:rPr>
        <w:t>that this information may be published on the Commission website in accordance with the Financial Regulation in force</w:t>
      </w:r>
      <w:r w:rsidRPr="006F7214">
        <w:rPr>
          <w:sz w:val="22"/>
          <w:szCs w:val="22"/>
          <w:lang w:val="en-US"/>
        </w:rPr>
        <w:t>.</w:t>
      </w:r>
    </w:p>
    <w:p w14:paraId="62BF198B" w14:textId="77777777" w:rsidR="00F84589" w:rsidRPr="006F7214" w:rsidRDefault="00F84589" w:rsidP="00497ACD">
      <w:pPr>
        <w:ind w:left="709" w:hanging="709"/>
        <w:jc w:val="both"/>
        <w:rPr>
          <w:sz w:val="22"/>
          <w:szCs w:val="22"/>
          <w:lang w:val="en-US"/>
        </w:rPr>
      </w:pPr>
    </w:p>
    <w:p w14:paraId="22D9ECD4" w14:textId="77777777" w:rsidR="00497ACD" w:rsidRPr="00A33074" w:rsidRDefault="00497ACD" w:rsidP="00497ACD">
      <w:pPr>
        <w:ind w:left="709" w:hanging="709"/>
        <w:jc w:val="both"/>
        <w:rPr>
          <w:sz w:val="22"/>
          <w:szCs w:val="22"/>
          <w:lang w:val="en-US"/>
        </w:rPr>
      </w:pPr>
      <w:r w:rsidRPr="00A33074">
        <w:rPr>
          <w:b/>
          <w:sz w:val="22"/>
          <w:szCs w:val="22"/>
          <w:lang w:val="en-US"/>
        </w:rPr>
        <w:t>14</w:t>
      </w:r>
      <w:r w:rsidRPr="00A33074">
        <w:rPr>
          <w:b/>
          <w:sz w:val="22"/>
          <w:szCs w:val="22"/>
          <w:lang w:val="en-US"/>
        </w:rPr>
        <w:tab/>
      </w:r>
      <w:r w:rsidRPr="00A33074">
        <w:rPr>
          <w:sz w:val="22"/>
          <w:szCs w:val="22"/>
          <w:lang w:val="en-US"/>
        </w:rPr>
        <w:t xml:space="preserve">We are aware that, for the purposes of safeguarding the EU's financial interests, our personal data may be transferred to internal audit services, </w:t>
      </w:r>
      <w:r w:rsidRPr="00A33074">
        <w:rPr>
          <w:noProof/>
          <w:sz w:val="22"/>
          <w:szCs w:val="22"/>
          <w:lang w:val="en-US"/>
        </w:rPr>
        <w:t xml:space="preserve">to the early detection and exclusion system, </w:t>
      </w:r>
      <w:r w:rsidRPr="00A33074">
        <w:rPr>
          <w:sz w:val="22"/>
          <w:szCs w:val="22"/>
          <w:lang w:val="en-US"/>
        </w:rPr>
        <w:t>to the European Court of Auditors, to the Financial Irregularities Panel, to the European Anti-Fraud Office or to the European Public Prosecutor’s Office.</w:t>
      </w:r>
    </w:p>
    <w:p w14:paraId="50970D00" w14:textId="77777777" w:rsidR="00593F57" w:rsidRPr="00782218" w:rsidRDefault="00593F57" w:rsidP="00593F57">
      <w:pPr>
        <w:keepNext/>
        <w:keepLines/>
        <w:pageBreakBefore/>
        <w:widowControl w:val="0"/>
        <w:ind w:left="709"/>
        <w:jc w:val="both"/>
        <w:rPr>
          <w:sz w:val="22"/>
          <w:szCs w:val="22"/>
          <w:lang w:val="en-US"/>
        </w:rPr>
      </w:pPr>
      <w:r w:rsidRPr="00782218">
        <w:rPr>
          <w:sz w:val="22"/>
          <w:szCs w:val="22"/>
          <w:highlight w:val="yellow"/>
          <w:lang w:val="en-US"/>
        </w:rPr>
        <w:lastRenderedPageBreak/>
        <w:t>[If this declaration is being completed by a consortium member:</w:t>
      </w:r>
    </w:p>
    <w:p w14:paraId="4DDA9011" w14:textId="77777777" w:rsidR="00593F57" w:rsidRPr="00782218" w:rsidRDefault="00593F57" w:rsidP="00593F57">
      <w:pPr>
        <w:keepNext/>
        <w:keepLines/>
        <w:widowControl w:val="0"/>
        <w:ind w:left="709"/>
        <w:jc w:val="both"/>
        <w:rPr>
          <w:sz w:val="22"/>
          <w:szCs w:val="22"/>
          <w:lang w:val="en-US"/>
        </w:rPr>
      </w:pPr>
      <w:r w:rsidRPr="00782218">
        <w:rPr>
          <w:sz w:val="22"/>
          <w:szCs w:val="22"/>
          <w:highlight w:val="lightGray"/>
          <w:lang w:val="en-US"/>
        </w:rPr>
        <w:t xml:space="preserve">The following table contains our financial data as included in the consortium’s tender form. These data are based on our annual </w:t>
      </w:r>
      <w:proofErr w:type="gramStart"/>
      <w:r w:rsidRPr="00782218">
        <w:rPr>
          <w:sz w:val="22"/>
          <w:szCs w:val="22"/>
          <w:highlight w:val="lightGray"/>
          <w:lang w:val="en-US"/>
        </w:rPr>
        <w:t>closed</w:t>
      </w:r>
      <w:proofErr w:type="gramEnd"/>
      <w:r w:rsidRPr="00782218">
        <w:rPr>
          <w:sz w:val="22"/>
          <w:szCs w:val="22"/>
          <w:highlight w:val="lightGray"/>
          <w:lang w:val="en-US"/>
        </w:rPr>
        <w:t xml:space="preserve"> accounts and our latest projections. Estimated figures (i.e. those not included in annual closed accounts) are given in italics. Figures in all columns have been provided on the same basis to allow a direct, year-on-year comparison to be made &lt;</w:t>
      </w:r>
      <w:r w:rsidRPr="00782218">
        <w:rPr>
          <w:sz w:val="22"/>
          <w:szCs w:val="22"/>
          <w:highlight w:val="yellow"/>
          <w:lang w:val="en-US"/>
        </w:rPr>
        <w:t>except as explained in the footnote to the table</w:t>
      </w:r>
      <w:r w:rsidRPr="00782218">
        <w:rPr>
          <w:sz w:val="22"/>
          <w:szCs w:val="22"/>
          <w:highlight w:val="lightGray"/>
          <w:lang w:val="en-US"/>
        </w:rPr>
        <w:t>&gt;.</w:t>
      </w:r>
    </w:p>
    <w:tbl>
      <w:tblPr>
        <w:tblW w:w="10206"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417"/>
        <w:gridCol w:w="1276"/>
        <w:gridCol w:w="1134"/>
        <w:gridCol w:w="1134"/>
        <w:gridCol w:w="992"/>
        <w:gridCol w:w="992"/>
      </w:tblGrid>
      <w:tr w:rsidR="00593F57" w:rsidRPr="006A5F84" w14:paraId="64AC0DC9" w14:textId="77777777" w:rsidTr="00CC5D3F">
        <w:tc>
          <w:tcPr>
            <w:tcW w:w="3261" w:type="dxa"/>
            <w:tcBorders>
              <w:bottom w:val="nil"/>
            </w:tcBorders>
            <w:shd w:val="pct5" w:color="auto" w:fill="FFFFFF"/>
          </w:tcPr>
          <w:p w14:paraId="54D5B890" w14:textId="77777777" w:rsidR="00593F57" w:rsidRPr="00782218" w:rsidRDefault="00593F57" w:rsidP="00CC5D3F">
            <w:pPr>
              <w:keepNext/>
              <w:keepLines/>
              <w:widowControl w:val="0"/>
              <w:jc w:val="center"/>
              <w:rPr>
                <w:b/>
                <w:sz w:val="22"/>
                <w:szCs w:val="22"/>
                <w:lang w:val="en-US"/>
              </w:rPr>
            </w:pPr>
            <w:r w:rsidRPr="00782218">
              <w:rPr>
                <w:b/>
                <w:sz w:val="22"/>
                <w:szCs w:val="22"/>
                <w:lang w:val="en-US"/>
              </w:rPr>
              <w:t>Financial data</w:t>
            </w:r>
          </w:p>
          <w:p w14:paraId="261644BB" w14:textId="77777777" w:rsidR="00593F57" w:rsidRPr="00782218" w:rsidRDefault="00593F57" w:rsidP="00CC5D3F">
            <w:pPr>
              <w:keepNext/>
              <w:keepLines/>
              <w:widowControl w:val="0"/>
              <w:jc w:val="center"/>
              <w:rPr>
                <w:b/>
                <w:sz w:val="22"/>
                <w:szCs w:val="22"/>
                <w:lang w:val="en-US"/>
              </w:rPr>
            </w:pPr>
            <w:r w:rsidRPr="00782218">
              <w:rPr>
                <w:highlight w:val="yellow"/>
                <w:lang w:val="en-US"/>
              </w:rPr>
              <w:t>Data requested in this table must be consistent with the selection criteria set in the additional information about the contract notice</w:t>
            </w:r>
            <w:r w:rsidRPr="00782218">
              <w:rPr>
                <w:lang w:val="en-US"/>
              </w:rPr>
              <w:t xml:space="preserve"> document</w:t>
            </w:r>
          </w:p>
        </w:tc>
        <w:tc>
          <w:tcPr>
            <w:tcW w:w="1417" w:type="dxa"/>
            <w:tcBorders>
              <w:bottom w:val="nil"/>
            </w:tcBorders>
            <w:shd w:val="pct5" w:color="auto" w:fill="FFFFFF"/>
          </w:tcPr>
          <w:p w14:paraId="3F577A4C" w14:textId="77777777" w:rsidR="00593F57" w:rsidRPr="00782218" w:rsidRDefault="00593F57" w:rsidP="00CC5D3F">
            <w:pPr>
              <w:keepNext/>
              <w:keepLines/>
              <w:widowControl w:val="0"/>
              <w:jc w:val="center"/>
              <w:rPr>
                <w:b/>
                <w:sz w:val="22"/>
                <w:szCs w:val="22"/>
                <w:vertAlign w:val="superscript"/>
                <w:lang w:val="en-US"/>
              </w:rPr>
            </w:pPr>
            <w:r w:rsidRPr="00782218">
              <w:rPr>
                <w:b/>
                <w:sz w:val="22"/>
                <w:szCs w:val="22"/>
                <w:lang w:val="en-US"/>
              </w:rPr>
              <w:t>2 years before last</w:t>
            </w:r>
            <w:r w:rsidRPr="00782218">
              <w:rPr>
                <w:b/>
                <w:sz w:val="22"/>
                <w:szCs w:val="22"/>
                <w:vertAlign w:val="superscript"/>
                <w:lang w:val="en-US"/>
              </w:rPr>
              <w:t>5</w:t>
            </w:r>
          </w:p>
          <w:p w14:paraId="19FB9093" w14:textId="77777777" w:rsidR="00593F57" w:rsidRPr="00782218" w:rsidRDefault="00593F57" w:rsidP="00CC5D3F">
            <w:pPr>
              <w:keepNext/>
              <w:keepLines/>
              <w:widowControl w:val="0"/>
              <w:jc w:val="center"/>
              <w:rPr>
                <w:b/>
                <w:sz w:val="22"/>
                <w:szCs w:val="22"/>
                <w:lang w:val="en-US"/>
              </w:rPr>
            </w:pPr>
            <w:r w:rsidRPr="00782218">
              <w:rPr>
                <w:b/>
                <w:sz w:val="22"/>
                <w:szCs w:val="22"/>
                <w:highlight w:val="yellow"/>
                <w:lang w:val="en-US"/>
              </w:rPr>
              <w:t>&lt;</w:t>
            </w:r>
            <w:r w:rsidRPr="00782218">
              <w:rPr>
                <w:sz w:val="22"/>
                <w:szCs w:val="22"/>
                <w:highlight w:val="yellow"/>
                <w:lang w:val="en-US"/>
              </w:rPr>
              <w:t>specify</w:t>
            </w:r>
            <w:r w:rsidRPr="00782218">
              <w:rPr>
                <w:b/>
                <w:sz w:val="22"/>
                <w:szCs w:val="22"/>
                <w:highlight w:val="yellow"/>
                <w:lang w:val="en-US"/>
              </w:rPr>
              <w:t>&gt;</w:t>
            </w:r>
          </w:p>
          <w:p w14:paraId="62E61E82" w14:textId="77777777" w:rsidR="00593F57" w:rsidRPr="00782218" w:rsidRDefault="00593F57" w:rsidP="00CC5D3F">
            <w:pPr>
              <w:keepNext/>
              <w:keepLines/>
              <w:widowControl w:val="0"/>
              <w:jc w:val="center"/>
              <w:rPr>
                <w:b/>
                <w:sz w:val="22"/>
                <w:szCs w:val="22"/>
                <w:lang w:val="en-US"/>
              </w:rPr>
            </w:pPr>
            <w:r w:rsidRPr="00782218">
              <w:rPr>
                <w:b/>
                <w:sz w:val="22"/>
                <w:szCs w:val="22"/>
                <w:lang w:val="en-US"/>
              </w:rPr>
              <w:t>EUR</w:t>
            </w:r>
          </w:p>
        </w:tc>
        <w:tc>
          <w:tcPr>
            <w:tcW w:w="1276" w:type="dxa"/>
            <w:tcBorders>
              <w:bottom w:val="nil"/>
            </w:tcBorders>
            <w:shd w:val="pct5" w:color="auto" w:fill="FFFFFF"/>
          </w:tcPr>
          <w:p w14:paraId="312D4987" w14:textId="77777777" w:rsidR="00593F57" w:rsidRPr="00782218" w:rsidRDefault="00593F57" w:rsidP="00CC5D3F">
            <w:pPr>
              <w:keepNext/>
              <w:keepLines/>
              <w:widowControl w:val="0"/>
              <w:jc w:val="center"/>
              <w:rPr>
                <w:b/>
                <w:sz w:val="22"/>
                <w:szCs w:val="22"/>
                <w:lang w:val="en-US"/>
              </w:rPr>
            </w:pPr>
            <w:proofErr w:type="gramStart"/>
            <w:r w:rsidRPr="00782218">
              <w:rPr>
                <w:b/>
                <w:sz w:val="22"/>
                <w:szCs w:val="22"/>
                <w:lang w:val="en-US"/>
              </w:rPr>
              <w:t>Year</w:t>
            </w:r>
            <w:proofErr w:type="gramEnd"/>
            <w:r w:rsidRPr="00782218">
              <w:rPr>
                <w:b/>
                <w:sz w:val="22"/>
                <w:szCs w:val="22"/>
                <w:lang w:val="en-US"/>
              </w:rPr>
              <w:t xml:space="preserve"> before last year</w:t>
            </w:r>
          </w:p>
          <w:p w14:paraId="316A93E4" w14:textId="77777777" w:rsidR="00593F57" w:rsidRPr="00782218" w:rsidRDefault="00593F57" w:rsidP="00CC5D3F">
            <w:pPr>
              <w:keepNext/>
              <w:keepLines/>
              <w:widowControl w:val="0"/>
              <w:jc w:val="center"/>
              <w:rPr>
                <w:b/>
                <w:sz w:val="22"/>
                <w:szCs w:val="22"/>
                <w:lang w:val="en-US"/>
              </w:rPr>
            </w:pPr>
            <w:r w:rsidRPr="00782218">
              <w:rPr>
                <w:b/>
                <w:sz w:val="22"/>
                <w:szCs w:val="22"/>
                <w:highlight w:val="yellow"/>
                <w:lang w:val="en-US"/>
              </w:rPr>
              <w:t>&lt;</w:t>
            </w:r>
            <w:r w:rsidRPr="00782218">
              <w:rPr>
                <w:sz w:val="22"/>
                <w:szCs w:val="22"/>
                <w:highlight w:val="yellow"/>
                <w:lang w:val="en-US"/>
              </w:rPr>
              <w:t>specify</w:t>
            </w:r>
            <w:r w:rsidRPr="00782218">
              <w:rPr>
                <w:b/>
                <w:sz w:val="22"/>
                <w:szCs w:val="22"/>
                <w:highlight w:val="yellow"/>
                <w:lang w:val="en-US"/>
              </w:rPr>
              <w:t>&gt;</w:t>
            </w:r>
            <w:r w:rsidRPr="00782218">
              <w:rPr>
                <w:b/>
                <w:sz w:val="22"/>
                <w:szCs w:val="22"/>
                <w:lang w:val="en-US"/>
              </w:rPr>
              <w:br/>
            </w:r>
          </w:p>
          <w:p w14:paraId="60B84F1E" w14:textId="77777777" w:rsidR="00593F57" w:rsidRPr="00782218" w:rsidRDefault="00593F57" w:rsidP="00CC5D3F">
            <w:pPr>
              <w:keepNext/>
              <w:keepLines/>
              <w:widowControl w:val="0"/>
              <w:jc w:val="center"/>
              <w:rPr>
                <w:b/>
                <w:sz w:val="22"/>
                <w:szCs w:val="22"/>
                <w:lang w:val="en-US"/>
              </w:rPr>
            </w:pPr>
            <w:r w:rsidRPr="00782218">
              <w:rPr>
                <w:b/>
                <w:sz w:val="22"/>
                <w:szCs w:val="22"/>
                <w:lang w:val="en-US"/>
              </w:rPr>
              <w:t>EUR</w:t>
            </w:r>
          </w:p>
        </w:tc>
        <w:tc>
          <w:tcPr>
            <w:tcW w:w="1134" w:type="dxa"/>
            <w:tcBorders>
              <w:bottom w:val="nil"/>
            </w:tcBorders>
            <w:shd w:val="pct5" w:color="auto" w:fill="FFFFFF"/>
          </w:tcPr>
          <w:p w14:paraId="19C02212" w14:textId="77777777" w:rsidR="00593F57" w:rsidRDefault="00593F57" w:rsidP="00CC5D3F">
            <w:pPr>
              <w:keepNext/>
              <w:keepLines/>
              <w:widowControl w:val="0"/>
              <w:jc w:val="center"/>
              <w:rPr>
                <w:b/>
                <w:sz w:val="22"/>
                <w:szCs w:val="22"/>
              </w:rPr>
            </w:pPr>
            <w:r w:rsidRPr="006A5F84">
              <w:rPr>
                <w:b/>
                <w:sz w:val="22"/>
                <w:szCs w:val="22"/>
              </w:rPr>
              <w:t xml:space="preserve">Last </w:t>
            </w:r>
            <w:proofErr w:type="spellStart"/>
            <w:r w:rsidRPr="006A5F84">
              <w:rPr>
                <w:b/>
                <w:sz w:val="22"/>
                <w:szCs w:val="22"/>
              </w:rPr>
              <w:t>year</w:t>
            </w:r>
            <w:proofErr w:type="spellEnd"/>
          </w:p>
          <w:p w14:paraId="7AE7BCCA" w14:textId="77777777" w:rsidR="00593F57" w:rsidRPr="006A5F84" w:rsidRDefault="00593F57" w:rsidP="00CC5D3F">
            <w:pPr>
              <w:keepNext/>
              <w:keepLines/>
              <w:widowControl w:val="0"/>
              <w:jc w:val="center"/>
              <w:rPr>
                <w:b/>
                <w:sz w:val="22"/>
                <w:szCs w:val="22"/>
              </w:rPr>
            </w:pPr>
            <w:r w:rsidRPr="00027AB9">
              <w:rPr>
                <w:b/>
                <w:sz w:val="22"/>
                <w:szCs w:val="22"/>
                <w:highlight w:val="yellow"/>
              </w:rPr>
              <w:t>&lt;</w:t>
            </w:r>
            <w:proofErr w:type="spellStart"/>
            <w:proofErr w:type="gramStart"/>
            <w:r w:rsidRPr="00027AB9">
              <w:rPr>
                <w:sz w:val="22"/>
                <w:szCs w:val="22"/>
                <w:highlight w:val="yellow"/>
              </w:rPr>
              <w:t>specify</w:t>
            </w:r>
            <w:proofErr w:type="spellEnd"/>
            <w:proofErr w:type="gramEnd"/>
            <w:r w:rsidRPr="00027AB9">
              <w:rPr>
                <w:b/>
                <w:sz w:val="22"/>
                <w:szCs w:val="22"/>
                <w:highlight w:val="yellow"/>
              </w:rPr>
              <w:t>&gt;</w:t>
            </w:r>
            <w:r w:rsidRPr="006A5F84">
              <w:rPr>
                <w:b/>
                <w:sz w:val="22"/>
                <w:szCs w:val="22"/>
              </w:rPr>
              <w:br/>
            </w:r>
          </w:p>
          <w:p w14:paraId="274290B0" w14:textId="77777777" w:rsidR="00593F57" w:rsidRPr="006A5F84" w:rsidRDefault="00593F57" w:rsidP="00CC5D3F">
            <w:pPr>
              <w:keepNext/>
              <w:keepLines/>
              <w:widowControl w:val="0"/>
              <w:jc w:val="center"/>
              <w:rPr>
                <w:b/>
                <w:sz w:val="22"/>
                <w:szCs w:val="22"/>
              </w:rPr>
            </w:pPr>
            <w:r>
              <w:rPr>
                <w:b/>
                <w:sz w:val="22"/>
                <w:szCs w:val="22"/>
              </w:rPr>
              <w:t>EUR</w:t>
            </w:r>
          </w:p>
        </w:tc>
        <w:tc>
          <w:tcPr>
            <w:tcW w:w="1134" w:type="dxa"/>
            <w:tcBorders>
              <w:bottom w:val="nil"/>
            </w:tcBorders>
            <w:shd w:val="pct5" w:color="auto" w:fill="FFFFFF"/>
          </w:tcPr>
          <w:p w14:paraId="3FB57ACB" w14:textId="77777777" w:rsidR="00593F57" w:rsidRPr="006A5F84" w:rsidRDefault="00593F57" w:rsidP="00CC5D3F">
            <w:pPr>
              <w:keepNext/>
              <w:keepLines/>
              <w:widowControl w:val="0"/>
              <w:jc w:val="center"/>
              <w:rPr>
                <w:b/>
                <w:sz w:val="22"/>
                <w:szCs w:val="22"/>
              </w:rPr>
            </w:pPr>
            <w:r w:rsidRPr="006A5F84">
              <w:rPr>
                <w:b/>
                <w:sz w:val="22"/>
                <w:szCs w:val="22"/>
              </w:rPr>
              <w:t>Average</w:t>
            </w:r>
            <w:r w:rsidRPr="006A5F84">
              <w:rPr>
                <w:b/>
                <w:sz w:val="22"/>
                <w:szCs w:val="22"/>
                <w:vertAlign w:val="superscript"/>
              </w:rPr>
              <w:t>6</w:t>
            </w:r>
            <w:r w:rsidRPr="006A5F84" w:rsidDel="00556859">
              <w:rPr>
                <w:b/>
                <w:sz w:val="22"/>
                <w:szCs w:val="22"/>
              </w:rPr>
              <w:t xml:space="preserve"> </w:t>
            </w:r>
            <w:r w:rsidRPr="006A5F84">
              <w:rPr>
                <w:b/>
                <w:sz w:val="22"/>
                <w:szCs w:val="22"/>
              </w:rPr>
              <w:br/>
            </w:r>
          </w:p>
          <w:p w14:paraId="303482D5" w14:textId="77777777" w:rsidR="00593F57" w:rsidRPr="006A5F84" w:rsidRDefault="00593F57" w:rsidP="00CC5D3F">
            <w:pPr>
              <w:keepNext/>
              <w:keepLines/>
              <w:widowControl w:val="0"/>
              <w:jc w:val="center"/>
              <w:rPr>
                <w:b/>
                <w:sz w:val="22"/>
                <w:szCs w:val="22"/>
              </w:rPr>
            </w:pPr>
            <w:r>
              <w:rPr>
                <w:b/>
                <w:sz w:val="22"/>
                <w:szCs w:val="22"/>
              </w:rPr>
              <w:t>EUR</w:t>
            </w:r>
          </w:p>
        </w:tc>
        <w:tc>
          <w:tcPr>
            <w:tcW w:w="992" w:type="dxa"/>
            <w:tcBorders>
              <w:bottom w:val="nil"/>
            </w:tcBorders>
            <w:shd w:val="pct5" w:color="auto" w:fill="FFFFFF"/>
          </w:tcPr>
          <w:p w14:paraId="698BEAFC" w14:textId="77777777" w:rsidR="00593F57" w:rsidRPr="00D64597" w:rsidRDefault="00593F57" w:rsidP="00CC5D3F">
            <w:pPr>
              <w:widowControl w:val="0"/>
              <w:spacing w:before="60" w:after="60"/>
              <w:jc w:val="center"/>
              <w:rPr>
                <w:b/>
                <w:sz w:val="22"/>
                <w:szCs w:val="22"/>
                <w:highlight w:val="lightGray"/>
              </w:rPr>
            </w:pPr>
            <w:r w:rsidRPr="00A43FB0">
              <w:rPr>
                <w:b/>
                <w:highlight w:val="lightGray"/>
              </w:rPr>
              <w:t xml:space="preserve">Past </w:t>
            </w:r>
            <w:proofErr w:type="spellStart"/>
            <w:r w:rsidRPr="00D64597">
              <w:rPr>
                <w:b/>
                <w:sz w:val="22"/>
                <w:szCs w:val="22"/>
                <w:highlight w:val="lightGray"/>
              </w:rPr>
              <w:t>year</w:t>
            </w:r>
            <w:proofErr w:type="spellEnd"/>
            <w:r w:rsidRPr="00D64597">
              <w:rPr>
                <w:b/>
                <w:sz w:val="22"/>
                <w:szCs w:val="22"/>
                <w:highlight w:val="lightGray"/>
              </w:rPr>
              <w:br/>
            </w:r>
          </w:p>
          <w:p w14:paraId="37C2BBEF" w14:textId="77777777" w:rsidR="00593F57" w:rsidRPr="006A5F84" w:rsidRDefault="00593F57" w:rsidP="00CC5D3F">
            <w:pPr>
              <w:keepNext/>
              <w:keepLines/>
              <w:widowControl w:val="0"/>
              <w:jc w:val="center"/>
              <w:rPr>
                <w:b/>
                <w:sz w:val="22"/>
                <w:szCs w:val="22"/>
              </w:rPr>
            </w:pPr>
            <w:r w:rsidRPr="00D64597">
              <w:rPr>
                <w:b/>
                <w:sz w:val="22"/>
                <w:szCs w:val="22"/>
                <w:highlight w:val="lightGray"/>
              </w:rPr>
              <w:t>EUR</w:t>
            </w:r>
            <w:r>
              <w:rPr>
                <w:b/>
                <w:sz w:val="22"/>
                <w:szCs w:val="22"/>
              </w:rPr>
              <w:t>]</w:t>
            </w:r>
          </w:p>
        </w:tc>
        <w:tc>
          <w:tcPr>
            <w:tcW w:w="992" w:type="dxa"/>
            <w:tcBorders>
              <w:bottom w:val="nil"/>
            </w:tcBorders>
            <w:shd w:val="pct5" w:color="auto" w:fill="FFFFFF"/>
          </w:tcPr>
          <w:p w14:paraId="44B0995D" w14:textId="77777777" w:rsidR="00593F57" w:rsidRPr="00914FFB" w:rsidRDefault="00593F57" w:rsidP="00CC5D3F">
            <w:pPr>
              <w:widowControl w:val="0"/>
              <w:spacing w:before="60" w:after="60"/>
              <w:jc w:val="center"/>
              <w:rPr>
                <w:b/>
                <w:highlight w:val="lightGray"/>
              </w:rPr>
            </w:pPr>
            <w:r w:rsidRPr="00B34C65">
              <w:rPr>
                <w:b/>
                <w:sz w:val="22"/>
                <w:szCs w:val="22"/>
                <w:highlight w:val="lightGray"/>
              </w:rPr>
              <w:t>[</w:t>
            </w:r>
            <w:proofErr w:type="spellStart"/>
            <w:r w:rsidRPr="00B95E2A">
              <w:rPr>
                <w:b/>
                <w:sz w:val="22"/>
                <w:szCs w:val="22"/>
                <w:highlight w:val="lightGray"/>
              </w:rPr>
              <w:t>Current</w:t>
            </w:r>
            <w:proofErr w:type="spellEnd"/>
            <w:r w:rsidRPr="00B95E2A">
              <w:rPr>
                <w:b/>
                <w:sz w:val="22"/>
                <w:szCs w:val="22"/>
                <w:highlight w:val="lightGray"/>
              </w:rPr>
              <w:t xml:space="preserve"> </w:t>
            </w:r>
            <w:proofErr w:type="spellStart"/>
            <w:r w:rsidRPr="00B95E2A">
              <w:rPr>
                <w:b/>
                <w:highlight w:val="lightGray"/>
              </w:rPr>
              <w:t>year</w:t>
            </w:r>
            <w:proofErr w:type="spellEnd"/>
          </w:p>
          <w:p w14:paraId="45F860F2" w14:textId="77777777" w:rsidR="00593F57" w:rsidRPr="00A43FB0" w:rsidRDefault="00593F57" w:rsidP="00CC5D3F">
            <w:pPr>
              <w:widowControl w:val="0"/>
              <w:spacing w:before="60" w:after="60"/>
              <w:jc w:val="center"/>
              <w:rPr>
                <w:b/>
                <w:highlight w:val="lightGray"/>
              </w:rPr>
            </w:pPr>
            <w:r w:rsidRPr="00D64597">
              <w:rPr>
                <w:b/>
                <w:sz w:val="22"/>
                <w:szCs w:val="22"/>
                <w:highlight w:val="lightGray"/>
              </w:rPr>
              <w:t>EUR</w:t>
            </w:r>
            <w:r>
              <w:rPr>
                <w:b/>
                <w:sz w:val="22"/>
                <w:szCs w:val="22"/>
              </w:rPr>
              <w:t>]</w:t>
            </w:r>
          </w:p>
        </w:tc>
      </w:tr>
      <w:tr w:rsidR="00593F57" w:rsidRPr="00527215" w14:paraId="51114B8A" w14:textId="77777777" w:rsidTr="00CC5D3F">
        <w:trPr>
          <w:cantSplit/>
        </w:trPr>
        <w:tc>
          <w:tcPr>
            <w:tcW w:w="3261" w:type="dxa"/>
            <w:tcBorders>
              <w:top w:val="single" w:sz="6" w:space="0" w:color="auto"/>
              <w:bottom w:val="double" w:sz="2" w:space="0" w:color="auto"/>
            </w:tcBorders>
          </w:tcPr>
          <w:p w14:paraId="3799CB1C" w14:textId="77777777" w:rsidR="00593F57" w:rsidRPr="00782218" w:rsidRDefault="00593F57" w:rsidP="00CC5D3F">
            <w:pPr>
              <w:keepNext/>
              <w:keepLines/>
              <w:widowControl w:val="0"/>
              <w:rPr>
                <w:sz w:val="22"/>
                <w:szCs w:val="22"/>
                <w:lang w:val="en-US"/>
              </w:rPr>
            </w:pPr>
            <w:r w:rsidRPr="00782218">
              <w:rPr>
                <w:sz w:val="22"/>
                <w:szCs w:val="22"/>
                <w:lang w:val="en-US"/>
              </w:rPr>
              <w:t>Annual turnover</w:t>
            </w:r>
            <w:r w:rsidRPr="00782218">
              <w:rPr>
                <w:sz w:val="22"/>
                <w:szCs w:val="22"/>
                <w:vertAlign w:val="superscript"/>
                <w:lang w:val="en-US"/>
              </w:rPr>
              <w:t xml:space="preserve"> 7</w:t>
            </w:r>
            <w:r w:rsidRPr="00782218">
              <w:rPr>
                <w:sz w:val="22"/>
                <w:szCs w:val="22"/>
                <w:lang w:val="en-US"/>
              </w:rPr>
              <w:t>, excluding this contract</w:t>
            </w:r>
          </w:p>
        </w:tc>
        <w:tc>
          <w:tcPr>
            <w:tcW w:w="1417" w:type="dxa"/>
            <w:tcBorders>
              <w:top w:val="single" w:sz="6" w:space="0" w:color="auto"/>
              <w:bottom w:val="double" w:sz="2" w:space="0" w:color="auto"/>
            </w:tcBorders>
          </w:tcPr>
          <w:p w14:paraId="2211CB03" w14:textId="77777777" w:rsidR="00593F57" w:rsidRPr="00782218" w:rsidRDefault="00593F57" w:rsidP="00CC5D3F">
            <w:pPr>
              <w:keepNext/>
              <w:keepLines/>
              <w:widowControl w:val="0"/>
              <w:rPr>
                <w:sz w:val="22"/>
                <w:szCs w:val="22"/>
                <w:lang w:val="en-US"/>
              </w:rPr>
            </w:pPr>
          </w:p>
        </w:tc>
        <w:tc>
          <w:tcPr>
            <w:tcW w:w="1276" w:type="dxa"/>
            <w:tcBorders>
              <w:top w:val="single" w:sz="6" w:space="0" w:color="auto"/>
              <w:bottom w:val="double" w:sz="2" w:space="0" w:color="auto"/>
            </w:tcBorders>
          </w:tcPr>
          <w:p w14:paraId="1FA603C4" w14:textId="77777777" w:rsidR="00593F57" w:rsidRPr="00782218" w:rsidRDefault="00593F57" w:rsidP="00CC5D3F">
            <w:pPr>
              <w:keepNext/>
              <w:keepLines/>
              <w:widowControl w:val="0"/>
              <w:rPr>
                <w:sz w:val="22"/>
                <w:szCs w:val="22"/>
                <w:lang w:val="en-US"/>
              </w:rPr>
            </w:pPr>
          </w:p>
        </w:tc>
        <w:tc>
          <w:tcPr>
            <w:tcW w:w="1134" w:type="dxa"/>
            <w:tcBorders>
              <w:top w:val="single" w:sz="6" w:space="0" w:color="auto"/>
              <w:bottom w:val="double" w:sz="2" w:space="0" w:color="auto"/>
            </w:tcBorders>
          </w:tcPr>
          <w:p w14:paraId="3EEB293B" w14:textId="77777777" w:rsidR="00593F57" w:rsidRPr="00782218" w:rsidRDefault="00593F57" w:rsidP="00CC5D3F">
            <w:pPr>
              <w:keepNext/>
              <w:keepLines/>
              <w:widowControl w:val="0"/>
              <w:rPr>
                <w:sz w:val="22"/>
                <w:szCs w:val="22"/>
                <w:lang w:val="en-US"/>
              </w:rPr>
            </w:pPr>
          </w:p>
        </w:tc>
        <w:tc>
          <w:tcPr>
            <w:tcW w:w="1134" w:type="dxa"/>
            <w:tcBorders>
              <w:top w:val="single" w:sz="6" w:space="0" w:color="auto"/>
              <w:bottom w:val="double" w:sz="2" w:space="0" w:color="auto"/>
            </w:tcBorders>
          </w:tcPr>
          <w:p w14:paraId="5E998AA8" w14:textId="77777777" w:rsidR="00593F57" w:rsidRPr="00782218" w:rsidRDefault="00593F57" w:rsidP="00CC5D3F">
            <w:pPr>
              <w:keepNext/>
              <w:keepLines/>
              <w:widowControl w:val="0"/>
              <w:rPr>
                <w:sz w:val="22"/>
                <w:szCs w:val="22"/>
                <w:lang w:val="en-US"/>
              </w:rPr>
            </w:pPr>
          </w:p>
        </w:tc>
        <w:tc>
          <w:tcPr>
            <w:tcW w:w="992" w:type="dxa"/>
            <w:tcBorders>
              <w:top w:val="single" w:sz="6" w:space="0" w:color="auto"/>
              <w:bottom w:val="double" w:sz="2" w:space="0" w:color="auto"/>
            </w:tcBorders>
          </w:tcPr>
          <w:p w14:paraId="43694126" w14:textId="77777777" w:rsidR="00593F57" w:rsidRPr="00782218" w:rsidRDefault="00593F57" w:rsidP="00CC5D3F">
            <w:pPr>
              <w:keepNext/>
              <w:keepLines/>
              <w:widowControl w:val="0"/>
              <w:rPr>
                <w:sz w:val="22"/>
                <w:szCs w:val="22"/>
                <w:lang w:val="en-US"/>
              </w:rPr>
            </w:pPr>
          </w:p>
        </w:tc>
        <w:tc>
          <w:tcPr>
            <w:tcW w:w="992" w:type="dxa"/>
            <w:tcBorders>
              <w:top w:val="single" w:sz="6" w:space="0" w:color="auto"/>
              <w:bottom w:val="double" w:sz="2" w:space="0" w:color="auto"/>
            </w:tcBorders>
          </w:tcPr>
          <w:p w14:paraId="37F51AC8" w14:textId="77777777" w:rsidR="00593F57" w:rsidRPr="00782218" w:rsidRDefault="00593F57" w:rsidP="00CC5D3F">
            <w:pPr>
              <w:keepNext/>
              <w:keepLines/>
              <w:widowControl w:val="0"/>
              <w:rPr>
                <w:sz w:val="22"/>
                <w:szCs w:val="22"/>
                <w:lang w:val="en-US"/>
              </w:rPr>
            </w:pPr>
          </w:p>
        </w:tc>
      </w:tr>
      <w:tr w:rsidR="00593F57" w:rsidRPr="006A5F84" w14:paraId="1EF8412A" w14:textId="77777777" w:rsidTr="00CC5D3F">
        <w:trPr>
          <w:cantSplit/>
        </w:trPr>
        <w:tc>
          <w:tcPr>
            <w:tcW w:w="3261" w:type="dxa"/>
            <w:tcBorders>
              <w:top w:val="nil"/>
            </w:tcBorders>
          </w:tcPr>
          <w:p w14:paraId="1F8BC1A7" w14:textId="77777777" w:rsidR="00593F57" w:rsidRPr="006A5F84" w:rsidRDefault="00593F57" w:rsidP="00CC5D3F">
            <w:pPr>
              <w:keepNext/>
              <w:keepLines/>
              <w:widowControl w:val="0"/>
              <w:rPr>
                <w:sz w:val="22"/>
                <w:szCs w:val="22"/>
              </w:rPr>
            </w:pPr>
            <w:proofErr w:type="spellStart"/>
            <w:r>
              <w:rPr>
                <w:sz w:val="22"/>
                <w:szCs w:val="22"/>
              </w:rPr>
              <w:t>Current</w:t>
            </w:r>
            <w:proofErr w:type="spellEnd"/>
            <w:r>
              <w:rPr>
                <w:sz w:val="22"/>
                <w:szCs w:val="22"/>
              </w:rPr>
              <w:t xml:space="preserve"> assets</w:t>
            </w:r>
            <w:r w:rsidRPr="006A5F84">
              <w:rPr>
                <w:sz w:val="22"/>
                <w:szCs w:val="22"/>
                <w:vertAlign w:val="superscript"/>
              </w:rPr>
              <w:t>8</w:t>
            </w:r>
            <w:r w:rsidRPr="006A5F84">
              <w:rPr>
                <w:sz w:val="22"/>
                <w:szCs w:val="22"/>
              </w:rPr>
              <w:t xml:space="preserve"> </w:t>
            </w:r>
          </w:p>
        </w:tc>
        <w:tc>
          <w:tcPr>
            <w:tcW w:w="1417" w:type="dxa"/>
            <w:tcBorders>
              <w:top w:val="nil"/>
            </w:tcBorders>
          </w:tcPr>
          <w:p w14:paraId="4F90F94F" w14:textId="77777777" w:rsidR="00593F57" w:rsidRPr="006A5F84" w:rsidRDefault="00593F57" w:rsidP="00CC5D3F">
            <w:pPr>
              <w:keepNext/>
              <w:keepLines/>
              <w:widowControl w:val="0"/>
              <w:rPr>
                <w:sz w:val="22"/>
                <w:szCs w:val="22"/>
              </w:rPr>
            </w:pPr>
          </w:p>
        </w:tc>
        <w:tc>
          <w:tcPr>
            <w:tcW w:w="1276" w:type="dxa"/>
            <w:tcBorders>
              <w:top w:val="nil"/>
            </w:tcBorders>
          </w:tcPr>
          <w:p w14:paraId="07B93D25" w14:textId="77777777" w:rsidR="00593F57" w:rsidRPr="006A5F84" w:rsidRDefault="00593F57" w:rsidP="00CC5D3F">
            <w:pPr>
              <w:keepNext/>
              <w:keepLines/>
              <w:widowControl w:val="0"/>
              <w:rPr>
                <w:sz w:val="22"/>
                <w:szCs w:val="22"/>
              </w:rPr>
            </w:pPr>
          </w:p>
        </w:tc>
        <w:tc>
          <w:tcPr>
            <w:tcW w:w="1134" w:type="dxa"/>
            <w:tcBorders>
              <w:top w:val="nil"/>
              <w:bottom w:val="single" w:sz="6" w:space="0" w:color="auto"/>
            </w:tcBorders>
          </w:tcPr>
          <w:p w14:paraId="686B6811" w14:textId="77777777" w:rsidR="00593F57" w:rsidRPr="006A5F84" w:rsidRDefault="00593F57" w:rsidP="00CC5D3F">
            <w:pPr>
              <w:keepNext/>
              <w:keepLines/>
              <w:widowControl w:val="0"/>
              <w:rPr>
                <w:sz w:val="22"/>
                <w:szCs w:val="22"/>
              </w:rPr>
            </w:pPr>
          </w:p>
        </w:tc>
        <w:tc>
          <w:tcPr>
            <w:tcW w:w="1134" w:type="dxa"/>
            <w:tcBorders>
              <w:top w:val="nil"/>
              <w:bottom w:val="single" w:sz="6" w:space="0" w:color="auto"/>
            </w:tcBorders>
          </w:tcPr>
          <w:p w14:paraId="7B8433C8" w14:textId="77777777" w:rsidR="00593F57" w:rsidRPr="006A5F84" w:rsidRDefault="00593F57" w:rsidP="00CC5D3F">
            <w:pPr>
              <w:keepNext/>
              <w:keepLines/>
              <w:widowControl w:val="0"/>
              <w:rPr>
                <w:sz w:val="22"/>
                <w:szCs w:val="22"/>
              </w:rPr>
            </w:pPr>
          </w:p>
        </w:tc>
        <w:tc>
          <w:tcPr>
            <w:tcW w:w="992" w:type="dxa"/>
            <w:tcBorders>
              <w:top w:val="nil"/>
              <w:bottom w:val="single" w:sz="6" w:space="0" w:color="auto"/>
            </w:tcBorders>
          </w:tcPr>
          <w:p w14:paraId="19C3772B" w14:textId="77777777" w:rsidR="00593F57" w:rsidRPr="006A5F84" w:rsidRDefault="00593F57" w:rsidP="00CC5D3F">
            <w:pPr>
              <w:keepNext/>
              <w:keepLines/>
              <w:widowControl w:val="0"/>
              <w:rPr>
                <w:sz w:val="22"/>
                <w:szCs w:val="22"/>
              </w:rPr>
            </w:pPr>
          </w:p>
        </w:tc>
        <w:tc>
          <w:tcPr>
            <w:tcW w:w="992" w:type="dxa"/>
            <w:tcBorders>
              <w:top w:val="nil"/>
              <w:bottom w:val="single" w:sz="6" w:space="0" w:color="auto"/>
            </w:tcBorders>
          </w:tcPr>
          <w:p w14:paraId="7ABF7BAB" w14:textId="77777777" w:rsidR="00593F57" w:rsidRPr="006A5F84" w:rsidRDefault="00593F57" w:rsidP="00CC5D3F">
            <w:pPr>
              <w:keepNext/>
              <w:keepLines/>
              <w:widowControl w:val="0"/>
              <w:rPr>
                <w:sz w:val="22"/>
                <w:szCs w:val="22"/>
              </w:rPr>
            </w:pPr>
          </w:p>
        </w:tc>
      </w:tr>
      <w:tr w:rsidR="00593F57" w:rsidRPr="006A5F84" w14:paraId="258D2180" w14:textId="77777777" w:rsidTr="00CC5D3F">
        <w:trPr>
          <w:cantSplit/>
        </w:trPr>
        <w:tc>
          <w:tcPr>
            <w:tcW w:w="3261" w:type="dxa"/>
          </w:tcPr>
          <w:p w14:paraId="34E8AD6B" w14:textId="77777777" w:rsidR="00593F57" w:rsidRPr="006A5F84" w:rsidRDefault="00593F57" w:rsidP="00CC5D3F">
            <w:pPr>
              <w:keepNext/>
              <w:keepLines/>
              <w:widowControl w:val="0"/>
              <w:rPr>
                <w:sz w:val="22"/>
                <w:szCs w:val="22"/>
              </w:rPr>
            </w:pPr>
            <w:proofErr w:type="spellStart"/>
            <w:r>
              <w:rPr>
                <w:sz w:val="22"/>
                <w:szCs w:val="22"/>
              </w:rPr>
              <w:t>Current</w:t>
            </w:r>
            <w:proofErr w:type="spellEnd"/>
            <w:r>
              <w:rPr>
                <w:sz w:val="22"/>
                <w:szCs w:val="22"/>
              </w:rPr>
              <w:t xml:space="preserve"> liabilities</w:t>
            </w:r>
            <w:r w:rsidRPr="006A5F84">
              <w:rPr>
                <w:sz w:val="22"/>
                <w:szCs w:val="22"/>
                <w:vertAlign w:val="superscript"/>
              </w:rPr>
              <w:t>9</w:t>
            </w:r>
            <w:r w:rsidRPr="006A5F84">
              <w:rPr>
                <w:sz w:val="22"/>
                <w:szCs w:val="22"/>
              </w:rPr>
              <w:t xml:space="preserve"> </w:t>
            </w:r>
          </w:p>
        </w:tc>
        <w:tc>
          <w:tcPr>
            <w:tcW w:w="1417" w:type="dxa"/>
          </w:tcPr>
          <w:p w14:paraId="5D51AE72" w14:textId="77777777" w:rsidR="00593F57" w:rsidRPr="006A5F84" w:rsidRDefault="00593F57" w:rsidP="00CC5D3F">
            <w:pPr>
              <w:keepNext/>
              <w:keepLines/>
              <w:widowControl w:val="0"/>
              <w:rPr>
                <w:sz w:val="22"/>
                <w:szCs w:val="22"/>
              </w:rPr>
            </w:pPr>
          </w:p>
        </w:tc>
        <w:tc>
          <w:tcPr>
            <w:tcW w:w="1276" w:type="dxa"/>
          </w:tcPr>
          <w:p w14:paraId="219E3DAF" w14:textId="77777777" w:rsidR="00593F57" w:rsidRPr="006A5F84" w:rsidRDefault="00593F57" w:rsidP="00CC5D3F">
            <w:pPr>
              <w:keepNext/>
              <w:keepLines/>
              <w:widowControl w:val="0"/>
              <w:rPr>
                <w:sz w:val="22"/>
                <w:szCs w:val="22"/>
              </w:rPr>
            </w:pPr>
          </w:p>
        </w:tc>
        <w:tc>
          <w:tcPr>
            <w:tcW w:w="1134" w:type="dxa"/>
            <w:tcBorders>
              <w:top w:val="single" w:sz="6" w:space="0" w:color="auto"/>
              <w:bottom w:val="single" w:sz="6" w:space="0" w:color="auto"/>
            </w:tcBorders>
            <w:shd w:val="clear" w:color="auto" w:fill="auto"/>
          </w:tcPr>
          <w:p w14:paraId="4EB11620" w14:textId="77777777" w:rsidR="00593F57" w:rsidRPr="006A5F84" w:rsidRDefault="00593F57" w:rsidP="00CC5D3F">
            <w:pPr>
              <w:keepNext/>
              <w:keepLines/>
              <w:widowControl w:val="0"/>
              <w:rPr>
                <w:sz w:val="22"/>
                <w:szCs w:val="22"/>
              </w:rPr>
            </w:pPr>
          </w:p>
        </w:tc>
        <w:tc>
          <w:tcPr>
            <w:tcW w:w="1134" w:type="dxa"/>
            <w:tcBorders>
              <w:top w:val="single" w:sz="6" w:space="0" w:color="auto"/>
              <w:bottom w:val="single" w:sz="6" w:space="0" w:color="auto"/>
            </w:tcBorders>
            <w:shd w:val="clear" w:color="auto" w:fill="auto"/>
          </w:tcPr>
          <w:p w14:paraId="7AAAA243" w14:textId="77777777" w:rsidR="00593F57" w:rsidRPr="006A5F84" w:rsidRDefault="00593F57" w:rsidP="00CC5D3F">
            <w:pPr>
              <w:keepNext/>
              <w:keepLines/>
              <w:widowControl w:val="0"/>
              <w:rPr>
                <w:sz w:val="22"/>
                <w:szCs w:val="22"/>
              </w:rPr>
            </w:pPr>
          </w:p>
        </w:tc>
        <w:tc>
          <w:tcPr>
            <w:tcW w:w="992" w:type="dxa"/>
            <w:tcBorders>
              <w:top w:val="single" w:sz="6" w:space="0" w:color="auto"/>
              <w:bottom w:val="single" w:sz="6" w:space="0" w:color="auto"/>
            </w:tcBorders>
            <w:shd w:val="clear" w:color="auto" w:fill="auto"/>
          </w:tcPr>
          <w:p w14:paraId="7F1FDFF8" w14:textId="77777777" w:rsidR="00593F57" w:rsidRPr="006A5F84" w:rsidRDefault="00593F57" w:rsidP="00CC5D3F">
            <w:pPr>
              <w:keepNext/>
              <w:keepLines/>
              <w:widowControl w:val="0"/>
              <w:rPr>
                <w:sz w:val="22"/>
                <w:szCs w:val="22"/>
              </w:rPr>
            </w:pPr>
          </w:p>
        </w:tc>
        <w:tc>
          <w:tcPr>
            <w:tcW w:w="992" w:type="dxa"/>
            <w:tcBorders>
              <w:top w:val="single" w:sz="6" w:space="0" w:color="auto"/>
              <w:bottom w:val="single" w:sz="6" w:space="0" w:color="auto"/>
            </w:tcBorders>
          </w:tcPr>
          <w:p w14:paraId="04E02236" w14:textId="77777777" w:rsidR="00593F57" w:rsidRPr="006A5F84" w:rsidRDefault="00593F57" w:rsidP="00CC5D3F">
            <w:pPr>
              <w:keepNext/>
              <w:keepLines/>
              <w:widowControl w:val="0"/>
              <w:rPr>
                <w:sz w:val="22"/>
                <w:szCs w:val="22"/>
              </w:rPr>
            </w:pPr>
          </w:p>
        </w:tc>
      </w:tr>
      <w:tr w:rsidR="00593F57" w:rsidRPr="006A5F84" w14:paraId="6254926C" w14:textId="77777777" w:rsidTr="00CC5D3F">
        <w:trPr>
          <w:cantSplit/>
        </w:trPr>
        <w:tc>
          <w:tcPr>
            <w:tcW w:w="3261" w:type="dxa"/>
          </w:tcPr>
          <w:p w14:paraId="324AE199" w14:textId="77777777" w:rsidR="00593F57" w:rsidRPr="00CF5D66" w:rsidRDefault="00593F57" w:rsidP="00CC5D3F">
            <w:pPr>
              <w:keepNext/>
              <w:keepLines/>
              <w:widowControl w:val="0"/>
              <w:rPr>
                <w:sz w:val="22"/>
                <w:szCs w:val="22"/>
                <w:lang w:val="fr-BE"/>
              </w:rPr>
            </w:pPr>
            <w:r w:rsidRPr="00CF5D66">
              <w:rPr>
                <w:sz w:val="22"/>
                <w:szCs w:val="22"/>
                <w:highlight w:val="lightGray"/>
                <w:lang w:val="fr-BE"/>
              </w:rPr>
              <w:t>[</w:t>
            </w:r>
            <w:proofErr w:type="spellStart"/>
            <w:r w:rsidRPr="00CF5D66">
              <w:rPr>
                <w:sz w:val="22"/>
                <w:szCs w:val="22"/>
                <w:highlight w:val="lightGray"/>
                <w:lang w:val="fr-BE"/>
              </w:rPr>
              <w:t>Current</w:t>
            </w:r>
            <w:proofErr w:type="spellEnd"/>
            <w:r w:rsidRPr="00CF5D66">
              <w:rPr>
                <w:sz w:val="22"/>
                <w:szCs w:val="22"/>
                <w:highlight w:val="lightGray"/>
                <w:lang w:val="fr-BE"/>
              </w:rPr>
              <w:t xml:space="preserve"> ratio (</w:t>
            </w:r>
            <w:proofErr w:type="spellStart"/>
            <w:r w:rsidRPr="00CF5D66">
              <w:rPr>
                <w:sz w:val="22"/>
                <w:szCs w:val="22"/>
                <w:highlight w:val="lightGray"/>
                <w:lang w:val="fr-BE"/>
              </w:rPr>
              <w:t>current</w:t>
            </w:r>
            <w:proofErr w:type="spellEnd"/>
            <w:r w:rsidRPr="00CF5D66">
              <w:rPr>
                <w:sz w:val="22"/>
                <w:szCs w:val="22"/>
                <w:highlight w:val="lightGray"/>
                <w:lang w:val="fr-BE"/>
              </w:rPr>
              <w:t xml:space="preserve"> assets/</w:t>
            </w:r>
            <w:proofErr w:type="spellStart"/>
            <w:r w:rsidRPr="00CF5D66">
              <w:rPr>
                <w:sz w:val="22"/>
                <w:szCs w:val="22"/>
                <w:highlight w:val="lightGray"/>
                <w:lang w:val="fr-BE"/>
              </w:rPr>
              <w:t>current</w:t>
            </w:r>
            <w:proofErr w:type="spellEnd"/>
            <w:r w:rsidRPr="00CF5D66">
              <w:rPr>
                <w:sz w:val="22"/>
                <w:szCs w:val="22"/>
                <w:highlight w:val="lightGray"/>
                <w:lang w:val="fr-BE"/>
              </w:rPr>
              <w:t xml:space="preserve"> </w:t>
            </w:r>
            <w:proofErr w:type="spellStart"/>
            <w:r w:rsidRPr="00CF5D66">
              <w:rPr>
                <w:sz w:val="22"/>
                <w:szCs w:val="22"/>
                <w:highlight w:val="lightGray"/>
                <w:lang w:val="fr-BE"/>
              </w:rPr>
              <w:t>liabilities</w:t>
            </w:r>
            <w:proofErr w:type="spellEnd"/>
            <w:r w:rsidRPr="00CF5D66">
              <w:rPr>
                <w:sz w:val="22"/>
                <w:szCs w:val="22"/>
                <w:highlight w:val="lightGray"/>
                <w:lang w:val="fr-BE"/>
              </w:rPr>
              <w:t>)</w:t>
            </w:r>
          </w:p>
        </w:tc>
        <w:tc>
          <w:tcPr>
            <w:tcW w:w="1417" w:type="dxa"/>
            <w:tcBorders>
              <w:bottom w:val="single" w:sz="6" w:space="0" w:color="auto"/>
            </w:tcBorders>
          </w:tcPr>
          <w:p w14:paraId="7DBD89F6" w14:textId="77777777" w:rsidR="00593F57" w:rsidRPr="006A5F84" w:rsidRDefault="00593F57" w:rsidP="00CC5D3F">
            <w:pPr>
              <w:keepNext/>
              <w:keepLines/>
              <w:widowControl w:val="0"/>
              <w:rPr>
                <w:sz w:val="22"/>
                <w:szCs w:val="22"/>
              </w:rPr>
            </w:pPr>
            <w:r w:rsidRPr="00AF2815">
              <w:rPr>
                <w:sz w:val="22"/>
                <w:szCs w:val="22"/>
                <w:highlight w:val="lightGray"/>
              </w:rPr>
              <w:t>Not applicable</w:t>
            </w:r>
          </w:p>
        </w:tc>
        <w:tc>
          <w:tcPr>
            <w:tcW w:w="1276" w:type="dxa"/>
            <w:tcBorders>
              <w:bottom w:val="single" w:sz="6" w:space="0" w:color="auto"/>
            </w:tcBorders>
          </w:tcPr>
          <w:p w14:paraId="6B62AB55" w14:textId="77777777" w:rsidR="00593F57" w:rsidRPr="006A5F84" w:rsidRDefault="00593F57" w:rsidP="00CC5D3F">
            <w:pPr>
              <w:keepNext/>
              <w:keepLines/>
              <w:widowControl w:val="0"/>
              <w:rPr>
                <w:sz w:val="22"/>
                <w:szCs w:val="22"/>
              </w:rPr>
            </w:pPr>
            <w:r w:rsidRPr="00AF2815">
              <w:rPr>
                <w:sz w:val="22"/>
                <w:szCs w:val="22"/>
                <w:highlight w:val="lightGray"/>
              </w:rPr>
              <w:t>Not applicable</w:t>
            </w:r>
          </w:p>
        </w:tc>
        <w:tc>
          <w:tcPr>
            <w:tcW w:w="1134" w:type="dxa"/>
            <w:tcBorders>
              <w:top w:val="single" w:sz="6" w:space="0" w:color="auto"/>
              <w:bottom w:val="single" w:sz="6" w:space="0" w:color="auto"/>
            </w:tcBorders>
            <w:shd w:val="clear" w:color="auto" w:fill="auto"/>
          </w:tcPr>
          <w:p w14:paraId="4353DD94" w14:textId="77777777" w:rsidR="00593F57" w:rsidRPr="006A5F84" w:rsidRDefault="00593F57" w:rsidP="00CC5D3F">
            <w:pPr>
              <w:keepNext/>
              <w:keepLines/>
              <w:widowControl w:val="0"/>
              <w:rPr>
                <w:sz w:val="22"/>
                <w:szCs w:val="22"/>
              </w:rPr>
            </w:pPr>
          </w:p>
        </w:tc>
        <w:tc>
          <w:tcPr>
            <w:tcW w:w="1134" w:type="dxa"/>
            <w:tcBorders>
              <w:top w:val="single" w:sz="6" w:space="0" w:color="auto"/>
              <w:bottom w:val="single" w:sz="6" w:space="0" w:color="auto"/>
            </w:tcBorders>
            <w:shd w:val="clear" w:color="auto" w:fill="auto"/>
            <w:vAlign w:val="center"/>
          </w:tcPr>
          <w:p w14:paraId="036860CB" w14:textId="77777777" w:rsidR="00593F57" w:rsidRPr="006A5F84" w:rsidRDefault="00593F57" w:rsidP="00CC5D3F">
            <w:pPr>
              <w:keepNext/>
              <w:keepLines/>
              <w:widowControl w:val="0"/>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shd w:val="clear" w:color="auto" w:fill="auto"/>
            <w:vAlign w:val="center"/>
          </w:tcPr>
          <w:p w14:paraId="5656000C" w14:textId="77777777" w:rsidR="00593F57" w:rsidRPr="006A5F84" w:rsidRDefault="00593F57" w:rsidP="00CC5D3F">
            <w:pPr>
              <w:keepNext/>
              <w:keepLines/>
              <w:widowControl w:val="0"/>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tcPr>
          <w:p w14:paraId="3C4C9DF5" w14:textId="77777777" w:rsidR="00593F57" w:rsidRPr="006A5F84" w:rsidRDefault="00593F57" w:rsidP="00CC5D3F">
            <w:pPr>
              <w:keepNext/>
              <w:keepLines/>
              <w:widowControl w:val="0"/>
              <w:rPr>
                <w:sz w:val="22"/>
                <w:szCs w:val="22"/>
              </w:rPr>
            </w:pPr>
            <w:r w:rsidRPr="00AF2815">
              <w:rPr>
                <w:sz w:val="22"/>
                <w:szCs w:val="22"/>
                <w:highlight w:val="lightGray"/>
              </w:rPr>
              <w:t>Not applicable]</w:t>
            </w:r>
          </w:p>
        </w:tc>
      </w:tr>
    </w:tbl>
    <w:p w14:paraId="618231F1" w14:textId="77777777" w:rsidR="00593F57" w:rsidRPr="006A5F84" w:rsidRDefault="00593F57" w:rsidP="00593F57">
      <w:pPr>
        <w:keepNext/>
        <w:widowControl w:val="0"/>
        <w:spacing w:before="240"/>
        <w:jc w:val="both"/>
        <w:rPr>
          <w:sz w:val="22"/>
          <w:szCs w:val="22"/>
        </w:rPr>
      </w:pPr>
    </w:p>
    <w:p w14:paraId="5AC2DC4A" w14:textId="77777777" w:rsidR="00593F57" w:rsidRPr="00782218" w:rsidRDefault="00593F57" w:rsidP="00593F57">
      <w:pPr>
        <w:keepNext/>
        <w:widowControl w:val="0"/>
        <w:spacing w:before="240"/>
        <w:jc w:val="both"/>
        <w:rPr>
          <w:sz w:val="22"/>
          <w:szCs w:val="22"/>
          <w:lang w:val="en-US"/>
        </w:rPr>
      </w:pPr>
      <w:r w:rsidRPr="00782218">
        <w:rPr>
          <w:sz w:val="22"/>
          <w:szCs w:val="22"/>
          <w:lang w:val="en-US"/>
        </w:rPr>
        <w:br w:type="page"/>
      </w:r>
      <w:r w:rsidRPr="00782218">
        <w:rPr>
          <w:sz w:val="22"/>
          <w:szCs w:val="22"/>
          <w:highlight w:val="lightGray"/>
          <w:lang w:val="en-US"/>
        </w:rPr>
        <w:lastRenderedPageBreak/>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593F57" w:rsidRPr="006A5F84" w14:paraId="47511080" w14:textId="77777777" w:rsidTr="00CC5D3F">
        <w:trPr>
          <w:cantSplit/>
          <w:trHeight w:val="303"/>
        </w:trPr>
        <w:tc>
          <w:tcPr>
            <w:tcW w:w="1438" w:type="dxa"/>
            <w:shd w:val="pct5" w:color="auto" w:fill="FFFFFF"/>
          </w:tcPr>
          <w:p w14:paraId="0089F8C0" w14:textId="77777777" w:rsidR="00593F57" w:rsidRPr="006A5F84" w:rsidRDefault="00593F57" w:rsidP="00CC5D3F">
            <w:pPr>
              <w:keepNext/>
              <w:keepLines/>
              <w:widowControl w:val="0"/>
              <w:jc w:val="center"/>
              <w:rPr>
                <w:b/>
                <w:sz w:val="22"/>
                <w:szCs w:val="22"/>
              </w:rPr>
            </w:pPr>
            <w:proofErr w:type="spellStart"/>
            <w:r w:rsidRPr="00D64597">
              <w:rPr>
                <w:b/>
                <w:sz w:val="22"/>
                <w:szCs w:val="22"/>
              </w:rPr>
              <w:t>Annual</w:t>
            </w:r>
            <w:proofErr w:type="spellEnd"/>
            <w:r w:rsidRPr="006A5F84">
              <w:rPr>
                <w:b/>
                <w:sz w:val="22"/>
                <w:szCs w:val="22"/>
              </w:rPr>
              <w:t xml:space="preserve"> </w:t>
            </w:r>
            <w:proofErr w:type="spellStart"/>
            <w:r w:rsidRPr="006A5F84">
              <w:rPr>
                <w:b/>
                <w:sz w:val="22"/>
                <w:szCs w:val="22"/>
              </w:rPr>
              <w:t>manpower</w:t>
            </w:r>
            <w:proofErr w:type="spellEnd"/>
          </w:p>
        </w:tc>
        <w:tc>
          <w:tcPr>
            <w:tcW w:w="1844" w:type="dxa"/>
            <w:gridSpan w:val="2"/>
            <w:shd w:val="pct5" w:color="auto" w:fill="FFFFFF"/>
          </w:tcPr>
          <w:p w14:paraId="48188683" w14:textId="77777777" w:rsidR="00593F57" w:rsidRPr="006A5F84" w:rsidRDefault="00593F57" w:rsidP="00CC5D3F">
            <w:pPr>
              <w:keepNext/>
              <w:keepLines/>
              <w:widowControl w:val="0"/>
              <w:jc w:val="center"/>
              <w:rPr>
                <w:b/>
                <w:sz w:val="22"/>
                <w:szCs w:val="22"/>
              </w:rPr>
            </w:pPr>
            <w:proofErr w:type="spellStart"/>
            <w:r w:rsidRPr="00D64597">
              <w:rPr>
                <w:b/>
                <w:sz w:val="22"/>
                <w:szCs w:val="22"/>
              </w:rPr>
              <w:t>Year</w:t>
            </w:r>
            <w:proofErr w:type="spellEnd"/>
            <w:r w:rsidRPr="00D64597">
              <w:rPr>
                <w:b/>
                <w:sz w:val="22"/>
                <w:szCs w:val="22"/>
              </w:rPr>
              <w:t xml:space="preserve"> </w:t>
            </w:r>
            <w:proofErr w:type="spellStart"/>
            <w:r w:rsidRPr="00D64597">
              <w:rPr>
                <w:b/>
                <w:sz w:val="22"/>
                <w:szCs w:val="22"/>
              </w:rPr>
              <w:t>before</w:t>
            </w:r>
            <w:proofErr w:type="spellEnd"/>
            <w:r w:rsidRPr="00D64597">
              <w:rPr>
                <w:b/>
                <w:sz w:val="22"/>
                <w:szCs w:val="22"/>
              </w:rPr>
              <w:t xml:space="preserve"> </w:t>
            </w:r>
            <w:proofErr w:type="spellStart"/>
            <w:r w:rsidRPr="00D64597">
              <w:rPr>
                <w:b/>
                <w:sz w:val="22"/>
                <w:szCs w:val="22"/>
              </w:rPr>
              <w:t>past</w:t>
            </w:r>
            <w:proofErr w:type="spellEnd"/>
            <w:r w:rsidRPr="00D64597">
              <w:rPr>
                <w:b/>
                <w:sz w:val="22"/>
                <w:szCs w:val="22"/>
              </w:rPr>
              <w:t xml:space="preserve"> </w:t>
            </w:r>
            <w:proofErr w:type="spellStart"/>
            <w:r w:rsidRPr="006A5F84">
              <w:rPr>
                <w:b/>
                <w:sz w:val="22"/>
                <w:szCs w:val="22"/>
              </w:rPr>
              <w:t>year</w:t>
            </w:r>
            <w:proofErr w:type="spellEnd"/>
          </w:p>
        </w:tc>
        <w:tc>
          <w:tcPr>
            <w:tcW w:w="1845" w:type="dxa"/>
            <w:gridSpan w:val="2"/>
            <w:shd w:val="pct5" w:color="auto" w:fill="FFFFFF"/>
          </w:tcPr>
          <w:p w14:paraId="6FED223C" w14:textId="77777777" w:rsidR="00593F57" w:rsidRPr="006A5F84" w:rsidRDefault="00593F57" w:rsidP="00CC5D3F">
            <w:pPr>
              <w:keepNext/>
              <w:keepLines/>
              <w:widowControl w:val="0"/>
              <w:jc w:val="center"/>
              <w:rPr>
                <w:b/>
                <w:sz w:val="22"/>
                <w:szCs w:val="22"/>
              </w:rPr>
            </w:pPr>
            <w:r>
              <w:rPr>
                <w:b/>
                <w:sz w:val="22"/>
                <w:szCs w:val="22"/>
              </w:rPr>
              <w:t>P</w:t>
            </w:r>
            <w:r w:rsidRPr="006A5F84">
              <w:rPr>
                <w:b/>
                <w:sz w:val="22"/>
                <w:szCs w:val="22"/>
              </w:rPr>
              <w:t xml:space="preserve">ast </w:t>
            </w:r>
            <w:proofErr w:type="spellStart"/>
            <w:r w:rsidRPr="006A5F84">
              <w:rPr>
                <w:b/>
                <w:sz w:val="22"/>
                <w:szCs w:val="22"/>
              </w:rPr>
              <w:t>year</w:t>
            </w:r>
            <w:proofErr w:type="spellEnd"/>
          </w:p>
        </w:tc>
        <w:tc>
          <w:tcPr>
            <w:tcW w:w="1845" w:type="dxa"/>
            <w:gridSpan w:val="2"/>
            <w:shd w:val="pct5" w:color="auto" w:fill="FFFFFF"/>
          </w:tcPr>
          <w:p w14:paraId="77474A82" w14:textId="77777777" w:rsidR="00593F57" w:rsidRPr="006A5F84" w:rsidRDefault="00593F57" w:rsidP="00CC5D3F">
            <w:pPr>
              <w:keepNext/>
              <w:keepLines/>
              <w:widowControl w:val="0"/>
              <w:jc w:val="center"/>
              <w:rPr>
                <w:b/>
                <w:sz w:val="22"/>
                <w:szCs w:val="22"/>
              </w:rPr>
            </w:pPr>
            <w:proofErr w:type="spellStart"/>
            <w:r>
              <w:rPr>
                <w:b/>
                <w:sz w:val="22"/>
                <w:szCs w:val="22"/>
              </w:rPr>
              <w:t>Current</w:t>
            </w:r>
            <w:proofErr w:type="spellEnd"/>
            <w:r w:rsidRPr="006A5F84">
              <w:rPr>
                <w:b/>
                <w:sz w:val="22"/>
                <w:szCs w:val="22"/>
              </w:rPr>
              <w:t xml:space="preserve"> </w:t>
            </w:r>
            <w:proofErr w:type="spellStart"/>
            <w:r w:rsidRPr="006A5F84">
              <w:rPr>
                <w:b/>
                <w:sz w:val="22"/>
                <w:szCs w:val="22"/>
              </w:rPr>
              <w:t>year</w:t>
            </w:r>
            <w:proofErr w:type="spellEnd"/>
          </w:p>
        </w:tc>
        <w:tc>
          <w:tcPr>
            <w:tcW w:w="1845" w:type="dxa"/>
            <w:gridSpan w:val="2"/>
            <w:shd w:val="pct5" w:color="auto" w:fill="FFFFFF"/>
          </w:tcPr>
          <w:p w14:paraId="05026108" w14:textId="77777777" w:rsidR="00593F57" w:rsidRPr="006A5F84" w:rsidRDefault="00593F57" w:rsidP="00CC5D3F">
            <w:pPr>
              <w:keepNext/>
              <w:keepLines/>
              <w:widowControl w:val="0"/>
              <w:jc w:val="center"/>
              <w:rPr>
                <w:b/>
                <w:sz w:val="22"/>
                <w:szCs w:val="22"/>
              </w:rPr>
            </w:pPr>
            <w:proofErr w:type="spellStart"/>
            <w:r>
              <w:rPr>
                <w:b/>
                <w:sz w:val="22"/>
                <w:szCs w:val="22"/>
              </w:rPr>
              <w:t>Period</w:t>
            </w:r>
            <w:proofErr w:type="spellEnd"/>
            <w:r>
              <w:rPr>
                <w:b/>
                <w:sz w:val="22"/>
                <w:szCs w:val="22"/>
              </w:rPr>
              <w:t xml:space="preserve"> </w:t>
            </w:r>
            <w:proofErr w:type="spellStart"/>
            <w:r>
              <w:rPr>
                <w:b/>
                <w:sz w:val="22"/>
                <w:szCs w:val="22"/>
              </w:rPr>
              <w:t>a</w:t>
            </w:r>
            <w:r w:rsidRPr="0057771E">
              <w:rPr>
                <w:b/>
                <w:sz w:val="22"/>
                <w:szCs w:val="22"/>
              </w:rPr>
              <w:t>verage</w:t>
            </w:r>
            <w:proofErr w:type="spellEnd"/>
          </w:p>
        </w:tc>
      </w:tr>
      <w:tr w:rsidR="00593F57" w:rsidRPr="006A5F84" w14:paraId="7DADCA4D" w14:textId="77777777" w:rsidTr="00CC5D3F">
        <w:trPr>
          <w:cantSplit/>
          <w:trHeight w:val="303"/>
        </w:trPr>
        <w:tc>
          <w:tcPr>
            <w:tcW w:w="1438" w:type="dxa"/>
            <w:shd w:val="pct5" w:color="auto" w:fill="FFFFFF"/>
          </w:tcPr>
          <w:p w14:paraId="0BF2D8DE" w14:textId="77777777" w:rsidR="00593F57" w:rsidRPr="006A5F84" w:rsidRDefault="00593F57" w:rsidP="00CC5D3F">
            <w:pPr>
              <w:keepNext/>
              <w:keepLines/>
              <w:widowControl w:val="0"/>
              <w:jc w:val="center"/>
              <w:rPr>
                <w:b/>
                <w:sz w:val="22"/>
                <w:szCs w:val="22"/>
              </w:rPr>
            </w:pPr>
          </w:p>
        </w:tc>
        <w:tc>
          <w:tcPr>
            <w:tcW w:w="922" w:type="dxa"/>
            <w:shd w:val="pct5" w:color="auto" w:fill="FFFFFF"/>
          </w:tcPr>
          <w:p w14:paraId="7E76725E" w14:textId="77777777" w:rsidR="00593F57" w:rsidRPr="006A5F84" w:rsidRDefault="00593F57" w:rsidP="00CC5D3F">
            <w:pPr>
              <w:keepNext/>
              <w:keepLines/>
              <w:widowControl w:val="0"/>
              <w:jc w:val="center"/>
              <w:rPr>
                <w:b/>
                <w:sz w:val="22"/>
                <w:szCs w:val="22"/>
              </w:rPr>
            </w:pPr>
            <w:proofErr w:type="spellStart"/>
            <w:r w:rsidRPr="006A5F84">
              <w:rPr>
                <w:b/>
                <w:sz w:val="22"/>
                <w:szCs w:val="22"/>
              </w:rPr>
              <w:t>Overall</w:t>
            </w:r>
            <w:proofErr w:type="spellEnd"/>
          </w:p>
        </w:tc>
        <w:tc>
          <w:tcPr>
            <w:tcW w:w="922" w:type="dxa"/>
            <w:shd w:val="pct5" w:color="auto" w:fill="FFFFFF"/>
          </w:tcPr>
          <w:p w14:paraId="210E896B" w14:textId="77777777" w:rsidR="00593F57" w:rsidRPr="006A5F84" w:rsidRDefault="00593F57" w:rsidP="00CC5D3F">
            <w:pPr>
              <w:keepNext/>
              <w:keepLines/>
              <w:widowControl w:val="0"/>
              <w:jc w:val="center"/>
              <w:rPr>
                <w:b/>
                <w:sz w:val="22"/>
                <w:szCs w:val="22"/>
              </w:rPr>
            </w:pPr>
            <w:r>
              <w:rPr>
                <w:b/>
              </w:rPr>
              <w:t>Relevant</w:t>
            </w:r>
            <w:r w:rsidRPr="006A5F84">
              <w:rPr>
                <w:b/>
              </w:rPr>
              <w:t xml:space="preserve"> </w:t>
            </w:r>
            <w:r w:rsidRPr="006A5F84">
              <w:rPr>
                <w:b/>
                <w:sz w:val="22"/>
                <w:szCs w:val="22"/>
              </w:rPr>
              <w:t>fields</w:t>
            </w:r>
            <w:r w:rsidRPr="006A5F84">
              <w:rPr>
                <w:sz w:val="22"/>
                <w:szCs w:val="22"/>
                <w:vertAlign w:val="superscript"/>
              </w:rPr>
              <w:t>11</w:t>
            </w:r>
          </w:p>
        </w:tc>
        <w:tc>
          <w:tcPr>
            <w:tcW w:w="923" w:type="dxa"/>
            <w:shd w:val="pct5" w:color="auto" w:fill="FFFFFF"/>
          </w:tcPr>
          <w:p w14:paraId="45BA9EB8" w14:textId="77777777" w:rsidR="00593F57" w:rsidRPr="006A5F84" w:rsidRDefault="00593F57" w:rsidP="00CC5D3F">
            <w:pPr>
              <w:keepNext/>
              <w:keepLines/>
              <w:widowControl w:val="0"/>
              <w:jc w:val="center"/>
              <w:rPr>
                <w:b/>
                <w:sz w:val="22"/>
                <w:szCs w:val="22"/>
              </w:rPr>
            </w:pPr>
            <w:proofErr w:type="spellStart"/>
            <w:r w:rsidRPr="006A5F84">
              <w:rPr>
                <w:b/>
                <w:sz w:val="22"/>
                <w:szCs w:val="22"/>
              </w:rPr>
              <w:t>Overall</w:t>
            </w:r>
            <w:proofErr w:type="spellEnd"/>
          </w:p>
        </w:tc>
        <w:tc>
          <w:tcPr>
            <w:tcW w:w="922" w:type="dxa"/>
            <w:shd w:val="pct5" w:color="auto" w:fill="FFFFFF"/>
          </w:tcPr>
          <w:p w14:paraId="2367D24F" w14:textId="77777777" w:rsidR="00593F57" w:rsidRDefault="00593F57" w:rsidP="00CC5D3F">
            <w:pPr>
              <w:keepNext/>
              <w:keepLines/>
              <w:widowControl w:val="0"/>
              <w:jc w:val="center"/>
              <w:rPr>
                <w:b/>
                <w:vertAlign w:val="superscript"/>
              </w:rPr>
            </w:pPr>
            <w:r>
              <w:rPr>
                <w:b/>
              </w:rPr>
              <w:t>Relevant</w:t>
            </w:r>
            <w:r w:rsidRPr="006A5F84">
              <w:rPr>
                <w:b/>
              </w:rPr>
              <w:t xml:space="preserve"> fields</w:t>
            </w:r>
            <w:r w:rsidRPr="0016604C">
              <w:rPr>
                <w:b/>
                <w:vertAlign w:val="superscript"/>
              </w:rPr>
              <w:t>11</w:t>
            </w:r>
          </w:p>
          <w:p w14:paraId="60FBF5E4" w14:textId="77777777" w:rsidR="00593F57" w:rsidRPr="006A5F84" w:rsidRDefault="00593F57" w:rsidP="00CC5D3F">
            <w:pPr>
              <w:keepNext/>
              <w:keepLines/>
              <w:widowControl w:val="0"/>
              <w:jc w:val="center"/>
              <w:rPr>
                <w:b/>
                <w:sz w:val="22"/>
                <w:szCs w:val="22"/>
              </w:rPr>
            </w:pPr>
          </w:p>
        </w:tc>
        <w:tc>
          <w:tcPr>
            <w:tcW w:w="922" w:type="dxa"/>
            <w:shd w:val="pct5" w:color="auto" w:fill="FFFFFF"/>
          </w:tcPr>
          <w:p w14:paraId="3D1519D3" w14:textId="77777777" w:rsidR="00593F57" w:rsidRPr="006A5F84" w:rsidRDefault="00593F57" w:rsidP="00CC5D3F">
            <w:pPr>
              <w:keepNext/>
              <w:keepLines/>
              <w:widowControl w:val="0"/>
              <w:jc w:val="center"/>
              <w:rPr>
                <w:b/>
                <w:sz w:val="22"/>
                <w:szCs w:val="22"/>
              </w:rPr>
            </w:pPr>
            <w:proofErr w:type="spellStart"/>
            <w:r w:rsidRPr="00EB4554">
              <w:rPr>
                <w:b/>
                <w:sz w:val="22"/>
                <w:szCs w:val="22"/>
              </w:rPr>
              <w:t>Overall</w:t>
            </w:r>
            <w:proofErr w:type="spellEnd"/>
          </w:p>
        </w:tc>
        <w:tc>
          <w:tcPr>
            <w:tcW w:w="923" w:type="dxa"/>
            <w:shd w:val="pct5" w:color="auto" w:fill="FFFFFF"/>
          </w:tcPr>
          <w:p w14:paraId="6D8C8000" w14:textId="77777777" w:rsidR="00593F57" w:rsidRPr="006A5F84" w:rsidRDefault="00593F57" w:rsidP="00CC5D3F">
            <w:pPr>
              <w:keepNext/>
              <w:keepLines/>
              <w:widowControl w:val="0"/>
              <w:jc w:val="center"/>
              <w:rPr>
                <w:b/>
                <w:sz w:val="22"/>
                <w:szCs w:val="22"/>
              </w:rPr>
            </w:pPr>
            <w:r>
              <w:rPr>
                <w:b/>
              </w:rPr>
              <w:t>Relevant</w:t>
            </w:r>
            <w:r w:rsidRPr="006A5F84">
              <w:rPr>
                <w:b/>
              </w:rPr>
              <w:t xml:space="preserve"> </w:t>
            </w:r>
            <w:proofErr w:type="spellStart"/>
            <w:r w:rsidRPr="006A5F84">
              <w:rPr>
                <w:b/>
                <w:sz w:val="22"/>
                <w:szCs w:val="22"/>
              </w:rPr>
              <w:t>fields</w:t>
            </w:r>
            <w:proofErr w:type="spellEnd"/>
            <w:r w:rsidRPr="006A5F84">
              <w:rPr>
                <w:b/>
                <w:sz w:val="22"/>
                <w:szCs w:val="22"/>
              </w:rPr>
              <w:t xml:space="preserve"> </w:t>
            </w:r>
            <w:r w:rsidRPr="006A5F84">
              <w:rPr>
                <w:sz w:val="22"/>
                <w:szCs w:val="22"/>
                <w:vertAlign w:val="superscript"/>
              </w:rPr>
              <w:t>11</w:t>
            </w:r>
          </w:p>
        </w:tc>
        <w:tc>
          <w:tcPr>
            <w:tcW w:w="922" w:type="dxa"/>
            <w:shd w:val="pct5" w:color="auto" w:fill="FFFFFF"/>
          </w:tcPr>
          <w:p w14:paraId="421783B9" w14:textId="77777777" w:rsidR="00593F57" w:rsidRPr="006A5F84" w:rsidRDefault="00593F57" w:rsidP="00CC5D3F">
            <w:pPr>
              <w:keepNext/>
              <w:keepLines/>
              <w:widowControl w:val="0"/>
              <w:jc w:val="center"/>
              <w:rPr>
                <w:b/>
                <w:sz w:val="22"/>
                <w:szCs w:val="22"/>
              </w:rPr>
            </w:pPr>
            <w:proofErr w:type="spellStart"/>
            <w:r w:rsidRPr="006A5F84">
              <w:rPr>
                <w:b/>
                <w:sz w:val="22"/>
                <w:szCs w:val="22"/>
              </w:rPr>
              <w:t>Overall</w:t>
            </w:r>
            <w:proofErr w:type="spellEnd"/>
          </w:p>
        </w:tc>
        <w:tc>
          <w:tcPr>
            <w:tcW w:w="923" w:type="dxa"/>
            <w:shd w:val="pct5" w:color="auto" w:fill="FFFFFF"/>
          </w:tcPr>
          <w:p w14:paraId="1B2536A3" w14:textId="77777777" w:rsidR="00593F57" w:rsidRPr="006A5F84" w:rsidRDefault="00593F57" w:rsidP="00CC5D3F">
            <w:pPr>
              <w:keepNext/>
              <w:keepLines/>
              <w:widowControl w:val="0"/>
              <w:jc w:val="center"/>
              <w:rPr>
                <w:b/>
                <w:sz w:val="22"/>
                <w:szCs w:val="22"/>
              </w:rPr>
            </w:pPr>
            <w:r>
              <w:rPr>
                <w:b/>
              </w:rPr>
              <w:t>Relevant</w:t>
            </w:r>
            <w:r w:rsidRPr="006A5F84">
              <w:rPr>
                <w:b/>
              </w:rPr>
              <w:t xml:space="preserve"> </w:t>
            </w:r>
            <w:proofErr w:type="spellStart"/>
            <w:r w:rsidRPr="006A5F84">
              <w:rPr>
                <w:b/>
                <w:sz w:val="22"/>
                <w:szCs w:val="22"/>
              </w:rPr>
              <w:t>fields</w:t>
            </w:r>
            <w:proofErr w:type="spellEnd"/>
            <w:r w:rsidRPr="006A5F84">
              <w:rPr>
                <w:b/>
                <w:sz w:val="22"/>
                <w:szCs w:val="22"/>
              </w:rPr>
              <w:t xml:space="preserve"> </w:t>
            </w:r>
            <w:r w:rsidRPr="006A5F84">
              <w:rPr>
                <w:sz w:val="22"/>
                <w:szCs w:val="22"/>
                <w:vertAlign w:val="superscript"/>
              </w:rPr>
              <w:t>11</w:t>
            </w:r>
          </w:p>
        </w:tc>
      </w:tr>
      <w:tr w:rsidR="00593F57" w:rsidRPr="006A5F84" w14:paraId="31DA9117" w14:textId="77777777" w:rsidTr="00CC5D3F">
        <w:trPr>
          <w:cantSplit/>
          <w:trHeight w:val="521"/>
        </w:trPr>
        <w:tc>
          <w:tcPr>
            <w:tcW w:w="1438" w:type="dxa"/>
            <w:tcBorders>
              <w:bottom w:val="nil"/>
            </w:tcBorders>
          </w:tcPr>
          <w:p w14:paraId="0F36E9EE" w14:textId="77777777" w:rsidR="00593F57" w:rsidRPr="006A5F84" w:rsidRDefault="00593F57" w:rsidP="00CC5D3F">
            <w:pPr>
              <w:keepLines/>
              <w:widowControl w:val="0"/>
              <w:rPr>
                <w:sz w:val="22"/>
                <w:szCs w:val="22"/>
              </w:rPr>
            </w:pPr>
            <w:r w:rsidRPr="006A5F84">
              <w:rPr>
                <w:sz w:val="22"/>
                <w:szCs w:val="22"/>
              </w:rPr>
              <w:t xml:space="preserve">Permanent </w:t>
            </w:r>
            <w:r>
              <w:rPr>
                <w:sz w:val="22"/>
                <w:szCs w:val="22"/>
              </w:rPr>
              <w:t>personnel</w:t>
            </w:r>
            <w:r w:rsidRPr="006A5F84">
              <w:rPr>
                <w:sz w:val="22"/>
                <w:szCs w:val="22"/>
              </w:rPr>
              <w:t xml:space="preserve"> </w:t>
            </w:r>
            <w:r w:rsidRPr="006A5F84">
              <w:rPr>
                <w:sz w:val="22"/>
                <w:szCs w:val="22"/>
                <w:vertAlign w:val="superscript"/>
              </w:rPr>
              <w:t>12</w:t>
            </w:r>
          </w:p>
        </w:tc>
        <w:tc>
          <w:tcPr>
            <w:tcW w:w="922" w:type="dxa"/>
            <w:tcBorders>
              <w:bottom w:val="nil"/>
            </w:tcBorders>
          </w:tcPr>
          <w:p w14:paraId="48B90FF9" w14:textId="77777777" w:rsidR="00593F57" w:rsidRPr="006A5F84" w:rsidRDefault="00593F57" w:rsidP="00CC5D3F">
            <w:pPr>
              <w:keepLines/>
              <w:widowControl w:val="0"/>
              <w:rPr>
                <w:sz w:val="22"/>
                <w:szCs w:val="22"/>
              </w:rPr>
            </w:pPr>
          </w:p>
        </w:tc>
        <w:tc>
          <w:tcPr>
            <w:tcW w:w="922" w:type="dxa"/>
            <w:tcBorders>
              <w:bottom w:val="nil"/>
            </w:tcBorders>
          </w:tcPr>
          <w:p w14:paraId="7EA6AC5A" w14:textId="77777777" w:rsidR="00593F57" w:rsidRPr="006A5F84" w:rsidRDefault="00593F57" w:rsidP="00CC5D3F">
            <w:pPr>
              <w:keepLines/>
              <w:widowControl w:val="0"/>
              <w:rPr>
                <w:sz w:val="22"/>
                <w:szCs w:val="22"/>
              </w:rPr>
            </w:pPr>
          </w:p>
        </w:tc>
        <w:tc>
          <w:tcPr>
            <w:tcW w:w="923" w:type="dxa"/>
            <w:tcBorders>
              <w:bottom w:val="nil"/>
            </w:tcBorders>
          </w:tcPr>
          <w:p w14:paraId="5B2F0449" w14:textId="77777777" w:rsidR="00593F57" w:rsidRPr="006A5F84" w:rsidRDefault="00593F57" w:rsidP="00CC5D3F">
            <w:pPr>
              <w:keepLines/>
              <w:widowControl w:val="0"/>
              <w:rPr>
                <w:sz w:val="22"/>
                <w:szCs w:val="22"/>
              </w:rPr>
            </w:pPr>
          </w:p>
        </w:tc>
        <w:tc>
          <w:tcPr>
            <w:tcW w:w="922" w:type="dxa"/>
            <w:tcBorders>
              <w:bottom w:val="nil"/>
            </w:tcBorders>
          </w:tcPr>
          <w:p w14:paraId="35C44DA5" w14:textId="77777777" w:rsidR="00593F57" w:rsidRPr="006A5F84" w:rsidRDefault="00593F57" w:rsidP="00CC5D3F">
            <w:pPr>
              <w:keepLines/>
              <w:widowControl w:val="0"/>
              <w:rPr>
                <w:sz w:val="22"/>
                <w:szCs w:val="22"/>
              </w:rPr>
            </w:pPr>
          </w:p>
        </w:tc>
        <w:tc>
          <w:tcPr>
            <w:tcW w:w="922" w:type="dxa"/>
            <w:tcBorders>
              <w:bottom w:val="nil"/>
            </w:tcBorders>
          </w:tcPr>
          <w:p w14:paraId="46E386B6" w14:textId="77777777" w:rsidR="00593F57" w:rsidRPr="006A5F84" w:rsidRDefault="00593F57" w:rsidP="00CC5D3F">
            <w:pPr>
              <w:keepLines/>
              <w:widowControl w:val="0"/>
              <w:rPr>
                <w:sz w:val="22"/>
                <w:szCs w:val="22"/>
              </w:rPr>
            </w:pPr>
          </w:p>
        </w:tc>
        <w:tc>
          <w:tcPr>
            <w:tcW w:w="923" w:type="dxa"/>
            <w:tcBorders>
              <w:bottom w:val="nil"/>
            </w:tcBorders>
          </w:tcPr>
          <w:p w14:paraId="21B3D0CE" w14:textId="77777777" w:rsidR="00593F57" w:rsidRPr="006A5F84" w:rsidRDefault="00593F57" w:rsidP="00CC5D3F">
            <w:pPr>
              <w:keepLines/>
              <w:widowControl w:val="0"/>
              <w:rPr>
                <w:sz w:val="22"/>
                <w:szCs w:val="22"/>
              </w:rPr>
            </w:pPr>
          </w:p>
        </w:tc>
        <w:tc>
          <w:tcPr>
            <w:tcW w:w="922" w:type="dxa"/>
            <w:tcBorders>
              <w:bottom w:val="nil"/>
            </w:tcBorders>
          </w:tcPr>
          <w:p w14:paraId="0A5E3CC4" w14:textId="77777777" w:rsidR="00593F57" w:rsidRPr="006A5F84" w:rsidRDefault="00593F57" w:rsidP="00CC5D3F">
            <w:pPr>
              <w:keepLines/>
              <w:widowControl w:val="0"/>
              <w:jc w:val="center"/>
              <w:rPr>
                <w:sz w:val="22"/>
                <w:szCs w:val="22"/>
              </w:rPr>
            </w:pPr>
          </w:p>
        </w:tc>
        <w:tc>
          <w:tcPr>
            <w:tcW w:w="923" w:type="dxa"/>
            <w:tcBorders>
              <w:bottom w:val="nil"/>
            </w:tcBorders>
          </w:tcPr>
          <w:p w14:paraId="5C4DDB15" w14:textId="77777777" w:rsidR="00593F57" w:rsidRPr="006A5F84" w:rsidRDefault="00593F57" w:rsidP="00CC5D3F">
            <w:pPr>
              <w:keepLines/>
              <w:widowControl w:val="0"/>
              <w:jc w:val="center"/>
              <w:rPr>
                <w:sz w:val="22"/>
                <w:szCs w:val="22"/>
              </w:rPr>
            </w:pPr>
          </w:p>
        </w:tc>
      </w:tr>
      <w:tr w:rsidR="00593F57" w:rsidRPr="006A5F84" w14:paraId="0669A4A5" w14:textId="77777777" w:rsidTr="00CC5D3F">
        <w:trPr>
          <w:cantSplit/>
          <w:trHeight w:val="511"/>
        </w:trPr>
        <w:tc>
          <w:tcPr>
            <w:tcW w:w="1438" w:type="dxa"/>
          </w:tcPr>
          <w:p w14:paraId="28FCFEBE" w14:textId="77777777" w:rsidR="00593F57" w:rsidRPr="006A5F84" w:rsidRDefault="00593F57" w:rsidP="00CC5D3F">
            <w:pPr>
              <w:keepLines/>
              <w:widowControl w:val="0"/>
              <w:rPr>
                <w:sz w:val="22"/>
                <w:szCs w:val="22"/>
              </w:rPr>
            </w:pPr>
            <w:proofErr w:type="spellStart"/>
            <w:r w:rsidRPr="006A5F84">
              <w:rPr>
                <w:sz w:val="22"/>
                <w:szCs w:val="22"/>
              </w:rPr>
              <w:t>Other</w:t>
            </w:r>
            <w:proofErr w:type="spellEnd"/>
            <w:r w:rsidRPr="006A5F84">
              <w:rPr>
                <w:sz w:val="22"/>
                <w:szCs w:val="22"/>
              </w:rPr>
              <w:t xml:space="preserve"> </w:t>
            </w:r>
            <w:r>
              <w:rPr>
                <w:sz w:val="22"/>
                <w:szCs w:val="22"/>
              </w:rPr>
              <w:t>personnel</w:t>
            </w:r>
            <w:r w:rsidRPr="006A5F84">
              <w:rPr>
                <w:sz w:val="22"/>
                <w:szCs w:val="22"/>
              </w:rPr>
              <w:t xml:space="preserve"> </w:t>
            </w:r>
            <w:r w:rsidRPr="006A5F84">
              <w:rPr>
                <w:sz w:val="22"/>
                <w:szCs w:val="22"/>
                <w:vertAlign w:val="superscript"/>
              </w:rPr>
              <w:t>13</w:t>
            </w:r>
          </w:p>
        </w:tc>
        <w:tc>
          <w:tcPr>
            <w:tcW w:w="922" w:type="dxa"/>
          </w:tcPr>
          <w:p w14:paraId="0CC57B45" w14:textId="77777777" w:rsidR="00593F57" w:rsidRPr="006A5F84" w:rsidRDefault="00593F57" w:rsidP="00CC5D3F">
            <w:pPr>
              <w:keepLines/>
              <w:widowControl w:val="0"/>
              <w:rPr>
                <w:sz w:val="22"/>
                <w:szCs w:val="22"/>
              </w:rPr>
            </w:pPr>
          </w:p>
        </w:tc>
        <w:tc>
          <w:tcPr>
            <w:tcW w:w="922" w:type="dxa"/>
          </w:tcPr>
          <w:p w14:paraId="0F16BB0B" w14:textId="77777777" w:rsidR="00593F57" w:rsidRPr="006A5F84" w:rsidRDefault="00593F57" w:rsidP="00CC5D3F">
            <w:pPr>
              <w:keepLines/>
              <w:widowControl w:val="0"/>
              <w:rPr>
                <w:sz w:val="22"/>
                <w:szCs w:val="22"/>
              </w:rPr>
            </w:pPr>
          </w:p>
        </w:tc>
        <w:tc>
          <w:tcPr>
            <w:tcW w:w="923" w:type="dxa"/>
          </w:tcPr>
          <w:p w14:paraId="76125894" w14:textId="77777777" w:rsidR="00593F57" w:rsidRPr="006A5F84" w:rsidRDefault="00593F57" w:rsidP="00CC5D3F">
            <w:pPr>
              <w:keepLines/>
              <w:widowControl w:val="0"/>
              <w:rPr>
                <w:sz w:val="22"/>
                <w:szCs w:val="22"/>
              </w:rPr>
            </w:pPr>
          </w:p>
        </w:tc>
        <w:tc>
          <w:tcPr>
            <w:tcW w:w="922" w:type="dxa"/>
          </w:tcPr>
          <w:p w14:paraId="38DD1FD3" w14:textId="77777777" w:rsidR="00593F57" w:rsidRPr="006A5F84" w:rsidRDefault="00593F57" w:rsidP="00CC5D3F">
            <w:pPr>
              <w:keepLines/>
              <w:widowControl w:val="0"/>
              <w:rPr>
                <w:sz w:val="22"/>
                <w:szCs w:val="22"/>
              </w:rPr>
            </w:pPr>
          </w:p>
        </w:tc>
        <w:tc>
          <w:tcPr>
            <w:tcW w:w="922" w:type="dxa"/>
          </w:tcPr>
          <w:p w14:paraId="161AB773" w14:textId="77777777" w:rsidR="00593F57" w:rsidRPr="006A5F84" w:rsidRDefault="00593F57" w:rsidP="00CC5D3F">
            <w:pPr>
              <w:keepLines/>
              <w:widowControl w:val="0"/>
              <w:rPr>
                <w:sz w:val="22"/>
                <w:szCs w:val="22"/>
              </w:rPr>
            </w:pPr>
          </w:p>
        </w:tc>
        <w:tc>
          <w:tcPr>
            <w:tcW w:w="923" w:type="dxa"/>
          </w:tcPr>
          <w:p w14:paraId="19FC696E" w14:textId="77777777" w:rsidR="00593F57" w:rsidRPr="006A5F84" w:rsidRDefault="00593F57" w:rsidP="00CC5D3F">
            <w:pPr>
              <w:keepLines/>
              <w:widowControl w:val="0"/>
              <w:rPr>
                <w:sz w:val="22"/>
                <w:szCs w:val="22"/>
              </w:rPr>
            </w:pPr>
          </w:p>
        </w:tc>
        <w:tc>
          <w:tcPr>
            <w:tcW w:w="922" w:type="dxa"/>
          </w:tcPr>
          <w:p w14:paraId="036572B6" w14:textId="77777777" w:rsidR="00593F57" w:rsidRPr="006A5F84" w:rsidRDefault="00593F57" w:rsidP="00CC5D3F">
            <w:pPr>
              <w:keepLines/>
              <w:widowControl w:val="0"/>
              <w:jc w:val="center"/>
              <w:rPr>
                <w:sz w:val="22"/>
                <w:szCs w:val="22"/>
              </w:rPr>
            </w:pPr>
          </w:p>
        </w:tc>
        <w:tc>
          <w:tcPr>
            <w:tcW w:w="923" w:type="dxa"/>
          </w:tcPr>
          <w:p w14:paraId="65EE6A1C" w14:textId="77777777" w:rsidR="00593F57" w:rsidRPr="006A5F84" w:rsidRDefault="00593F57" w:rsidP="00CC5D3F">
            <w:pPr>
              <w:keepLines/>
              <w:widowControl w:val="0"/>
              <w:jc w:val="center"/>
              <w:rPr>
                <w:sz w:val="22"/>
                <w:szCs w:val="22"/>
              </w:rPr>
            </w:pPr>
          </w:p>
        </w:tc>
      </w:tr>
      <w:tr w:rsidR="00593F57" w:rsidRPr="006A5F84" w14:paraId="166C8583" w14:textId="77777777" w:rsidTr="00CC5D3F">
        <w:trPr>
          <w:cantSplit/>
          <w:trHeight w:val="511"/>
        </w:trPr>
        <w:tc>
          <w:tcPr>
            <w:tcW w:w="1438" w:type="dxa"/>
          </w:tcPr>
          <w:p w14:paraId="1DDDF3B5" w14:textId="77777777" w:rsidR="00593F57" w:rsidRPr="006A5F84" w:rsidRDefault="00593F57" w:rsidP="00CC5D3F">
            <w:pPr>
              <w:keepLines/>
              <w:widowControl w:val="0"/>
              <w:rPr>
                <w:sz w:val="22"/>
                <w:szCs w:val="22"/>
              </w:rPr>
            </w:pPr>
            <w:r>
              <w:rPr>
                <w:sz w:val="22"/>
                <w:szCs w:val="22"/>
              </w:rPr>
              <w:t>Total</w:t>
            </w:r>
          </w:p>
        </w:tc>
        <w:tc>
          <w:tcPr>
            <w:tcW w:w="922" w:type="dxa"/>
          </w:tcPr>
          <w:p w14:paraId="66DB2F35" w14:textId="77777777" w:rsidR="00593F57" w:rsidRPr="006A5F84" w:rsidRDefault="00593F57" w:rsidP="00CC5D3F">
            <w:pPr>
              <w:keepLines/>
              <w:widowControl w:val="0"/>
              <w:rPr>
                <w:sz w:val="22"/>
                <w:szCs w:val="22"/>
              </w:rPr>
            </w:pPr>
          </w:p>
        </w:tc>
        <w:tc>
          <w:tcPr>
            <w:tcW w:w="922" w:type="dxa"/>
          </w:tcPr>
          <w:p w14:paraId="01AEF6E6" w14:textId="77777777" w:rsidR="00593F57" w:rsidRPr="006A5F84" w:rsidRDefault="00593F57" w:rsidP="00CC5D3F">
            <w:pPr>
              <w:keepLines/>
              <w:widowControl w:val="0"/>
              <w:rPr>
                <w:sz w:val="22"/>
                <w:szCs w:val="22"/>
              </w:rPr>
            </w:pPr>
          </w:p>
        </w:tc>
        <w:tc>
          <w:tcPr>
            <w:tcW w:w="923" w:type="dxa"/>
          </w:tcPr>
          <w:p w14:paraId="30428596" w14:textId="77777777" w:rsidR="00593F57" w:rsidRPr="006A5F84" w:rsidRDefault="00593F57" w:rsidP="00CC5D3F">
            <w:pPr>
              <w:keepLines/>
              <w:widowControl w:val="0"/>
              <w:rPr>
                <w:sz w:val="22"/>
                <w:szCs w:val="22"/>
              </w:rPr>
            </w:pPr>
          </w:p>
        </w:tc>
        <w:tc>
          <w:tcPr>
            <w:tcW w:w="922" w:type="dxa"/>
          </w:tcPr>
          <w:p w14:paraId="030B8F89" w14:textId="77777777" w:rsidR="00593F57" w:rsidRPr="006A5F84" w:rsidRDefault="00593F57" w:rsidP="00CC5D3F">
            <w:pPr>
              <w:keepLines/>
              <w:widowControl w:val="0"/>
              <w:rPr>
                <w:sz w:val="22"/>
                <w:szCs w:val="22"/>
              </w:rPr>
            </w:pPr>
          </w:p>
        </w:tc>
        <w:tc>
          <w:tcPr>
            <w:tcW w:w="922" w:type="dxa"/>
          </w:tcPr>
          <w:p w14:paraId="6D8E1C2F" w14:textId="77777777" w:rsidR="00593F57" w:rsidRPr="006A5F84" w:rsidRDefault="00593F57" w:rsidP="00CC5D3F">
            <w:pPr>
              <w:keepLines/>
              <w:widowControl w:val="0"/>
              <w:rPr>
                <w:sz w:val="22"/>
                <w:szCs w:val="22"/>
              </w:rPr>
            </w:pPr>
          </w:p>
        </w:tc>
        <w:tc>
          <w:tcPr>
            <w:tcW w:w="923" w:type="dxa"/>
          </w:tcPr>
          <w:p w14:paraId="7FDC37BA" w14:textId="77777777" w:rsidR="00593F57" w:rsidRPr="006A5F84" w:rsidRDefault="00593F57" w:rsidP="00CC5D3F">
            <w:pPr>
              <w:keepLines/>
              <w:widowControl w:val="0"/>
              <w:rPr>
                <w:sz w:val="22"/>
                <w:szCs w:val="22"/>
              </w:rPr>
            </w:pPr>
          </w:p>
        </w:tc>
        <w:tc>
          <w:tcPr>
            <w:tcW w:w="922" w:type="dxa"/>
          </w:tcPr>
          <w:p w14:paraId="3E52C6B1" w14:textId="77777777" w:rsidR="00593F57" w:rsidRPr="006A5F84" w:rsidRDefault="00593F57" w:rsidP="00CC5D3F">
            <w:pPr>
              <w:keepLines/>
              <w:widowControl w:val="0"/>
              <w:jc w:val="center"/>
              <w:rPr>
                <w:sz w:val="22"/>
                <w:szCs w:val="22"/>
              </w:rPr>
            </w:pPr>
          </w:p>
        </w:tc>
        <w:tc>
          <w:tcPr>
            <w:tcW w:w="923" w:type="dxa"/>
          </w:tcPr>
          <w:p w14:paraId="089D5257" w14:textId="77777777" w:rsidR="00593F57" w:rsidRPr="006A5F84" w:rsidRDefault="00593F57" w:rsidP="00CC5D3F">
            <w:pPr>
              <w:keepLines/>
              <w:widowControl w:val="0"/>
              <w:jc w:val="center"/>
              <w:rPr>
                <w:sz w:val="22"/>
                <w:szCs w:val="22"/>
              </w:rPr>
            </w:pPr>
          </w:p>
        </w:tc>
      </w:tr>
      <w:tr w:rsidR="00593F57" w:rsidRPr="006A5F84" w14:paraId="1A450B90" w14:textId="77777777" w:rsidTr="00CC5D3F">
        <w:trPr>
          <w:cantSplit/>
          <w:trHeight w:val="521"/>
        </w:trPr>
        <w:tc>
          <w:tcPr>
            <w:tcW w:w="1438" w:type="dxa"/>
          </w:tcPr>
          <w:p w14:paraId="5C4AA504" w14:textId="77777777" w:rsidR="00593F57" w:rsidRPr="006A5F84" w:rsidRDefault="00593F57" w:rsidP="00CC5D3F">
            <w:pPr>
              <w:keepLines/>
              <w:widowControl w:val="0"/>
              <w:rPr>
                <w:sz w:val="22"/>
                <w:szCs w:val="22"/>
              </w:rPr>
            </w:pPr>
            <w:r w:rsidRPr="006A5F84">
              <w:t xml:space="preserve">Permanent </w:t>
            </w:r>
            <w:r>
              <w:rPr>
                <w:sz w:val="22"/>
                <w:szCs w:val="22"/>
              </w:rPr>
              <w:t>personnel</w:t>
            </w:r>
            <w:r w:rsidRPr="006A5F84">
              <w:t xml:space="preserve"> </w:t>
            </w:r>
            <w:proofErr w:type="gramStart"/>
            <w:r w:rsidRPr="006A5F84">
              <w:t>as</w:t>
            </w:r>
            <w:proofErr w:type="gramEnd"/>
            <w:r w:rsidRPr="006A5F84">
              <w:t xml:space="preserve"> </w:t>
            </w:r>
            <w:proofErr w:type="gramStart"/>
            <w:r w:rsidRPr="006A5F84">
              <w:t>a</w:t>
            </w:r>
            <w:proofErr w:type="gramEnd"/>
            <w:r w:rsidRPr="006A5F84">
              <w:t xml:space="preserve"> proportion of total </w:t>
            </w:r>
            <w:r>
              <w:rPr>
                <w:sz w:val="22"/>
                <w:szCs w:val="22"/>
              </w:rPr>
              <w:t>personnel</w:t>
            </w:r>
            <w:r w:rsidRPr="006A5F84">
              <w:rPr>
                <w:sz w:val="22"/>
                <w:szCs w:val="22"/>
              </w:rPr>
              <w:t xml:space="preserve"> </w:t>
            </w:r>
            <w:r w:rsidRPr="006A5F84">
              <w:t>(%)</w:t>
            </w:r>
          </w:p>
        </w:tc>
        <w:tc>
          <w:tcPr>
            <w:tcW w:w="922" w:type="dxa"/>
          </w:tcPr>
          <w:p w14:paraId="36A96DA9" w14:textId="77777777" w:rsidR="00593F57" w:rsidRPr="006A5F84" w:rsidRDefault="00593F57" w:rsidP="00CC5D3F">
            <w:pPr>
              <w:keepLines/>
              <w:widowControl w:val="0"/>
              <w:rPr>
                <w:sz w:val="22"/>
                <w:szCs w:val="22"/>
              </w:rPr>
            </w:pPr>
            <w:r w:rsidRPr="006A5F84">
              <w:t>%</w:t>
            </w:r>
          </w:p>
        </w:tc>
        <w:tc>
          <w:tcPr>
            <w:tcW w:w="922" w:type="dxa"/>
          </w:tcPr>
          <w:p w14:paraId="1CE0B2C1" w14:textId="77777777" w:rsidR="00593F57" w:rsidRPr="006A5F84" w:rsidRDefault="00593F57" w:rsidP="00CC5D3F">
            <w:pPr>
              <w:keepLines/>
              <w:widowControl w:val="0"/>
              <w:rPr>
                <w:sz w:val="22"/>
                <w:szCs w:val="22"/>
              </w:rPr>
            </w:pPr>
            <w:r w:rsidRPr="006A5F84">
              <w:t>%</w:t>
            </w:r>
          </w:p>
        </w:tc>
        <w:tc>
          <w:tcPr>
            <w:tcW w:w="923" w:type="dxa"/>
          </w:tcPr>
          <w:p w14:paraId="73365F17" w14:textId="77777777" w:rsidR="00593F57" w:rsidRPr="006A5F84" w:rsidRDefault="00593F57" w:rsidP="00CC5D3F">
            <w:pPr>
              <w:keepLines/>
              <w:widowControl w:val="0"/>
              <w:rPr>
                <w:sz w:val="22"/>
                <w:szCs w:val="22"/>
              </w:rPr>
            </w:pPr>
            <w:r w:rsidRPr="006A5F84">
              <w:t>%</w:t>
            </w:r>
          </w:p>
        </w:tc>
        <w:tc>
          <w:tcPr>
            <w:tcW w:w="922" w:type="dxa"/>
          </w:tcPr>
          <w:p w14:paraId="07EAF26A" w14:textId="77777777" w:rsidR="00593F57" w:rsidRPr="006A5F84" w:rsidRDefault="00593F57" w:rsidP="00CC5D3F">
            <w:pPr>
              <w:keepLines/>
              <w:widowControl w:val="0"/>
              <w:rPr>
                <w:sz w:val="22"/>
                <w:szCs w:val="22"/>
              </w:rPr>
            </w:pPr>
            <w:r w:rsidRPr="006A5F84">
              <w:t>%</w:t>
            </w:r>
          </w:p>
        </w:tc>
        <w:tc>
          <w:tcPr>
            <w:tcW w:w="922" w:type="dxa"/>
          </w:tcPr>
          <w:p w14:paraId="5B628620" w14:textId="77777777" w:rsidR="00593F57" w:rsidRPr="006A5F84" w:rsidRDefault="00593F57" w:rsidP="00CC5D3F">
            <w:pPr>
              <w:keepLines/>
              <w:widowControl w:val="0"/>
              <w:rPr>
                <w:sz w:val="22"/>
                <w:szCs w:val="22"/>
              </w:rPr>
            </w:pPr>
            <w:r w:rsidRPr="006A5F84">
              <w:t>%</w:t>
            </w:r>
          </w:p>
        </w:tc>
        <w:tc>
          <w:tcPr>
            <w:tcW w:w="923" w:type="dxa"/>
          </w:tcPr>
          <w:p w14:paraId="6DC06D9D" w14:textId="77777777" w:rsidR="00593F57" w:rsidRPr="006A5F84" w:rsidRDefault="00593F57" w:rsidP="00CC5D3F">
            <w:pPr>
              <w:keepLines/>
              <w:widowControl w:val="0"/>
              <w:rPr>
                <w:sz w:val="22"/>
                <w:szCs w:val="22"/>
              </w:rPr>
            </w:pPr>
            <w:r w:rsidRPr="006A5F84">
              <w:t>%</w:t>
            </w:r>
          </w:p>
        </w:tc>
        <w:tc>
          <w:tcPr>
            <w:tcW w:w="922" w:type="dxa"/>
          </w:tcPr>
          <w:p w14:paraId="0A3A00C5" w14:textId="77777777" w:rsidR="00593F57" w:rsidRPr="006A5F84" w:rsidRDefault="00593F57" w:rsidP="00CC5D3F">
            <w:pPr>
              <w:keepLines/>
              <w:widowControl w:val="0"/>
              <w:jc w:val="center"/>
              <w:rPr>
                <w:sz w:val="22"/>
                <w:szCs w:val="22"/>
              </w:rPr>
            </w:pPr>
            <w:r>
              <w:rPr>
                <w:sz w:val="22"/>
                <w:szCs w:val="22"/>
              </w:rPr>
              <w:t>%</w:t>
            </w:r>
          </w:p>
        </w:tc>
        <w:tc>
          <w:tcPr>
            <w:tcW w:w="923" w:type="dxa"/>
          </w:tcPr>
          <w:p w14:paraId="6E3C4C39" w14:textId="77777777" w:rsidR="00593F57" w:rsidRPr="006A5F84" w:rsidRDefault="00593F57" w:rsidP="00CC5D3F">
            <w:pPr>
              <w:keepLines/>
              <w:widowControl w:val="0"/>
              <w:jc w:val="center"/>
              <w:rPr>
                <w:sz w:val="22"/>
                <w:szCs w:val="22"/>
              </w:rPr>
            </w:pPr>
            <w:r>
              <w:rPr>
                <w:sz w:val="22"/>
                <w:szCs w:val="22"/>
              </w:rPr>
              <w:t>%</w:t>
            </w:r>
          </w:p>
        </w:tc>
      </w:tr>
    </w:tbl>
    <w:p w14:paraId="751FB8AA" w14:textId="77777777" w:rsidR="00593F57" w:rsidRDefault="00593F57" w:rsidP="00497ACD">
      <w:pPr>
        <w:keepNext/>
        <w:keepLines/>
        <w:widowControl w:val="0"/>
        <w:spacing w:before="240"/>
        <w:jc w:val="both"/>
        <w:rPr>
          <w:sz w:val="22"/>
          <w:szCs w:val="22"/>
          <w:lang w:val="en-GB"/>
        </w:rPr>
      </w:pPr>
    </w:p>
    <w:p w14:paraId="30AA2776" w14:textId="70D9F883" w:rsidR="00497ACD" w:rsidRPr="00D150BC" w:rsidRDefault="00497ACD" w:rsidP="00497ACD">
      <w:pPr>
        <w:keepNext/>
        <w:keepLines/>
        <w:widowControl w:val="0"/>
        <w:spacing w:before="240"/>
        <w:jc w:val="both"/>
        <w:rPr>
          <w:sz w:val="22"/>
          <w:szCs w:val="22"/>
          <w:lang w:val="en-GB"/>
        </w:rPr>
      </w:pPr>
      <w:r w:rsidRPr="00D150BC">
        <w:rPr>
          <w:sz w:val="22"/>
          <w:szCs w:val="22"/>
          <w:lang w:val="en-GB"/>
        </w:rPr>
        <w:t>Yours faithfully</w:t>
      </w:r>
    </w:p>
    <w:p w14:paraId="0AB8ACD1" w14:textId="77777777" w:rsidR="00497ACD" w:rsidRPr="006F7214" w:rsidRDefault="00497ACD" w:rsidP="00497ACD">
      <w:pPr>
        <w:spacing w:before="240"/>
        <w:jc w:val="both"/>
        <w:rPr>
          <w:sz w:val="22"/>
          <w:szCs w:val="22"/>
          <w:lang w:val="en-US"/>
        </w:rPr>
      </w:pPr>
      <w:r w:rsidRPr="006F7214">
        <w:rPr>
          <w:sz w:val="22"/>
          <w:szCs w:val="22"/>
          <w:lang w:val="en-US"/>
        </w:rPr>
        <w:t>Name and first name: &lt;</w:t>
      </w:r>
      <w:r w:rsidRPr="006F7214">
        <w:rPr>
          <w:sz w:val="22"/>
          <w:szCs w:val="22"/>
          <w:highlight w:val="yellow"/>
          <w:lang w:val="en-US"/>
        </w:rPr>
        <w:t>…………………………………………………………………</w:t>
      </w:r>
      <w:r w:rsidRPr="006F7214">
        <w:rPr>
          <w:sz w:val="22"/>
          <w:szCs w:val="22"/>
          <w:lang w:val="en-US"/>
        </w:rPr>
        <w:t>&gt;</w:t>
      </w:r>
    </w:p>
    <w:p w14:paraId="69CA8452" w14:textId="77777777" w:rsidR="00497ACD" w:rsidRPr="006F7214" w:rsidRDefault="00497ACD" w:rsidP="00497ACD">
      <w:pPr>
        <w:widowControl w:val="0"/>
        <w:spacing w:before="240"/>
        <w:jc w:val="both"/>
        <w:rPr>
          <w:sz w:val="22"/>
          <w:szCs w:val="22"/>
          <w:lang w:val="en-US"/>
        </w:rPr>
      </w:pPr>
      <w:r w:rsidRPr="006F7214">
        <w:rPr>
          <w:sz w:val="22"/>
          <w:szCs w:val="22"/>
          <w:lang w:val="en-US"/>
        </w:rPr>
        <w:t xml:space="preserve">Duly </w:t>
      </w:r>
      <w:proofErr w:type="spellStart"/>
      <w:r w:rsidRPr="006F7214">
        <w:rPr>
          <w:sz w:val="22"/>
          <w:szCs w:val="22"/>
          <w:lang w:val="en-US"/>
        </w:rPr>
        <w:t>authorised</w:t>
      </w:r>
      <w:proofErr w:type="spellEnd"/>
      <w:r w:rsidRPr="006F7214">
        <w:rPr>
          <w:sz w:val="22"/>
          <w:szCs w:val="22"/>
          <w:lang w:val="en-US"/>
        </w:rPr>
        <w:t xml:space="preserve"> to sign this tender on behalf of:</w:t>
      </w:r>
    </w:p>
    <w:p w14:paraId="1943390C" w14:textId="77777777" w:rsidR="00497ACD" w:rsidRPr="00D150BC" w:rsidRDefault="00497ACD" w:rsidP="00497ACD">
      <w:pPr>
        <w:spacing w:before="240"/>
        <w:jc w:val="both"/>
        <w:rPr>
          <w:sz w:val="22"/>
          <w:szCs w:val="22"/>
          <w:lang w:val="en-GB"/>
        </w:rPr>
      </w:pPr>
      <w:r w:rsidRPr="00D150BC">
        <w:rPr>
          <w:b/>
          <w:sz w:val="22"/>
          <w:szCs w:val="22"/>
          <w:lang w:val="en-GB"/>
        </w:rPr>
        <w:t>&lt;</w:t>
      </w:r>
      <w:r w:rsidRPr="00D150BC">
        <w:rPr>
          <w:sz w:val="22"/>
          <w:szCs w:val="22"/>
          <w:highlight w:val="yellow"/>
          <w:lang w:val="en-GB"/>
        </w:rPr>
        <w:t>……………………………………………………………………………………</w:t>
      </w:r>
      <w:r w:rsidRPr="00D150BC">
        <w:rPr>
          <w:b/>
          <w:sz w:val="22"/>
          <w:szCs w:val="22"/>
          <w:lang w:val="en-GB"/>
        </w:rPr>
        <w:t>&gt;</w:t>
      </w:r>
    </w:p>
    <w:p w14:paraId="42F0537B" w14:textId="77777777" w:rsidR="00497ACD" w:rsidRPr="006F7214" w:rsidRDefault="00497ACD" w:rsidP="00497ACD">
      <w:pPr>
        <w:spacing w:before="240"/>
        <w:jc w:val="both"/>
        <w:rPr>
          <w:sz w:val="22"/>
          <w:szCs w:val="22"/>
          <w:lang w:val="en-US"/>
        </w:rPr>
      </w:pPr>
      <w:r w:rsidRPr="006F7214">
        <w:rPr>
          <w:sz w:val="22"/>
          <w:szCs w:val="22"/>
          <w:lang w:val="en-US"/>
        </w:rPr>
        <w:t>Place and date: &lt;</w:t>
      </w:r>
      <w:r w:rsidRPr="006F7214">
        <w:rPr>
          <w:sz w:val="22"/>
          <w:szCs w:val="22"/>
          <w:highlight w:val="yellow"/>
          <w:lang w:val="en-US"/>
        </w:rPr>
        <w:t>…………………………………………………………….…………</w:t>
      </w:r>
      <w:r w:rsidRPr="006F7214">
        <w:rPr>
          <w:sz w:val="22"/>
          <w:szCs w:val="22"/>
          <w:lang w:val="en-US"/>
        </w:rPr>
        <w:t>.&gt;</w:t>
      </w:r>
    </w:p>
    <w:p w14:paraId="18BF7286" w14:textId="77777777" w:rsidR="00497ACD" w:rsidRPr="006F7214" w:rsidRDefault="00497ACD" w:rsidP="00497ACD">
      <w:pPr>
        <w:spacing w:before="240"/>
        <w:jc w:val="both"/>
        <w:rPr>
          <w:sz w:val="22"/>
          <w:szCs w:val="22"/>
          <w:lang w:val="en-US"/>
        </w:rPr>
      </w:pPr>
      <w:r w:rsidRPr="006F7214">
        <w:rPr>
          <w:sz w:val="22"/>
          <w:szCs w:val="22"/>
          <w:lang w:val="en-US"/>
        </w:rPr>
        <w:t>Stamp of the firm/company:</w:t>
      </w:r>
    </w:p>
    <w:p w14:paraId="0399342F" w14:textId="77777777" w:rsidR="00497ACD" w:rsidRPr="006F7214" w:rsidRDefault="00497ACD" w:rsidP="00497ACD">
      <w:pPr>
        <w:spacing w:before="240"/>
        <w:jc w:val="both"/>
        <w:rPr>
          <w:sz w:val="22"/>
          <w:szCs w:val="22"/>
          <w:lang w:val="en-US"/>
        </w:rPr>
      </w:pPr>
      <w:r w:rsidRPr="006F7214">
        <w:rPr>
          <w:sz w:val="22"/>
          <w:szCs w:val="22"/>
          <w:lang w:val="en-US"/>
        </w:rPr>
        <w:t>This tender includes the following annexes:</w:t>
      </w:r>
    </w:p>
    <w:p w14:paraId="277396B7" w14:textId="77777777" w:rsidR="00497ACD" w:rsidRPr="00A33074" w:rsidRDefault="00497ACD" w:rsidP="00497ACD">
      <w:pPr>
        <w:spacing w:before="240"/>
        <w:jc w:val="both"/>
        <w:rPr>
          <w:sz w:val="22"/>
          <w:szCs w:val="22"/>
          <w:lang w:val="en-US"/>
        </w:rPr>
      </w:pPr>
      <w:r w:rsidRPr="00A33074">
        <w:rPr>
          <w:sz w:val="22"/>
          <w:szCs w:val="22"/>
          <w:highlight w:val="yellow"/>
          <w:lang w:val="en-US"/>
        </w:rPr>
        <w:t>&lt;Numbered list of annexes with titles&gt;</w:t>
      </w:r>
    </w:p>
    <w:p w14:paraId="1869A155" w14:textId="7CEC97C3" w:rsidR="00497ACD" w:rsidRPr="00A33074" w:rsidRDefault="00497ACD" w:rsidP="00497ACD">
      <w:pPr>
        <w:spacing w:before="240"/>
        <w:jc w:val="both"/>
        <w:rPr>
          <w:sz w:val="22"/>
          <w:szCs w:val="22"/>
          <w:lang w:val="en-US"/>
        </w:rPr>
      </w:pPr>
    </w:p>
    <w:p w14:paraId="46B23B5E" w14:textId="77777777" w:rsidR="00497ACD" w:rsidRDefault="00497ACD">
      <w:pPr>
        <w:pStyle w:val="Titre1"/>
      </w:pPr>
    </w:p>
    <w:bookmarkEnd w:id="69"/>
    <w:bookmarkEnd w:id="70"/>
    <w:p w14:paraId="1D506E07" w14:textId="77777777" w:rsidR="00C042CC" w:rsidRPr="00A33074" w:rsidRDefault="00C042CC" w:rsidP="00AE6EFB">
      <w:pPr>
        <w:spacing w:before="240"/>
        <w:jc w:val="both"/>
        <w:rPr>
          <w:sz w:val="22"/>
          <w:szCs w:val="22"/>
          <w:lang w:val="en-US"/>
        </w:rPr>
        <w:sectPr w:rsidR="00C042CC" w:rsidRPr="00A33074" w:rsidSect="00B06228">
          <w:headerReference w:type="default" r:id="rId77"/>
          <w:footerReference w:type="default" r:id="rId78"/>
          <w:headerReference w:type="first" r:id="rId79"/>
          <w:footerReference w:type="first" r:id="rId80"/>
          <w:pgSz w:w="11906" w:h="16838"/>
          <w:pgMar w:top="1134" w:right="1418" w:bottom="1134" w:left="1134" w:header="720" w:footer="720" w:gutter="0"/>
          <w:cols w:space="720"/>
          <w:formProt w:val="0"/>
          <w:titlePg/>
          <w:docGrid w:linePitch="240" w:charSpace="-2049"/>
        </w:sectPr>
      </w:pPr>
    </w:p>
    <w:p w14:paraId="77D30C73" w14:textId="30059445" w:rsidR="005B0948" w:rsidRPr="00EE4A02" w:rsidRDefault="005B0948" w:rsidP="00550492">
      <w:pPr>
        <w:ind w:left="567"/>
        <w:jc w:val="both"/>
        <w:rPr>
          <w:b/>
          <w:lang w:val="en-US"/>
        </w:rPr>
      </w:pPr>
      <w:r w:rsidRPr="00EE4A02">
        <w:rPr>
          <w:b/>
          <w:lang w:val="en-US"/>
        </w:rPr>
        <w:lastRenderedPageBreak/>
        <w:t xml:space="preserve">ANNEX 1 – </w:t>
      </w:r>
      <w:r w:rsidR="0059168A" w:rsidRPr="00EE4A02">
        <w:rPr>
          <w:b/>
          <w:lang w:val="en-US"/>
        </w:rPr>
        <w:t>DECLARATION ON HONOUR ON EXCLUSION CRITERIA AND SELECTION CRITERIA</w:t>
      </w:r>
    </w:p>
    <w:p w14:paraId="1E9D720A" w14:textId="77777777" w:rsidR="00A80E59" w:rsidRPr="00A33074" w:rsidRDefault="00A80E59" w:rsidP="00A33874">
      <w:pPr>
        <w:spacing w:before="240" w:after="240"/>
        <w:ind w:left="567"/>
        <w:jc w:val="center"/>
        <w:rPr>
          <w:b/>
          <w:noProof/>
          <w:sz w:val="28"/>
          <w:szCs w:val="32"/>
          <w:lang w:val="en-US"/>
        </w:rPr>
      </w:pPr>
      <w:r w:rsidRPr="00A33074">
        <w:rPr>
          <w:b/>
          <w:noProof/>
          <w:sz w:val="28"/>
          <w:szCs w:val="32"/>
          <w:lang w:val="en-US"/>
        </w:rPr>
        <w:t>Declaration on honour on</w:t>
      </w:r>
      <w:r w:rsidRPr="00A33074">
        <w:rPr>
          <w:b/>
          <w:noProof/>
          <w:sz w:val="28"/>
          <w:szCs w:val="32"/>
          <w:lang w:val="en-US"/>
        </w:rPr>
        <w:br/>
        <w:t>exclusion criteria and selection criteria</w:t>
      </w:r>
    </w:p>
    <w:p w14:paraId="192CB6F6" w14:textId="77777777" w:rsidR="00A80E59" w:rsidRPr="00A33074" w:rsidRDefault="00A80E59" w:rsidP="00A33874">
      <w:pPr>
        <w:spacing w:before="100" w:beforeAutospacing="1" w:after="100" w:afterAutospacing="1"/>
        <w:ind w:left="567"/>
        <w:jc w:val="both"/>
        <w:rPr>
          <w:noProof/>
          <w:lang w:val="en-US"/>
        </w:rPr>
      </w:pPr>
      <w:r w:rsidRPr="00A33074">
        <w:rPr>
          <w:noProof/>
          <w:lang w:val="en-US"/>
        </w:rPr>
        <w:t>The undersigned [</w:t>
      </w:r>
      <w:r w:rsidRPr="00A33074">
        <w:rPr>
          <w:i/>
          <w:noProof/>
          <w:highlight w:val="lightGray"/>
          <w:lang w:val="en-US"/>
        </w:rPr>
        <w:t>insert name of the signatory of this form</w:t>
      </w:r>
      <w:r w:rsidRPr="00A33074">
        <w:rPr>
          <w:noProof/>
          <w:lang w:val="en-US"/>
        </w:rPr>
        <w:t>], representing:</w:t>
      </w:r>
    </w:p>
    <w:tbl>
      <w:tblPr>
        <w:tblW w:w="9747" w:type="dxa"/>
        <w:tblInd w:w="706"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A80E59" w:rsidRPr="00527215" w14:paraId="613914DC" w14:textId="77777777" w:rsidTr="00A33874">
        <w:tc>
          <w:tcPr>
            <w:tcW w:w="3369" w:type="dxa"/>
            <w:shd w:val="clear" w:color="auto" w:fill="auto"/>
          </w:tcPr>
          <w:p w14:paraId="6373C039" w14:textId="77777777" w:rsidR="00A80E59" w:rsidRPr="00A33074" w:rsidRDefault="00A80E59" w:rsidP="00A33874">
            <w:pPr>
              <w:ind w:left="567"/>
              <w:jc w:val="both"/>
              <w:rPr>
                <w:noProof/>
                <w:lang w:val="en-US"/>
              </w:rPr>
            </w:pPr>
            <w:r w:rsidRPr="00A33074">
              <w:rPr>
                <w:noProof/>
                <w:lang w:val="en-US"/>
              </w:rPr>
              <w:t>(</w:t>
            </w:r>
            <w:r w:rsidRPr="00A33074">
              <w:rPr>
                <w:i/>
                <w:noProof/>
                <w:lang w:val="en-US"/>
              </w:rPr>
              <w:t>only for natural persons</w:t>
            </w:r>
            <w:r w:rsidRPr="00A33074">
              <w:rPr>
                <w:noProof/>
                <w:lang w:val="en-US"/>
              </w:rPr>
              <w:t>) himself or herself</w:t>
            </w:r>
          </w:p>
        </w:tc>
        <w:tc>
          <w:tcPr>
            <w:tcW w:w="6378" w:type="dxa"/>
            <w:shd w:val="clear" w:color="auto" w:fill="auto"/>
          </w:tcPr>
          <w:p w14:paraId="6AA24822" w14:textId="77777777" w:rsidR="00A80E59" w:rsidRPr="00A33074" w:rsidRDefault="00A80E59" w:rsidP="00A33874">
            <w:pPr>
              <w:ind w:left="567"/>
              <w:jc w:val="both"/>
              <w:rPr>
                <w:noProof/>
                <w:lang w:val="en-US"/>
              </w:rPr>
            </w:pPr>
            <w:r w:rsidRPr="00A33074">
              <w:rPr>
                <w:noProof/>
                <w:lang w:val="en-US"/>
              </w:rPr>
              <w:t>(</w:t>
            </w:r>
            <w:r w:rsidRPr="00A33074">
              <w:rPr>
                <w:i/>
                <w:noProof/>
                <w:lang w:val="en-US"/>
              </w:rPr>
              <w:t>only for legal persons</w:t>
            </w:r>
            <w:r w:rsidRPr="00A33074">
              <w:rPr>
                <w:noProof/>
                <w:lang w:val="en-US"/>
              </w:rPr>
              <w:t xml:space="preserve">) the following legal person: </w:t>
            </w:r>
          </w:p>
          <w:p w14:paraId="6EB64319" w14:textId="77777777" w:rsidR="00A80E59" w:rsidRPr="00A33074" w:rsidRDefault="00A80E59" w:rsidP="00A33874">
            <w:pPr>
              <w:ind w:left="567"/>
              <w:jc w:val="both"/>
              <w:rPr>
                <w:noProof/>
                <w:lang w:val="en-US"/>
              </w:rPr>
            </w:pPr>
          </w:p>
        </w:tc>
      </w:tr>
      <w:tr w:rsidR="00A80E59" w:rsidRPr="00527215" w14:paraId="684E1DDF" w14:textId="77777777" w:rsidTr="00A33874">
        <w:tc>
          <w:tcPr>
            <w:tcW w:w="3369" w:type="dxa"/>
            <w:shd w:val="clear" w:color="auto" w:fill="auto"/>
          </w:tcPr>
          <w:p w14:paraId="65E222A6" w14:textId="77777777" w:rsidR="00A80E59" w:rsidRPr="00A33074" w:rsidRDefault="00A80E59" w:rsidP="00A33874">
            <w:pPr>
              <w:ind w:left="567"/>
              <w:jc w:val="both"/>
              <w:rPr>
                <w:lang w:val="en-US"/>
              </w:rPr>
            </w:pPr>
            <w:r w:rsidRPr="00A33074">
              <w:rPr>
                <w:lang w:val="en-US"/>
              </w:rPr>
              <w:t xml:space="preserve">ID or passport number: </w:t>
            </w:r>
          </w:p>
          <w:p w14:paraId="2F581545" w14:textId="77777777" w:rsidR="00A80E59" w:rsidRPr="00A33074" w:rsidRDefault="00A80E59" w:rsidP="00A33874">
            <w:pPr>
              <w:ind w:left="567"/>
              <w:jc w:val="both"/>
              <w:rPr>
                <w:noProof/>
                <w:lang w:val="en-US"/>
              </w:rPr>
            </w:pPr>
          </w:p>
          <w:p w14:paraId="6134BF2C" w14:textId="77777777" w:rsidR="00A80E59" w:rsidRPr="00A33074" w:rsidRDefault="00A80E59" w:rsidP="00A33874">
            <w:pPr>
              <w:ind w:left="567"/>
              <w:jc w:val="both"/>
              <w:rPr>
                <w:noProof/>
                <w:lang w:val="en-US"/>
              </w:rPr>
            </w:pPr>
            <w:r w:rsidRPr="00A33074">
              <w:rPr>
                <w:noProof/>
                <w:lang w:val="en-US"/>
              </w:rPr>
              <w:t>(‘the person’)</w:t>
            </w:r>
          </w:p>
        </w:tc>
        <w:tc>
          <w:tcPr>
            <w:tcW w:w="6378" w:type="dxa"/>
            <w:shd w:val="clear" w:color="auto" w:fill="auto"/>
          </w:tcPr>
          <w:p w14:paraId="3F96E349" w14:textId="77777777" w:rsidR="00A80E59" w:rsidRPr="006F7214" w:rsidRDefault="00A80E59" w:rsidP="00A33874">
            <w:pPr>
              <w:ind w:left="567"/>
              <w:rPr>
                <w:b/>
                <w:lang w:val="en-US"/>
              </w:rPr>
            </w:pPr>
            <w:r w:rsidRPr="006F7214">
              <w:rPr>
                <w:lang w:val="en-US"/>
              </w:rPr>
              <w:t>Full official name:</w:t>
            </w:r>
          </w:p>
          <w:p w14:paraId="1A9A3B5E" w14:textId="77777777" w:rsidR="00A80E59" w:rsidRPr="006F7214" w:rsidRDefault="00A80E59" w:rsidP="00A33874">
            <w:pPr>
              <w:ind w:left="567"/>
              <w:rPr>
                <w:lang w:val="en-US"/>
              </w:rPr>
            </w:pPr>
            <w:r w:rsidRPr="006F7214">
              <w:rPr>
                <w:lang w:val="en-US"/>
              </w:rPr>
              <w:t xml:space="preserve">Official legal form: </w:t>
            </w:r>
          </w:p>
          <w:p w14:paraId="29E44271" w14:textId="77777777" w:rsidR="00A80E59" w:rsidRPr="006F7214" w:rsidRDefault="00A80E59" w:rsidP="00A33874">
            <w:pPr>
              <w:ind w:left="567"/>
              <w:rPr>
                <w:b/>
                <w:lang w:val="en-US"/>
              </w:rPr>
            </w:pPr>
            <w:r w:rsidRPr="006F7214">
              <w:rPr>
                <w:lang w:val="en-US"/>
              </w:rPr>
              <w:t>Statutory registration number</w:t>
            </w:r>
            <w:r w:rsidRPr="006F7214">
              <w:rPr>
                <w:b/>
                <w:lang w:val="en-US"/>
              </w:rPr>
              <w:t xml:space="preserve">: </w:t>
            </w:r>
          </w:p>
          <w:p w14:paraId="34D5B2DB" w14:textId="77777777" w:rsidR="00A80E59" w:rsidRPr="006F7214" w:rsidRDefault="00A80E59" w:rsidP="00A33874">
            <w:pPr>
              <w:ind w:left="567"/>
              <w:rPr>
                <w:b/>
                <w:lang w:val="en-US"/>
              </w:rPr>
            </w:pPr>
            <w:r w:rsidRPr="006F7214">
              <w:rPr>
                <w:lang w:val="en-US"/>
              </w:rPr>
              <w:t xml:space="preserve">Full official address: </w:t>
            </w:r>
          </w:p>
          <w:p w14:paraId="4FCC6149" w14:textId="281EC27B" w:rsidR="00A80E59" w:rsidRPr="00A33074" w:rsidRDefault="00A80E59" w:rsidP="00A33874">
            <w:pPr>
              <w:ind w:left="567"/>
              <w:rPr>
                <w:noProof/>
                <w:lang w:val="en-US"/>
              </w:rPr>
            </w:pPr>
            <w:r w:rsidRPr="00A33074">
              <w:rPr>
                <w:lang w:val="en-US"/>
              </w:rPr>
              <w:t xml:space="preserve">VAT registration number: </w:t>
            </w:r>
          </w:p>
          <w:p w14:paraId="6EBD1EA9" w14:textId="77777777" w:rsidR="00A80E59" w:rsidRPr="00A33074" w:rsidRDefault="00A80E59" w:rsidP="00A33874">
            <w:pPr>
              <w:ind w:left="567"/>
              <w:rPr>
                <w:noProof/>
                <w:lang w:val="en-US"/>
              </w:rPr>
            </w:pPr>
            <w:r w:rsidRPr="00A33074">
              <w:rPr>
                <w:noProof/>
                <w:lang w:val="en-US"/>
              </w:rPr>
              <w:t>(‘the person’)</w:t>
            </w:r>
          </w:p>
        </w:tc>
      </w:tr>
    </w:tbl>
    <w:p w14:paraId="17DCE42F" w14:textId="77777777" w:rsidR="00A80E59" w:rsidRPr="00A33074" w:rsidRDefault="00A80E59" w:rsidP="00A33874">
      <w:pPr>
        <w:ind w:left="567"/>
        <w:jc w:val="both"/>
        <w:rPr>
          <w:i/>
          <w:lang w:val="en-US"/>
        </w:rPr>
      </w:pPr>
    </w:p>
    <w:p w14:paraId="102A8F55" w14:textId="77777777" w:rsidR="00A80E59" w:rsidRPr="00A33074" w:rsidRDefault="00A80E59" w:rsidP="00A33874">
      <w:pPr>
        <w:ind w:left="567"/>
        <w:jc w:val="both"/>
        <w:rPr>
          <w:lang w:val="en-US"/>
        </w:rPr>
      </w:pPr>
      <w:r w:rsidRPr="00A33074">
        <w:rPr>
          <w:lang w:val="en-US"/>
        </w:rPr>
        <w:t>The person is not required to submit the declaration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14:paraId="07D2ED49" w14:textId="77777777" w:rsidR="00A80E59" w:rsidRPr="006F7214" w:rsidRDefault="00A80E59" w:rsidP="00A33874">
      <w:pPr>
        <w:spacing w:before="100" w:beforeAutospacing="1" w:after="100" w:afterAutospacing="1"/>
        <w:ind w:left="567"/>
        <w:jc w:val="both"/>
        <w:rPr>
          <w:lang w:val="en-US"/>
        </w:rPr>
      </w:pPr>
      <w:r w:rsidRPr="006F7214">
        <w:rPr>
          <w:lang w:val="en-US"/>
        </w:rPr>
        <w:t xml:space="preserve">In this case, the signatory declares that the person has already provided the same declaration on exclusion criteria for a previous procedure and confirms that there has been no change in its situation: </w:t>
      </w:r>
    </w:p>
    <w:tbl>
      <w:tblPr>
        <w:tblW w:w="946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80E59" w:rsidRPr="00527215" w14:paraId="580DF090" w14:textId="77777777" w:rsidTr="00A33874">
        <w:tc>
          <w:tcPr>
            <w:tcW w:w="2802" w:type="dxa"/>
            <w:shd w:val="clear" w:color="auto" w:fill="auto"/>
          </w:tcPr>
          <w:p w14:paraId="41E5C7A3" w14:textId="77777777" w:rsidR="00A80E59" w:rsidRPr="00BF7F29" w:rsidRDefault="00A80E59" w:rsidP="00A33874">
            <w:pPr>
              <w:spacing w:before="100" w:beforeAutospacing="1" w:after="100" w:afterAutospacing="1"/>
              <w:ind w:left="567"/>
              <w:jc w:val="center"/>
              <w:rPr>
                <w:b/>
              </w:rPr>
            </w:pPr>
            <w:r>
              <w:rPr>
                <w:b/>
                <w:sz w:val="22"/>
              </w:rPr>
              <w:t xml:space="preserve">Date of the </w:t>
            </w:r>
            <w:proofErr w:type="spellStart"/>
            <w:r>
              <w:rPr>
                <w:b/>
                <w:sz w:val="22"/>
              </w:rPr>
              <w:t>declaration</w:t>
            </w:r>
            <w:proofErr w:type="spellEnd"/>
          </w:p>
        </w:tc>
        <w:tc>
          <w:tcPr>
            <w:tcW w:w="6662" w:type="dxa"/>
            <w:shd w:val="clear" w:color="auto" w:fill="auto"/>
          </w:tcPr>
          <w:p w14:paraId="272881F2" w14:textId="77777777" w:rsidR="00A80E59" w:rsidRPr="00A33074" w:rsidRDefault="00A80E59" w:rsidP="00A33874">
            <w:pPr>
              <w:spacing w:before="100" w:beforeAutospacing="1" w:after="100" w:afterAutospacing="1"/>
              <w:ind w:left="567"/>
              <w:jc w:val="center"/>
              <w:rPr>
                <w:b/>
                <w:lang w:val="en-US"/>
              </w:rPr>
            </w:pPr>
            <w:r w:rsidRPr="00A33074">
              <w:rPr>
                <w:b/>
                <w:sz w:val="22"/>
                <w:lang w:val="en-US"/>
              </w:rPr>
              <w:t>Full reference to previous procedure</w:t>
            </w:r>
          </w:p>
        </w:tc>
      </w:tr>
      <w:tr w:rsidR="00A80E59" w:rsidRPr="00527215" w14:paraId="72E24DCA" w14:textId="77777777" w:rsidTr="00A33874">
        <w:tc>
          <w:tcPr>
            <w:tcW w:w="2802" w:type="dxa"/>
            <w:shd w:val="clear" w:color="auto" w:fill="auto"/>
          </w:tcPr>
          <w:p w14:paraId="29D2A160" w14:textId="77777777" w:rsidR="00A80E59" w:rsidRPr="00A33074" w:rsidRDefault="00A80E59" w:rsidP="00A33874">
            <w:pPr>
              <w:spacing w:before="100" w:beforeAutospacing="1" w:after="100" w:afterAutospacing="1"/>
              <w:ind w:left="567"/>
              <w:rPr>
                <w:lang w:val="en-US"/>
              </w:rPr>
            </w:pPr>
          </w:p>
        </w:tc>
        <w:tc>
          <w:tcPr>
            <w:tcW w:w="6662" w:type="dxa"/>
            <w:shd w:val="clear" w:color="auto" w:fill="auto"/>
          </w:tcPr>
          <w:p w14:paraId="1085AA48" w14:textId="77777777" w:rsidR="00A80E59" w:rsidRPr="00A33074" w:rsidRDefault="00A80E59" w:rsidP="00A33874">
            <w:pPr>
              <w:spacing w:before="100" w:beforeAutospacing="1" w:after="100" w:afterAutospacing="1"/>
              <w:ind w:left="567"/>
              <w:rPr>
                <w:lang w:val="en-US"/>
              </w:rPr>
            </w:pPr>
          </w:p>
        </w:tc>
      </w:tr>
    </w:tbl>
    <w:p w14:paraId="6ECF4314" w14:textId="77777777" w:rsidR="00A80E59" w:rsidRPr="00A33074" w:rsidRDefault="00A80E59" w:rsidP="00A33874">
      <w:pPr>
        <w:ind w:left="567"/>
        <w:rPr>
          <w:lang w:val="en-US"/>
        </w:rPr>
      </w:pPr>
    </w:p>
    <w:p w14:paraId="204D4A7B" w14:textId="77777777" w:rsidR="00A80E59" w:rsidRPr="00A33074" w:rsidRDefault="00A80E59" w:rsidP="00A33874">
      <w:pPr>
        <w:pStyle w:val="Titre"/>
        <w:ind w:left="567"/>
        <w:rPr>
          <w:noProof/>
          <w:lang w:val="en-US"/>
        </w:rPr>
      </w:pPr>
      <w:r w:rsidRPr="00A33074">
        <w:rPr>
          <w:noProof/>
          <w:lang w:val="en-US"/>
        </w:rPr>
        <w:t>I – Situations of exclusion concerning the person</w:t>
      </w:r>
    </w:p>
    <w:tbl>
      <w:tblPr>
        <w:tblW w:w="91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1"/>
        <w:gridCol w:w="1237"/>
        <w:gridCol w:w="1130"/>
      </w:tblGrid>
      <w:tr w:rsidR="00747BC7" w14:paraId="14BC2871" w14:textId="77777777" w:rsidTr="00747BC7">
        <w:tc>
          <w:tcPr>
            <w:tcW w:w="6821" w:type="dxa"/>
            <w:shd w:val="clear" w:color="auto" w:fill="auto"/>
          </w:tcPr>
          <w:p w14:paraId="3AECBA75" w14:textId="77777777" w:rsidR="00A80E59" w:rsidRPr="00A33074" w:rsidRDefault="00A80E59" w:rsidP="00A33874">
            <w:pPr>
              <w:numPr>
                <w:ilvl w:val="0"/>
                <w:numId w:val="12"/>
              </w:numPr>
              <w:spacing w:before="40" w:after="40"/>
              <w:ind w:left="567"/>
              <w:jc w:val="both"/>
              <w:rPr>
                <w:noProof/>
                <w:lang w:val="en-US"/>
              </w:rPr>
            </w:pPr>
            <w:r w:rsidRPr="00A33074">
              <w:rPr>
                <w:noProof/>
                <w:lang w:val="en-US"/>
              </w:rPr>
              <w:t xml:space="preserve"> declares that the person is in one of the following situations:</w:t>
            </w:r>
          </w:p>
        </w:tc>
        <w:tc>
          <w:tcPr>
            <w:tcW w:w="1237" w:type="dxa"/>
            <w:shd w:val="clear" w:color="auto" w:fill="auto"/>
          </w:tcPr>
          <w:p w14:paraId="26B9F565" w14:textId="77777777" w:rsidR="00A80E59" w:rsidRDefault="00A80E59" w:rsidP="00A33874">
            <w:pPr>
              <w:spacing w:before="40" w:after="40"/>
              <w:ind w:left="567"/>
              <w:jc w:val="both"/>
              <w:rPr>
                <w:noProof/>
              </w:rPr>
            </w:pPr>
            <w:r>
              <w:rPr>
                <w:noProof/>
              </w:rPr>
              <w:t>YES</w:t>
            </w:r>
          </w:p>
        </w:tc>
        <w:tc>
          <w:tcPr>
            <w:tcW w:w="1130" w:type="dxa"/>
            <w:shd w:val="clear" w:color="auto" w:fill="auto"/>
          </w:tcPr>
          <w:p w14:paraId="4707E3D4" w14:textId="77777777" w:rsidR="00A80E59" w:rsidRDefault="00A80E59" w:rsidP="00A33874">
            <w:pPr>
              <w:spacing w:before="40" w:after="40"/>
              <w:ind w:left="567"/>
              <w:jc w:val="both"/>
              <w:rPr>
                <w:noProof/>
              </w:rPr>
            </w:pPr>
            <w:r>
              <w:rPr>
                <w:noProof/>
              </w:rPr>
              <w:t>NO</w:t>
            </w:r>
          </w:p>
        </w:tc>
      </w:tr>
      <w:tr w:rsidR="00747BC7" w14:paraId="575DE700" w14:textId="77777777" w:rsidTr="00747BC7">
        <w:tc>
          <w:tcPr>
            <w:tcW w:w="6821" w:type="dxa"/>
            <w:shd w:val="clear" w:color="auto" w:fill="auto"/>
          </w:tcPr>
          <w:p w14:paraId="11682429" w14:textId="77777777" w:rsidR="00A80E59" w:rsidRPr="00A33074" w:rsidRDefault="00A80E59" w:rsidP="00A33874">
            <w:pPr>
              <w:pStyle w:val="Text1"/>
              <w:numPr>
                <w:ilvl w:val="0"/>
                <w:numId w:val="9"/>
              </w:numPr>
              <w:spacing w:before="40" w:after="40"/>
              <w:ind w:left="567"/>
              <w:rPr>
                <w:noProof/>
                <w:lang w:val="en-US"/>
              </w:rPr>
            </w:pPr>
            <w:r w:rsidRPr="00A33074">
              <w:rPr>
                <w:noProof/>
                <w:lang w:val="en-US"/>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1237" w:type="dxa"/>
            <w:shd w:val="clear" w:color="auto" w:fill="auto"/>
          </w:tcPr>
          <w:p w14:paraId="633FF9B5" w14:textId="77777777" w:rsidR="00A80E59" w:rsidRDefault="00A80E59" w:rsidP="00A33874">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285B732A"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62E6E904" w14:textId="77777777" w:rsidTr="00747BC7">
        <w:tc>
          <w:tcPr>
            <w:tcW w:w="6821" w:type="dxa"/>
            <w:shd w:val="clear" w:color="auto" w:fill="auto"/>
          </w:tcPr>
          <w:p w14:paraId="4873D58C" w14:textId="77777777" w:rsidR="00A80E59" w:rsidRPr="00A33074" w:rsidRDefault="00A80E59" w:rsidP="00A33874">
            <w:pPr>
              <w:pStyle w:val="Text1"/>
              <w:numPr>
                <w:ilvl w:val="0"/>
                <w:numId w:val="9"/>
              </w:numPr>
              <w:spacing w:before="40" w:after="40"/>
              <w:ind w:left="567"/>
              <w:rPr>
                <w:noProof/>
                <w:lang w:val="en-US"/>
              </w:rPr>
            </w:pPr>
            <w:r w:rsidRPr="00A33074">
              <w:rPr>
                <w:noProof/>
                <w:lang w:val="en-US"/>
              </w:rPr>
              <w:t>it has been established by a final judgement or a final administrative decision that the person is in breach of its obligations relating to the payment of taxes or social security contributions in accordance with the applicable law;</w:t>
            </w:r>
          </w:p>
        </w:tc>
        <w:tc>
          <w:tcPr>
            <w:tcW w:w="1237" w:type="dxa"/>
            <w:shd w:val="clear" w:color="auto" w:fill="auto"/>
          </w:tcPr>
          <w:p w14:paraId="1ED440F1"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bookmarkStart w:id="71" w:name="Check1"/>
            <w:r>
              <w:rPr>
                <w:noProof/>
              </w:rPr>
              <w:instrText xml:space="preserve"> FORMCHECKBOX </w:instrText>
            </w:r>
            <w:r>
              <w:rPr>
                <w:noProof/>
              </w:rPr>
            </w:r>
            <w:r>
              <w:rPr>
                <w:noProof/>
              </w:rPr>
              <w:fldChar w:fldCharType="separate"/>
            </w:r>
            <w:r>
              <w:rPr>
                <w:noProof/>
              </w:rPr>
              <w:fldChar w:fldCharType="end"/>
            </w:r>
            <w:bookmarkEnd w:id="71"/>
          </w:p>
        </w:tc>
        <w:tc>
          <w:tcPr>
            <w:tcW w:w="1130" w:type="dxa"/>
            <w:shd w:val="clear" w:color="auto" w:fill="auto"/>
          </w:tcPr>
          <w:p w14:paraId="4FCC124D"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rsidRPr="00527215" w14:paraId="1DD653B0" w14:textId="77777777" w:rsidTr="00747BC7">
        <w:tc>
          <w:tcPr>
            <w:tcW w:w="6821" w:type="dxa"/>
            <w:shd w:val="clear" w:color="auto" w:fill="auto"/>
          </w:tcPr>
          <w:p w14:paraId="4F861E83" w14:textId="77777777" w:rsidR="00A80E59" w:rsidRPr="00A33074" w:rsidRDefault="00A80E59" w:rsidP="00A33874">
            <w:pPr>
              <w:pStyle w:val="Text1"/>
              <w:numPr>
                <w:ilvl w:val="0"/>
                <w:numId w:val="9"/>
              </w:numPr>
              <w:spacing w:before="40" w:after="40"/>
              <w:ind w:left="567"/>
              <w:rPr>
                <w:noProof/>
                <w:lang w:val="en-US"/>
              </w:rPr>
            </w:pPr>
            <w:r w:rsidRPr="00A33074">
              <w:rPr>
                <w:noProof/>
                <w:lang w:val="en-US"/>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2367" w:type="dxa"/>
            <w:gridSpan w:val="2"/>
            <w:shd w:val="clear" w:color="auto" w:fill="auto"/>
          </w:tcPr>
          <w:p w14:paraId="674D5C2F" w14:textId="77777777" w:rsidR="00A80E59" w:rsidRPr="00A33074" w:rsidRDefault="00A80E59" w:rsidP="00A33874">
            <w:pPr>
              <w:spacing w:before="240" w:after="120"/>
              <w:ind w:left="567"/>
              <w:jc w:val="both"/>
              <w:rPr>
                <w:noProof/>
                <w:lang w:val="en-US"/>
              </w:rPr>
            </w:pPr>
          </w:p>
        </w:tc>
      </w:tr>
      <w:tr w:rsidR="00747BC7" w14:paraId="2E59A464" w14:textId="77777777" w:rsidTr="00747BC7">
        <w:tc>
          <w:tcPr>
            <w:tcW w:w="6821" w:type="dxa"/>
            <w:shd w:val="clear" w:color="auto" w:fill="auto"/>
          </w:tcPr>
          <w:p w14:paraId="42554DE5" w14:textId="77777777" w:rsidR="00A80E59" w:rsidRPr="006F7214" w:rsidRDefault="00A80E59" w:rsidP="00A33874">
            <w:pPr>
              <w:pStyle w:val="Text1"/>
              <w:spacing w:before="40" w:after="40"/>
              <w:ind w:left="567"/>
              <w:rPr>
                <w:noProof/>
                <w:lang w:val="en-US"/>
              </w:rPr>
            </w:pPr>
            <w:bookmarkStart w:id="72" w:name="_DV_C368"/>
            <w:r w:rsidRPr="006F7214">
              <w:rPr>
                <w:color w:val="000000"/>
                <w:lang w:val="en-US"/>
              </w:rPr>
              <w:t>(</w:t>
            </w:r>
            <w:proofErr w:type="spellStart"/>
            <w:r w:rsidRPr="006F7214">
              <w:rPr>
                <w:color w:val="000000"/>
                <w:lang w:val="en-US"/>
              </w:rPr>
              <w:t>i</w:t>
            </w:r>
            <w:proofErr w:type="spellEnd"/>
            <w:r w:rsidRPr="006F7214">
              <w:rPr>
                <w:color w:val="000000"/>
                <w:lang w:val="en-US"/>
              </w:rPr>
              <w:t xml:space="preserve">) fraudulently or negligently misrepresenting information required for the verification of the absence of grounds for </w:t>
            </w:r>
            <w:r w:rsidRPr="006F7214">
              <w:rPr>
                <w:color w:val="000000"/>
                <w:lang w:val="en-US"/>
              </w:rPr>
              <w:lastRenderedPageBreak/>
              <w:t>exclusion or the fulfilment of eligibility or selection criteria or in the performance of a contract or an agreement;</w:t>
            </w:r>
            <w:bookmarkEnd w:id="72"/>
          </w:p>
        </w:tc>
        <w:tc>
          <w:tcPr>
            <w:tcW w:w="1237" w:type="dxa"/>
            <w:shd w:val="clear" w:color="auto" w:fill="auto"/>
          </w:tcPr>
          <w:p w14:paraId="5D9A248E" w14:textId="77777777" w:rsidR="00A80E59" w:rsidRDefault="00A80E59" w:rsidP="00A33874">
            <w:pPr>
              <w:spacing w:before="240" w:after="120"/>
              <w:ind w:left="567"/>
              <w:jc w:val="both"/>
              <w:rPr>
                <w:noProof/>
              </w:rPr>
            </w:pPr>
            <w:r>
              <w:rPr>
                <w:noProof/>
              </w:rPr>
              <w:lastRenderedPageBreak/>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7D7937AB"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02E04E1D" w14:textId="77777777" w:rsidTr="00747BC7">
        <w:tc>
          <w:tcPr>
            <w:tcW w:w="6821" w:type="dxa"/>
            <w:shd w:val="clear" w:color="auto" w:fill="auto"/>
          </w:tcPr>
          <w:p w14:paraId="4004612D" w14:textId="77777777" w:rsidR="00A80E59" w:rsidRPr="006F7214" w:rsidRDefault="00A80E59" w:rsidP="00A33874">
            <w:pPr>
              <w:pStyle w:val="Text1"/>
              <w:spacing w:before="40" w:after="40"/>
              <w:ind w:left="567"/>
              <w:rPr>
                <w:noProof/>
                <w:lang w:val="en-US"/>
              </w:rPr>
            </w:pPr>
            <w:bookmarkStart w:id="73" w:name="_DV_C369"/>
            <w:r w:rsidRPr="006F7214">
              <w:rPr>
                <w:color w:val="000000"/>
                <w:lang w:val="en-US"/>
              </w:rPr>
              <w:t xml:space="preserve">(ii) entering into agreement with other </w:t>
            </w:r>
            <w:proofErr w:type="gramStart"/>
            <w:r w:rsidRPr="006F7214">
              <w:rPr>
                <w:color w:val="000000"/>
                <w:lang w:val="en-US"/>
              </w:rPr>
              <w:t>persons</w:t>
            </w:r>
            <w:proofErr w:type="gramEnd"/>
            <w:r w:rsidRPr="006F7214">
              <w:rPr>
                <w:color w:val="000000"/>
                <w:lang w:val="en-US"/>
              </w:rPr>
              <w:t xml:space="preserve"> with the aim of distorting competition;</w:t>
            </w:r>
            <w:bookmarkEnd w:id="73"/>
          </w:p>
        </w:tc>
        <w:tc>
          <w:tcPr>
            <w:tcW w:w="1237" w:type="dxa"/>
            <w:shd w:val="clear" w:color="auto" w:fill="auto"/>
          </w:tcPr>
          <w:p w14:paraId="0310D4D1"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37C104C2"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382DBFB5" w14:textId="77777777" w:rsidTr="00747BC7">
        <w:tc>
          <w:tcPr>
            <w:tcW w:w="6821" w:type="dxa"/>
            <w:shd w:val="clear" w:color="auto" w:fill="auto"/>
          </w:tcPr>
          <w:p w14:paraId="72216B86" w14:textId="77777777" w:rsidR="00A80E59" w:rsidRPr="006F7214" w:rsidRDefault="00A80E59" w:rsidP="00A33874">
            <w:pPr>
              <w:pStyle w:val="Text1"/>
              <w:spacing w:before="40" w:after="40"/>
              <w:ind w:left="567"/>
              <w:rPr>
                <w:noProof/>
                <w:lang w:val="en-US"/>
              </w:rPr>
            </w:pPr>
            <w:bookmarkStart w:id="74" w:name="_DV_C371"/>
            <w:r w:rsidRPr="006F7214">
              <w:rPr>
                <w:color w:val="000000"/>
                <w:lang w:val="en-US"/>
              </w:rPr>
              <w:t>(iii) violating intellectual property rights;</w:t>
            </w:r>
            <w:bookmarkEnd w:id="74"/>
          </w:p>
        </w:tc>
        <w:tc>
          <w:tcPr>
            <w:tcW w:w="1237" w:type="dxa"/>
            <w:shd w:val="clear" w:color="auto" w:fill="auto"/>
          </w:tcPr>
          <w:p w14:paraId="0726EE58"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7B925758"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166DCA92" w14:textId="77777777" w:rsidTr="00747BC7">
        <w:tc>
          <w:tcPr>
            <w:tcW w:w="6821" w:type="dxa"/>
            <w:shd w:val="clear" w:color="auto" w:fill="auto"/>
          </w:tcPr>
          <w:p w14:paraId="4E205C98" w14:textId="77777777" w:rsidR="00A80E59" w:rsidRPr="006F7214" w:rsidRDefault="00A80E59" w:rsidP="00A33874">
            <w:pPr>
              <w:pStyle w:val="Text1"/>
              <w:spacing w:before="40" w:after="40"/>
              <w:ind w:left="567"/>
              <w:rPr>
                <w:noProof/>
                <w:lang w:val="en-US"/>
              </w:rPr>
            </w:pPr>
            <w:bookmarkStart w:id="75" w:name="_DV_C372"/>
            <w:r w:rsidRPr="006F7214">
              <w:rPr>
                <w:color w:val="000000"/>
                <w:lang w:val="en-US"/>
              </w:rPr>
              <w:t>(iv) attempting to influence the decision-making process of the contracting authority during the award procedure;</w:t>
            </w:r>
            <w:bookmarkEnd w:id="75"/>
          </w:p>
        </w:tc>
        <w:tc>
          <w:tcPr>
            <w:tcW w:w="1237" w:type="dxa"/>
            <w:shd w:val="clear" w:color="auto" w:fill="auto"/>
          </w:tcPr>
          <w:p w14:paraId="4A8D04E4"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1F017838"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632AADF3" w14:textId="77777777" w:rsidTr="00747BC7">
        <w:tc>
          <w:tcPr>
            <w:tcW w:w="6821" w:type="dxa"/>
            <w:shd w:val="clear" w:color="auto" w:fill="auto"/>
          </w:tcPr>
          <w:p w14:paraId="0D010ECC" w14:textId="77777777" w:rsidR="00A80E59" w:rsidRPr="006F7214" w:rsidRDefault="00A80E59" w:rsidP="00A33874">
            <w:pPr>
              <w:pStyle w:val="Text1"/>
              <w:spacing w:before="40" w:after="40"/>
              <w:ind w:left="567"/>
              <w:rPr>
                <w:color w:val="000000"/>
                <w:lang w:val="en-US"/>
              </w:rPr>
            </w:pPr>
            <w:bookmarkStart w:id="76" w:name="_DV_C373"/>
            <w:r w:rsidRPr="006F7214">
              <w:rPr>
                <w:color w:val="000000"/>
                <w:lang w:val="en-US" w:eastAsia="en-GB"/>
              </w:rPr>
              <w:t xml:space="preserve">(v) attempting to obtain confidential information that may confer upon </w:t>
            </w:r>
            <w:proofErr w:type="gramStart"/>
            <w:r w:rsidRPr="006F7214">
              <w:rPr>
                <w:color w:val="000000"/>
                <w:lang w:val="en-US" w:eastAsia="en-GB"/>
              </w:rPr>
              <w:t>it</w:t>
            </w:r>
            <w:proofErr w:type="gramEnd"/>
            <w:r w:rsidRPr="006F7214">
              <w:rPr>
                <w:color w:val="000000"/>
                <w:lang w:val="en-US" w:eastAsia="en-GB"/>
              </w:rPr>
              <w:t xml:space="preserve"> undue advantages in the award procedure</w:t>
            </w:r>
            <w:bookmarkEnd w:id="76"/>
            <w:r w:rsidRPr="006F7214">
              <w:rPr>
                <w:b/>
                <w:i/>
                <w:color w:val="000000"/>
                <w:lang w:val="en-US" w:eastAsia="en-GB"/>
              </w:rPr>
              <w:t xml:space="preserve">; </w:t>
            </w:r>
          </w:p>
        </w:tc>
        <w:tc>
          <w:tcPr>
            <w:tcW w:w="1237" w:type="dxa"/>
            <w:shd w:val="clear" w:color="auto" w:fill="auto"/>
          </w:tcPr>
          <w:p w14:paraId="7CA14DB8"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532F9317"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rsidRPr="00527215" w14:paraId="4559DD75" w14:textId="77777777" w:rsidTr="00747BC7">
        <w:tc>
          <w:tcPr>
            <w:tcW w:w="6821" w:type="dxa"/>
            <w:shd w:val="clear" w:color="auto" w:fill="auto"/>
          </w:tcPr>
          <w:p w14:paraId="77601FE3" w14:textId="77777777" w:rsidR="00A80E59" w:rsidRPr="00A33074" w:rsidRDefault="00A80E59" w:rsidP="00A33874">
            <w:pPr>
              <w:pStyle w:val="Text1"/>
              <w:numPr>
                <w:ilvl w:val="0"/>
                <w:numId w:val="9"/>
              </w:numPr>
              <w:spacing w:before="40" w:after="40"/>
              <w:ind w:left="567" w:hanging="357"/>
              <w:rPr>
                <w:color w:val="000000"/>
                <w:lang w:val="en-US" w:eastAsia="en-GB"/>
              </w:rPr>
            </w:pPr>
            <w:r w:rsidRPr="00A33074">
              <w:rPr>
                <w:noProof/>
                <w:lang w:val="en-US"/>
              </w:rPr>
              <w:t>it has been established by a final judgement that the person is guilty of any of the following:</w:t>
            </w:r>
          </w:p>
        </w:tc>
        <w:tc>
          <w:tcPr>
            <w:tcW w:w="2367" w:type="dxa"/>
            <w:gridSpan w:val="2"/>
            <w:shd w:val="clear" w:color="auto" w:fill="auto"/>
          </w:tcPr>
          <w:p w14:paraId="3DB434C9" w14:textId="77777777" w:rsidR="00A80E59" w:rsidRPr="00A33074" w:rsidRDefault="00A80E59" w:rsidP="00A33874">
            <w:pPr>
              <w:spacing w:before="240" w:after="120"/>
              <w:ind w:left="567"/>
              <w:jc w:val="both"/>
              <w:rPr>
                <w:noProof/>
                <w:lang w:val="en-US"/>
              </w:rPr>
            </w:pPr>
          </w:p>
        </w:tc>
      </w:tr>
      <w:tr w:rsidR="00747BC7" w14:paraId="4514DD42" w14:textId="77777777" w:rsidTr="00747BC7">
        <w:tc>
          <w:tcPr>
            <w:tcW w:w="6821" w:type="dxa"/>
            <w:shd w:val="clear" w:color="auto" w:fill="auto"/>
          </w:tcPr>
          <w:p w14:paraId="2391B490" w14:textId="77777777" w:rsidR="00A80E59" w:rsidRPr="006F7214" w:rsidRDefault="00A80E59" w:rsidP="00A33874">
            <w:pPr>
              <w:pStyle w:val="Text1"/>
              <w:spacing w:before="40" w:after="40"/>
              <w:ind w:left="567"/>
              <w:rPr>
                <w:noProof/>
                <w:lang w:val="en-US"/>
              </w:rPr>
            </w:pPr>
            <w:r w:rsidRPr="006F7214">
              <w:rPr>
                <w:color w:val="000000"/>
                <w:lang w:val="en-US"/>
              </w:rPr>
              <w:t>(</w:t>
            </w:r>
            <w:proofErr w:type="spellStart"/>
            <w:r w:rsidRPr="006F7214">
              <w:rPr>
                <w:color w:val="000000"/>
                <w:lang w:val="en-US"/>
              </w:rPr>
              <w:t>i</w:t>
            </w:r>
            <w:proofErr w:type="spellEnd"/>
            <w:r w:rsidRPr="006F7214">
              <w:rPr>
                <w:color w:val="000000"/>
                <w:lang w:val="en-US"/>
              </w:rPr>
              <w:t>) fraud, within the meaning of Article 3 of Directive (EU) 2017/1371 and Article 1 of the Convention on the protection of the European Communities' financial interests, drawn up by the Council Act of 26 July 1995</w:t>
            </w:r>
            <w:bookmarkStart w:id="77" w:name="_DV_C378"/>
            <w:r w:rsidRPr="006F7214">
              <w:rPr>
                <w:color w:val="000000"/>
                <w:lang w:val="en-US"/>
              </w:rPr>
              <w:t>;</w:t>
            </w:r>
            <w:bookmarkEnd w:id="77"/>
          </w:p>
        </w:tc>
        <w:tc>
          <w:tcPr>
            <w:tcW w:w="1237" w:type="dxa"/>
            <w:shd w:val="clear" w:color="auto" w:fill="auto"/>
          </w:tcPr>
          <w:p w14:paraId="27C8B0B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5930ED85"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0D4B792B" w14:textId="77777777" w:rsidTr="00747BC7">
        <w:tc>
          <w:tcPr>
            <w:tcW w:w="6821" w:type="dxa"/>
            <w:shd w:val="clear" w:color="auto" w:fill="auto"/>
          </w:tcPr>
          <w:p w14:paraId="4C7913ED" w14:textId="77777777" w:rsidR="00A80E59" w:rsidRPr="006F7214" w:rsidRDefault="00A80E59" w:rsidP="00A33874">
            <w:pPr>
              <w:pStyle w:val="Text1"/>
              <w:spacing w:before="40" w:after="40"/>
              <w:ind w:left="567"/>
              <w:rPr>
                <w:noProof/>
                <w:lang w:val="en-US"/>
              </w:rPr>
            </w:pPr>
            <w:bookmarkStart w:id="78" w:name="_DV_C379"/>
            <w:r w:rsidRPr="006F7214">
              <w:rPr>
                <w:color w:val="000000"/>
                <w:lang w:val="en-US"/>
              </w:rPr>
              <w:t>(ii) corruption, as defined in Article 4(2) of Directive (EU) 2017/1371 or active corruption within the meaning of Article 3 of the Convention on the fight against corruption involving officials of the European Communities or officials of Member States</w:t>
            </w:r>
            <w:bookmarkStart w:id="79" w:name="_DV_C381"/>
            <w:bookmarkEnd w:id="78"/>
            <w:r w:rsidRPr="006F7214">
              <w:rPr>
                <w:color w:val="000000"/>
                <w:lang w:val="en-US"/>
              </w:rPr>
              <w:t xml:space="preserve"> of the European Union, drawn up by the Council Act of 26 May 1997, or conduct referred to in Article 2(1) of Council Framework Decision 2003/568/JHA</w:t>
            </w:r>
            <w:bookmarkStart w:id="80" w:name="_DV_C383"/>
            <w:bookmarkEnd w:id="79"/>
            <w:r w:rsidRPr="006F7214">
              <w:rPr>
                <w:color w:val="000000"/>
                <w:lang w:val="en-US"/>
              </w:rPr>
              <w:t>, or corruption as defined in other applicable laws;</w:t>
            </w:r>
            <w:bookmarkEnd w:id="80"/>
          </w:p>
        </w:tc>
        <w:tc>
          <w:tcPr>
            <w:tcW w:w="1237" w:type="dxa"/>
            <w:shd w:val="clear" w:color="auto" w:fill="auto"/>
          </w:tcPr>
          <w:p w14:paraId="5BFE5AF7"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47F496D6"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2A2F7118" w14:textId="77777777" w:rsidTr="00747BC7">
        <w:tc>
          <w:tcPr>
            <w:tcW w:w="6821" w:type="dxa"/>
            <w:shd w:val="clear" w:color="auto" w:fill="auto"/>
          </w:tcPr>
          <w:p w14:paraId="23742FE7" w14:textId="77777777" w:rsidR="00A80E59" w:rsidRPr="006F7214" w:rsidRDefault="00A80E59" w:rsidP="00A33874">
            <w:pPr>
              <w:pStyle w:val="Text1"/>
              <w:spacing w:before="40" w:after="40"/>
              <w:ind w:left="567"/>
              <w:rPr>
                <w:noProof/>
                <w:lang w:val="en-US"/>
              </w:rPr>
            </w:pPr>
            <w:bookmarkStart w:id="81" w:name="_DV_C384"/>
            <w:r w:rsidRPr="006F7214">
              <w:rPr>
                <w:color w:val="000000"/>
                <w:lang w:val="en-US" w:eastAsia="en-GB"/>
              </w:rPr>
              <w:t>(iii)</w:t>
            </w:r>
            <w:bookmarkStart w:id="82" w:name="_DV_M250"/>
            <w:bookmarkEnd w:id="81"/>
            <w:bookmarkEnd w:id="82"/>
            <w:r w:rsidRPr="006F7214">
              <w:rPr>
                <w:color w:val="000000"/>
                <w:lang w:val="en-US" w:eastAsia="en-GB"/>
              </w:rPr>
              <w:t xml:space="preserve"> conduct related to a criminal </w:t>
            </w:r>
            <w:proofErr w:type="spellStart"/>
            <w:r w:rsidRPr="006F7214">
              <w:rPr>
                <w:color w:val="000000"/>
                <w:lang w:val="en-US" w:eastAsia="en-GB"/>
              </w:rPr>
              <w:t>organisation</w:t>
            </w:r>
            <w:proofErr w:type="spellEnd"/>
            <w:r w:rsidRPr="006F7214">
              <w:rPr>
                <w:color w:val="000000"/>
                <w:lang w:val="en-US" w:eastAsia="en-GB"/>
              </w:rPr>
              <w:t xml:space="preserve">, </w:t>
            </w:r>
            <w:bookmarkStart w:id="83" w:name="_DV_C385"/>
            <w:r w:rsidRPr="006F7214">
              <w:rPr>
                <w:color w:val="000000"/>
                <w:lang w:val="en-US" w:eastAsia="en-GB"/>
              </w:rPr>
              <w:t>as referred to in Article 2 of Council Framework Decision 2008/841/JHA</w:t>
            </w:r>
            <w:bookmarkStart w:id="84" w:name="_DV_C387"/>
            <w:bookmarkEnd w:id="83"/>
            <w:r w:rsidRPr="006F7214">
              <w:rPr>
                <w:color w:val="000000"/>
                <w:lang w:val="en-US" w:eastAsia="en-GB"/>
              </w:rPr>
              <w:t>;</w:t>
            </w:r>
            <w:bookmarkEnd w:id="84"/>
          </w:p>
        </w:tc>
        <w:tc>
          <w:tcPr>
            <w:tcW w:w="1237" w:type="dxa"/>
            <w:shd w:val="clear" w:color="auto" w:fill="auto"/>
          </w:tcPr>
          <w:p w14:paraId="3B5E7D1F"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32F2DDB0"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76D878F3" w14:textId="77777777" w:rsidTr="00747BC7">
        <w:tc>
          <w:tcPr>
            <w:tcW w:w="6821" w:type="dxa"/>
            <w:shd w:val="clear" w:color="auto" w:fill="auto"/>
          </w:tcPr>
          <w:p w14:paraId="79127C7C" w14:textId="77777777" w:rsidR="00A80E59" w:rsidRPr="006F7214" w:rsidRDefault="00A80E59" w:rsidP="00A33874">
            <w:pPr>
              <w:pStyle w:val="Text1"/>
              <w:spacing w:before="40" w:after="40"/>
              <w:ind w:left="567"/>
              <w:rPr>
                <w:noProof/>
                <w:lang w:val="en-US"/>
              </w:rPr>
            </w:pPr>
            <w:r w:rsidRPr="006F7214">
              <w:rPr>
                <w:color w:val="000000"/>
                <w:lang w:val="en-US"/>
              </w:rPr>
              <w:t>(iv)</w:t>
            </w:r>
            <w:bookmarkStart w:id="85" w:name="_DV_M251"/>
            <w:bookmarkEnd w:id="85"/>
            <w:r w:rsidRPr="006F7214">
              <w:rPr>
                <w:color w:val="000000"/>
                <w:lang w:val="en-US"/>
              </w:rPr>
              <w:t xml:space="preserve"> </w:t>
            </w:r>
            <w:r w:rsidRPr="006F7214">
              <w:rPr>
                <w:bCs/>
                <w:iCs/>
                <w:lang w:val="en-US"/>
              </w:rPr>
              <w:t>money laundering</w:t>
            </w:r>
            <w:bookmarkStart w:id="86" w:name="_DV_C391"/>
            <w:r w:rsidRPr="006F7214">
              <w:rPr>
                <w:color w:val="000000"/>
                <w:lang w:val="en-US"/>
              </w:rPr>
              <w:t xml:space="preserve"> or</w:t>
            </w:r>
            <w:bookmarkStart w:id="87" w:name="_DV_M252"/>
            <w:bookmarkEnd w:id="86"/>
            <w:bookmarkEnd w:id="87"/>
            <w:r w:rsidRPr="006F7214">
              <w:rPr>
                <w:bCs/>
                <w:iCs/>
                <w:lang w:val="en-US"/>
              </w:rPr>
              <w:t xml:space="preserve"> terrorist financing,</w:t>
            </w:r>
            <w:r w:rsidRPr="006F7214">
              <w:rPr>
                <w:lang w:val="en-US"/>
              </w:rPr>
              <w:t xml:space="preserve"> </w:t>
            </w:r>
            <w:bookmarkStart w:id="88" w:name="_DV_C392"/>
            <w:r w:rsidRPr="006F7214">
              <w:rPr>
                <w:color w:val="000000"/>
                <w:lang w:val="en-US"/>
              </w:rPr>
              <w:t>within the meaning of Article 1(3), (4) and (5) of Directive (EU) 2015/849 of the European Parliament and of the Council</w:t>
            </w:r>
            <w:bookmarkStart w:id="89" w:name="_DV_C394"/>
            <w:bookmarkEnd w:id="88"/>
            <w:r w:rsidRPr="006F7214">
              <w:rPr>
                <w:color w:val="000000"/>
                <w:lang w:val="en-US"/>
              </w:rPr>
              <w:t>;</w:t>
            </w:r>
            <w:bookmarkEnd w:id="89"/>
          </w:p>
        </w:tc>
        <w:tc>
          <w:tcPr>
            <w:tcW w:w="1237" w:type="dxa"/>
            <w:shd w:val="clear" w:color="auto" w:fill="auto"/>
          </w:tcPr>
          <w:p w14:paraId="553E87E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5AF151B5"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5D7BC03C" w14:textId="77777777" w:rsidTr="00747BC7">
        <w:tc>
          <w:tcPr>
            <w:tcW w:w="6821" w:type="dxa"/>
            <w:shd w:val="clear" w:color="auto" w:fill="auto"/>
          </w:tcPr>
          <w:p w14:paraId="69A4E734" w14:textId="77777777" w:rsidR="00A80E59" w:rsidRPr="006F7214" w:rsidRDefault="00A80E59" w:rsidP="00A33874">
            <w:pPr>
              <w:pStyle w:val="Text1"/>
              <w:spacing w:before="40" w:after="40"/>
              <w:ind w:left="567"/>
              <w:rPr>
                <w:noProof/>
                <w:lang w:val="en-US"/>
              </w:rPr>
            </w:pPr>
            <w:bookmarkStart w:id="90" w:name="_DV_C395"/>
            <w:r w:rsidRPr="006F7214">
              <w:rPr>
                <w:color w:val="000000"/>
                <w:lang w:val="en-US"/>
              </w:rPr>
              <w:t xml:space="preserve">(v) </w:t>
            </w:r>
            <w:bookmarkStart w:id="91" w:name="_DV_M253"/>
            <w:bookmarkEnd w:id="90"/>
            <w:bookmarkEnd w:id="91"/>
            <w:r w:rsidRPr="006F7214">
              <w:rPr>
                <w:color w:val="000000"/>
                <w:lang w:val="en-US"/>
              </w:rPr>
              <w:t xml:space="preserve">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w:t>
            </w:r>
            <w:proofErr w:type="gramStart"/>
            <w:r w:rsidRPr="006F7214">
              <w:rPr>
                <w:color w:val="000000"/>
                <w:lang w:val="en-US"/>
              </w:rPr>
              <w:t>terrorism;</w:t>
            </w:r>
            <w:proofErr w:type="gramEnd"/>
          </w:p>
        </w:tc>
        <w:tc>
          <w:tcPr>
            <w:tcW w:w="1237" w:type="dxa"/>
            <w:shd w:val="clear" w:color="auto" w:fill="auto"/>
          </w:tcPr>
          <w:p w14:paraId="7646A981"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0FE19E1F"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2ECCC540" w14:textId="77777777" w:rsidTr="00747BC7">
        <w:tc>
          <w:tcPr>
            <w:tcW w:w="6821" w:type="dxa"/>
            <w:shd w:val="clear" w:color="auto" w:fill="auto"/>
          </w:tcPr>
          <w:p w14:paraId="6F8AA7BE" w14:textId="77777777" w:rsidR="00A80E59" w:rsidRPr="006F7214" w:rsidRDefault="00A80E59" w:rsidP="00A33874">
            <w:pPr>
              <w:pStyle w:val="Text1"/>
              <w:spacing w:before="40" w:after="40"/>
              <w:ind w:left="567"/>
              <w:rPr>
                <w:color w:val="000000"/>
                <w:lang w:val="en-US"/>
              </w:rPr>
            </w:pPr>
            <w:bookmarkStart w:id="92" w:name="_DV_C400"/>
            <w:r w:rsidRPr="006F7214">
              <w:rPr>
                <w:color w:val="000000"/>
                <w:lang w:val="en-US"/>
              </w:rPr>
              <w:t xml:space="preserve">(vi) </w:t>
            </w:r>
            <w:bookmarkStart w:id="93" w:name="_DV_M254"/>
            <w:bookmarkEnd w:id="92"/>
            <w:bookmarkEnd w:id="93"/>
            <w:r w:rsidRPr="006F7214">
              <w:rPr>
                <w:bCs/>
                <w:iCs/>
                <w:lang w:val="en-US"/>
              </w:rPr>
              <w:t xml:space="preserve">child </w:t>
            </w:r>
            <w:proofErr w:type="spellStart"/>
            <w:r w:rsidRPr="006F7214">
              <w:rPr>
                <w:bCs/>
                <w:iCs/>
                <w:lang w:val="en-US"/>
              </w:rPr>
              <w:t>labour</w:t>
            </w:r>
            <w:proofErr w:type="spellEnd"/>
            <w:r w:rsidRPr="006F7214">
              <w:rPr>
                <w:bCs/>
                <w:iCs/>
                <w:lang w:val="en-US"/>
              </w:rPr>
              <w:t xml:space="preserve"> or other offences concerning trafficking in human beings</w:t>
            </w:r>
            <w:r w:rsidRPr="006F7214">
              <w:rPr>
                <w:lang w:val="en-US"/>
              </w:rPr>
              <w:t xml:space="preserve"> </w:t>
            </w:r>
            <w:bookmarkStart w:id="94" w:name="_DV_C402"/>
            <w:r w:rsidRPr="006F7214">
              <w:rPr>
                <w:color w:val="000000"/>
                <w:lang w:val="en-US"/>
              </w:rPr>
              <w:t>as referred to in Article 2 of Directive 2011/36/EU of the European Parliament and of the Council</w:t>
            </w:r>
            <w:bookmarkStart w:id="95" w:name="_DV_C404"/>
            <w:bookmarkEnd w:id="94"/>
            <w:r w:rsidRPr="006F7214">
              <w:rPr>
                <w:color w:val="000000"/>
                <w:lang w:val="en-US"/>
              </w:rPr>
              <w:t>;</w:t>
            </w:r>
            <w:bookmarkEnd w:id="95"/>
          </w:p>
        </w:tc>
        <w:tc>
          <w:tcPr>
            <w:tcW w:w="1237" w:type="dxa"/>
            <w:shd w:val="clear" w:color="auto" w:fill="auto"/>
          </w:tcPr>
          <w:p w14:paraId="35521E15"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2A58E16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042A73A8" w14:textId="77777777" w:rsidTr="00747BC7">
        <w:tc>
          <w:tcPr>
            <w:tcW w:w="6821" w:type="dxa"/>
            <w:shd w:val="clear" w:color="auto" w:fill="auto"/>
          </w:tcPr>
          <w:p w14:paraId="00B7FA00" w14:textId="77777777" w:rsidR="00A80E59" w:rsidRPr="00A33074" w:rsidRDefault="00A80E59" w:rsidP="00A33874">
            <w:pPr>
              <w:pStyle w:val="Text1"/>
              <w:numPr>
                <w:ilvl w:val="0"/>
                <w:numId w:val="9"/>
              </w:numPr>
              <w:spacing w:before="40" w:after="40"/>
              <w:ind w:left="567"/>
              <w:rPr>
                <w:color w:val="000000"/>
                <w:lang w:val="en-US"/>
              </w:rPr>
            </w:pPr>
            <w:r w:rsidRPr="00A33074">
              <w:rPr>
                <w:noProof/>
                <w:lang w:val="en-US"/>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A33074">
              <w:rPr>
                <w:color w:val="000000"/>
                <w:lang w:val="en-US"/>
              </w:rPr>
              <w:t>the European Anti-Fraud Office (OLAF)</w:t>
            </w:r>
            <w:r w:rsidRPr="00A33074">
              <w:rPr>
                <w:noProof/>
                <w:lang w:val="en-US"/>
              </w:rPr>
              <w:t xml:space="preserve"> or the Court of Auditors; </w:t>
            </w:r>
          </w:p>
        </w:tc>
        <w:tc>
          <w:tcPr>
            <w:tcW w:w="1237" w:type="dxa"/>
            <w:shd w:val="clear" w:color="auto" w:fill="auto"/>
          </w:tcPr>
          <w:p w14:paraId="2CFE8BFF"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3C4D7FBE"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795E5994" w14:textId="77777777" w:rsidTr="00747BC7">
        <w:tc>
          <w:tcPr>
            <w:tcW w:w="6821" w:type="dxa"/>
            <w:shd w:val="clear" w:color="auto" w:fill="auto"/>
          </w:tcPr>
          <w:p w14:paraId="6BA3A4BB" w14:textId="77777777" w:rsidR="00A80E59" w:rsidRPr="006F7214" w:rsidRDefault="00A80E59" w:rsidP="00A33874">
            <w:pPr>
              <w:pStyle w:val="Text1"/>
              <w:numPr>
                <w:ilvl w:val="0"/>
                <w:numId w:val="9"/>
              </w:numPr>
              <w:spacing w:before="40" w:after="40"/>
              <w:ind w:left="567"/>
              <w:rPr>
                <w:noProof/>
                <w:lang w:val="en-US"/>
              </w:rPr>
            </w:pPr>
            <w:bookmarkStart w:id="96" w:name="_DV_C410"/>
            <w:r w:rsidRPr="006F7214">
              <w:rPr>
                <w:color w:val="000000"/>
                <w:lang w:val="en-US"/>
              </w:rPr>
              <w:t>it has been established by a final judgment or final administrative decision that the person has committed an irregularity within the meaning of Article 1(2) of Council Regulation (EC, Euratom) No 2988/95</w:t>
            </w:r>
            <w:bookmarkEnd w:id="96"/>
            <w:r w:rsidRPr="006F7214">
              <w:rPr>
                <w:color w:val="000000"/>
                <w:lang w:val="en-US"/>
              </w:rPr>
              <w:t>;</w:t>
            </w:r>
          </w:p>
        </w:tc>
        <w:tc>
          <w:tcPr>
            <w:tcW w:w="1237" w:type="dxa"/>
            <w:shd w:val="clear" w:color="auto" w:fill="auto"/>
          </w:tcPr>
          <w:p w14:paraId="7FF39CAE"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3FCEBE11"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37D12531" w14:textId="77777777" w:rsidTr="00747BC7">
        <w:tc>
          <w:tcPr>
            <w:tcW w:w="6821" w:type="dxa"/>
            <w:shd w:val="clear" w:color="auto" w:fill="auto"/>
          </w:tcPr>
          <w:p w14:paraId="339F86F1" w14:textId="77777777" w:rsidR="00A80E59" w:rsidRPr="006F7214" w:rsidRDefault="00A80E59" w:rsidP="00A33874">
            <w:pPr>
              <w:pStyle w:val="Text1"/>
              <w:numPr>
                <w:ilvl w:val="0"/>
                <w:numId w:val="9"/>
              </w:numPr>
              <w:spacing w:before="40" w:after="40"/>
              <w:ind w:left="567"/>
              <w:rPr>
                <w:color w:val="000000"/>
                <w:lang w:val="en-US"/>
              </w:rPr>
            </w:pPr>
            <w:proofErr w:type="gramStart"/>
            <w:r w:rsidRPr="006F7214">
              <w:rPr>
                <w:color w:val="000000"/>
                <w:lang w:val="en-US"/>
              </w:rPr>
              <w:lastRenderedPageBreak/>
              <w:t>it</w:t>
            </w:r>
            <w:proofErr w:type="gramEnd"/>
            <w:r w:rsidRPr="006F7214">
              <w:rPr>
                <w:color w:val="000000"/>
                <w:lang w:val="en-US"/>
              </w:rPr>
              <w:t xml:space="preserve">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1237" w:type="dxa"/>
            <w:shd w:val="clear" w:color="auto" w:fill="auto"/>
          </w:tcPr>
          <w:p w14:paraId="0A088EEA"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055F65CD"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0DB2208C" w14:textId="77777777" w:rsidTr="00747BC7">
        <w:tc>
          <w:tcPr>
            <w:tcW w:w="6821" w:type="dxa"/>
            <w:shd w:val="clear" w:color="auto" w:fill="auto"/>
          </w:tcPr>
          <w:p w14:paraId="6D8C99B9" w14:textId="77777777" w:rsidR="00A80E59" w:rsidRPr="00A33074" w:rsidRDefault="00A80E59" w:rsidP="00A33874">
            <w:pPr>
              <w:pStyle w:val="Text1"/>
              <w:numPr>
                <w:ilvl w:val="0"/>
                <w:numId w:val="9"/>
              </w:numPr>
              <w:spacing w:before="40" w:after="40"/>
              <w:ind w:left="567"/>
              <w:rPr>
                <w:color w:val="000000"/>
                <w:lang w:val="en-US"/>
              </w:rPr>
            </w:pPr>
            <w:r w:rsidRPr="00A33074">
              <w:rPr>
                <w:noProof/>
                <w:lang w:val="en-US"/>
              </w:rPr>
              <w:t>(</w:t>
            </w:r>
            <w:r w:rsidRPr="00A33074">
              <w:rPr>
                <w:i/>
                <w:noProof/>
                <w:lang w:val="en-US"/>
              </w:rPr>
              <w:t>only for legal persons</w:t>
            </w:r>
            <w:r w:rsidRPr="00A33074">
              <w:rPr>
                <w:noProof/>
                <w:lang w:val="en-US"/>
              </w:rPr>
              <w:t xml:space="preserve">) </w:t>
            </w:r>
            <w:r w:rsidRPr="00A33074">
              <w:rPr>
                <w:color w:val="000000"/>
                <w:lang w:val="en-US"/>
              </w:rPr>
              <w:t>it has been established by a final judgment or final administrative decision that the person has been created with the intent provided for in point (g).</w:t>
            </w:r>
          </w:p>
        </w:tc>
        <w:tc>
          <w:tcPr>
            <w:tcW w:w="1237" w:type="dxa"/>
            <w:shd w:val="clear" w:color="auto" w:fill="auto"/>
          </w:tcPr>
          <w:p w14:paraId="45F22EA4"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76F41AB9"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3D5FA252" w14:textId="77777777" w:rsidTr="00747BC7">
        <w:tc>
          <w:tcPr>
            <w:tcW w:w="6821" w:type="dxa"/>
            <w:tcBorders>
              <w:top w:val="single" w:sz="4" w:space="0" w:color="auto"/>
              <w:left w:val="single" w:sz="4" w:space="0" w:color="auto"/>
              <w:bottom w:val="single" w:sz="4" w:space="0" w:color="auto"/>
              <w:right w:val="single" w:sz="4" w:space="0" w:color="auto"/>
            </w:tcBorders>
            <w:shd w:val="clear" w:color="auto" w:fill="auto"/>
          </w:tcPr>
          <w:p w14:paraId="05975FB9" w14:textId="77777777" w:rsidR="00A80E59" w:rsidRPr="006F7214" w:rsidRDefault="00A80E59" w:rsidP="00A33874">
            <w:pPr>
              <w:numPr>
                <w:ilvl w:val="0"/>
                <w:numId w:val="12"/>
              </w:numPr>
              <w:spacing w:before="40" w:after="40"/>
              <w:ind w:left="567"/>
              <w:jc w:val="both"/>
              <w:rPr>
                <w:color w:val="000000"/>
                <w:lang w:val="en-US" w:eastAsia="zh-CN"/>
              </w:rPr>
            </w:pPr>
            <w:r w:rsidRPr="006F7214">
              <w:rPr>
                <w:color w:val="000000"/>
                <w:lang w:val="en-US" w:eastAsia="zh-CN"/>
              </w:rPr>
              <w:t>declares that, for the situations referred to in points (1) (c) to (1) (h) above, in the absence of a final judgement or a final administrative decision, the person is</w:t>
            </w:r>
            <w:r w:rsidRPr="00AC0A60">
              <w:rPr>
                <w:rStyle w:val="Appelnotedebasdep"/>
                <w:color w:val="000000"/>
                <w:lang w:eastAsia="zh-CN"/>
              </w:rPr>
              <w:footnoteReference w:id="30"/>
            </w:r>
            <w:r w:rsidRPr="006F7214">
              <w:rPr>
                <w:color w:val="000000"/>
                <w:lang w:val="en-US" w:eastAsia="zh-CN"/>
              </w:rPr>
              <w:t>:</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1B3FECEA" w14:textId="77777777" w:rsidR="00A80E59" w:rsidRDefault="00A80E59" w:rsidP="00A33874">
            <w:pPr>
              <w:spacing w:before="240" w:after="120"/>
              <w:ind w:left="567"/>
              <w:jc w:val="both"/>
              <w:rPr>
                <w:noProof/>
              </w:rPr>
            </w:pPr>
            <w:r>
              <w:rPr>
                <w:noProof/>
              </w:rPr>
              <w:t>YES</w:t>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7E708307" w14:textId="77777777" w:rsidR="00A80E59" w:rsidRDefault="00A80E59" w:rsidP="00A33874">
            <w:pPr>
              <w:spacing w:before="240" w:after="120"/>
              <w:ind w:left="567"/>
              <w:jc w:val="both"/>
              <w:rPr>
                <w:noProof/>
              </w:rPr>
            </w:pPr>
            <w:r>
              <w:rPr>
                <w:noProof/>
              </w:rPr>
              <w:t>NO</w:t>
            </w:r>
          </w:p>
        </w:tc>
      </w:tr>
      <w:tr w:rsidR="00747BC7" w14:paraId="77BADA9E" w14:textId="77777777" w:rsidTr="00747BC7">
        <w:tc>
          <w:tcPr>
            <w:tcW w:w="6821" w:type="dxa"/>
            <w:tcBorders>
              <w:top w:val="single" w:sz="4" w:space="0" w:color="auto"/>
              <w:left w:val="single" w:sz="4" w:space="0" w:color="auto"/>
              <w:bottom w:val="single" w:sz="4" w:space="0" w:color="auto"/>
              <w:right w:val="single" w:sz="4" w:space="0" w:color="auto"/>
            </w:tcBorders>
            <w:shd w:val="clear" w:color="auto" w:fill="auto"/>
          </w:tcPr>
          <w:p w14:paraId="18E30A85" w14:textId="77777777" w:rsidR="00A80E59" w:rsidRPr="006F7214" w:rsidRDefault="00A80E59" w:rsidP="00A33874">
            <w:pPr>
              <w:pStyle w:val="Text1"/>
              <w:numPr>
                <w:ilvl w:val="0"/>
                <w:numId w:val="11"/>
              </w:numPr>
              <w:spacing w:before="40" w:after="40"/>
              <w:ind w:left="567" w:firstLine="0"/>
              <w:rPr>
                <w:color w:val="000000"/>
                <w:lang w:val="en-US"/>
              </w:rPr>
            </w:pPr>
            <w:r w:rsidRPr="004405F9">
              <w:rPr>
                <w:color w:val="000000"/>
                <w:lang w:val="en-GB"/>
              </w:rPr>
              <w:t xml:space="preserve"> </w:t>
            </w:r>
            <w:r w:rsidRPr="006F7214">
              <w:rPr>
                <w:color w:val="000000"/>
                <w:lang w:val="en-US"/>
              </w:rPr>
              <w:t xml:space="preserve">subject to facts established in the context of audits or investigations carried out by the European Public Prosecutor's Office, the Court of Auditors, or the internal auditor, or any other check, audit or control performed under the responsibility of an </w:t>
            </w:r>
            <w:proofErr w:type="spellStart"/>
            <w:r w:rsidRPr="006F7214">
              <w:rPr>
                <w:color w:val="000000"/>
                <w:lang w:val="en-US"/>
              </w:rPr>
              <w:t>authorising</w:t>
            </w:r>
            <w:proofErr w:type="spellEnd"/>
            <w:r w:rsidRPr="006F7214">
              <w:rPr>
                <w:color w:val="000000"/>
                <w:lang w:val="en-US"/>
              </w:rPr>
              <w:t xml:space="preserve"> officer of an EU institution, of a European office or of an EU agency or body;</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91744EA" w14:textId="77777777" w:rsidR="00A80E59" w:rsidRDefault="00A80E59" w:rsidP="00A33874">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6CBBB27A"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67224347" w14:textId="77777777" w:rsidTr="00747BC7">
        <w:tc>
          <w:tcPr>
            <w:tcW w:w="6821" w:type="dxa"/>
            <w:tcBorders>
              <w:top w:val="single" w:sz="4" w:space="0" w:color="auto"/>
              <w:left w:val="single" w:sz="4" w:space="0" w:color="auto"/>
              <w:bottom w:val="single" w:sz="4" w:space="0" w:color="auto"/>
              <w:right w:val="single" w:sz="4" w:space="0" w:color="auto"/>
            </w:tcBorders>
            <w:shd w:val="clear" w:color="auto" w:fill="auto"/>
          </w:tcPr>
          <w:p w14:paraId="5661D99B" w14:textId="77777777" w:rsidR="00A80E59" w:rsidRPr="006F7214" w:rsidDel="00977B4E" w:rsidRDefault="00A80E59" w:rsidP="00A33874">
            <w:pPr>
              <w:pStyle w:val="Text1"/>
              <w:numPr>
                <w:ilvl w:val="0"/>
                <w:numId w:val="11"/>
              </w:numPr>
              <w:spacing w:before="40" w:after="40"/>
              <w:ind w:left="567" w:firstLine="0"/>
              <w:rPr>
                <w:color w:val="000000"/>
                <w:lang w:val="en-US"/>
              </w:rPr>
            </w:pPr>
            <w:r w:rsidRPr="00A33074">
              <w:rPr>
                <w:color w:val="000000"/>
                <w:lang w:val="en-US"/>
              </w:rPr>
              <w:t xml:space="preserve"> </w:t>
            </w:r>
            <w:r w:rsidRPr="006F7214">
              <w:rPr>
                <w:color w:val="000000"/>
                <w:lang w:val="en-US"/>
              </w:rPr>
              <w:t>subject to non-final judgments or non-final administrative decisions which may include disciplinary measures taken by the competent supervisory body responsible for the verification of the application of standards of professional ethics;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02E5F30B" w14:textId="77777777" w:rsidR="00A80E59" w:rsidRDefault="00A80E59" w:rsidP="00A33874">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4AA99768"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15AAEF99" w14:textId="77777777" w:rsidTr="00747BC7">
        <w:tc>
          <w:tcPr>
            <w:tcW w:w="6821" w:type="dxa"/>
            <w:tcBorders>
              <w:top w:val="single" w:sz="4" w:space="0" w:color="auto"/>
              <w:left w:val="single" w:sz="4" w:space="0" w:color="auto"/>
              <w:bottom w:val="single" w:sz="4" w:space="0" w:color="auto"/>
              <w:right w:val="single" w:sz="4" w:space="0" w:color="auto"/>
            </w:tcBorders>
            <w:shd w:val="clear" w:color="auto" w:fill="auto"/>
          </w:tcPr>
          <w:p w14:paraId="287BEB1D" w14:textId="77777777" w:rsidR="00A80E59" w:rsidRPr="006F7214" w:rsidDel="00977B4E" w:rsidRDefault="00A80E59" w:rsidP="00A33874">
            <w:pPr>
              <w:pStyle w:val="Text1"/>
              <w:numPr>
                <w:ilvl w:val="0"/>
                <w:numId w:val="11"/>
              </w:numPr>
              <w:spacing w:before="40" w:after="40"/>
              <w:ind w:left="567" w:firstLine="0"/>
              <w:rPr>
                <w:color w:val="000000"/>
                <w:lang w:val="en-US"/>
              </w:rPr>
            </w:pPr>
            <w:r w:rsidRPr="00A33074">
              <w:rPr>
                <w:color w:val="000000"/>
                <w:lang w:val="en-US"/>
              </w:rPr>
              <w:t xml:space="preserve"> </w:t>
            </w:r>
            <w:r w:rsidRPr="006F7214">
              <w:rPr>
                <w:color w:val="000000"/>
                <w:lang w:val="en-US"/>
              </w:rPr>
              <w:t xml:space="preserve">subject to facts referred to in decisions of entities or </w:t>
            </w:r>
            <w:proofErr w:type="gramStart"/>
            <w:r w:rsidRPr="006F7214">
              <w:rPr>
                <w:color w:val="000000"/>
                <w:lang w:val="en-US"/>
              </w:rPr>
              <w:t>persons</w:t>
            </w:r>
            <w:proofErr w:type="gramEnd"/>
            <w:r w:rsidRPr="006F7214">
              <w:rPr>
                <w:color w:val="000000"/>
                <w:lang w:val="en-US"/>
              </w:rPr>
              <w:t xml:space="preserve"> being entrusted with EU budget implementation tasks;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34F775BA" w14:textId="77777777" w:rsidR="00A80E59" w:rsidRDefault="00A80E59" w:rsidP="00A33874">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146C3145"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1C1541A1" w14:textId="77777777" w:rsidTr="00747BC7">
        <w:tc>
          <w:tcPr>
            <w:tcW w:w="6821" w:type="dxa"/>
            <w:tcBorders>
              <w:top w:val="single" w:sz="4" w:space="0" w:color="auto"/>
              <w:left w:val="single" w:sz="4" w:space="0" w:color="auto"/>
              <w:bottom w:val="single" w:sz="4" w:space="0" w:color="auto"/>
              <w:right w:val="single" w:sz="4" w:space="0" w:color="auto"/>
            </w:tcBorders>
            <w:shd w:val="clear" w:color="auto" w:fill="auto"/>
          </w:tcPr>
          <w:p w14:paraId="59B677A7" w14:textId="77777777" w:rsidR="00A80E59" w:rsidRPr="006F7214" w:rsidDel="00977B4E" w:rsidRDefault="00A80E59" w:rsidP="00A33874">
            <w:pPr>
              <w:pStyle w:val="Text1"/>
              <w:numPr>
                <w:ilvl w:val="0"/>
                <w:numId w:val="11"/>
              </w:numPr>
              <w:spacing w:before="40" w:after="40"/>
              <w:ind w:left="567" w:firstLine="0"/>
              <w:rPr>
                <w:color w:val="000000"/>
                <w:lang w:val="en-US"/>
              </w:rPr>
            </w:pPr>
            <w:r w:rsidRPr="006B67AB">
              <w:rPr>
                <w:color w:val="000000"/>
              </w:rPr>
              <w:tab/>
            </w:r>
            <w:r w:rsidRPr="00A33074">
              <w:rPr>
                <w:color w:val="000000"/>
                <w:lang w:val="en-US"/>
              </w:rPr>
              <w:t xml:space="preserve"> </w:t>
            </w:r>
            <w:r w:rsidRPr="006F7214">
              <w:rPr>
                <w:color w:val="000000"/>
                <w:lang w:val="en-US"/>
              </w:rPr>
              <w:t xml:space="preserve">subject </w:t>
            </w:r>
            <w:proofErr w:type="gramStart"/>
            <w:r w:rsidRPr="006F7214">
              <w:rPr>
                <w:color w:val="000000"/>
                <w:lang w:val="en-US"/>
              </w:rPr>
              <w:t>to</w:t>
            </w:r>
            <w:proofErr w:type="gramEnd"/>
            <w:r w:rsidRPr="006F7214">
              <w:rPr>
                <w:color w:val="000000"/>
                <w:lang w:val="en-US"/>
              </w:rPr>
              <w:t xml:space="preserve"> information transmitted by Member States implementing Union funds;</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48192EEA" w14:textId="77777777" w:rsidR="00A80E59" w:rsidRDefault="00A80E59" w:rsidP="00A33874">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09299A68"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052E7FB1" w14:textId="77777777" w:rsidTr="00747BC7">
        <w:tc>
          <w:tcPr>
            <w:tcW w:w="6821" w:type="dxa"/>
            <w:tcBorders>
              <w:top w:val="single" w:sz="4" w:space="0" w:color="auto"/>
              <w:left w:val="single" w:sz="4" w:space="0" w:color="auto"/>
              <w:bottom w:val="single" w:sz="4" w:space="0" w:color="auto"/>
              <w:right w:val="single" w:sz="4" w:space="0" w:color="auto"/>
            </w:tcBorders>
            <w:shd w:val="clear" w:color="auto" w:fill="auto"/>
          </w:tcPr>
          <w:p w14:paraId="768379A7" w14:textId="77777777" w:rsidR="00A80E59" w:rsidRPr="006F7214" w:rsidDel="00977B4E" w:rsidRDefault="00A80E59" w:rsidP="00A33874">
            <w:pPr>
              <w:pStyle w:val="Text1"/>
              <w:numPr>
                <w:ilvl w:val="0"/>
                <w:numId w:val="11"/>
              </w:numPr>
              <w:spacing w:before="40" w:after="40"/>
              <w:ind w:left="567" w:firstLine="0"/>
              <w:rPr>
                <w:color w:val="000000"/>
                <w:lang w:val="en-US"/>
              </w:rPr>
            </w:pPr>
            <w:r w:rsidRPr="006B67AB">
              <w:rPr>
                <w:color w:val="000000"/>
              </w:rPr>
              <w:tab/>
            </w:r>
            <w:r w:rsidRPr="00A33074">
              <w:rPr>
                <w:color w:val="000000"/>
                <w:lang w:val="en-US"/>
              </w:rPr>
              <w:t xml:space="preserve"> </w:t>
            </w:r>
            <w:r w:rsidRPr="006F7214">
              <w:rPr>
                <w:color w:val="000000"/>
                <w:lang w:val="en-US"/>
              </w:rPr>
              <w:t xml:space="preserve">subject to decisions of the Commission relating to the infringement of Union competition law or of a national competent authority relating to the infringement of Union or national competition law; </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2CDEF667" w14:textId="77777777" w:rsidR="00A80E59" w:rsidRDefault="00A80E59" w:rsidP="00A33874">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009F9547"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747BC7" w14:paraId="59508931" w14:textId="77777777" w:rsidTr="00747BC7">
        <w:tc>
          <w:tcPr>
            <w:tcW w:w="6821" w:type="dxa"/>
            <w:tcBorders>
              <w:top w:val="single" w:sz="4" w:space="0" w:color="auto"/>
              <w:left w:val="single" w:sz="4" w:space="0" w:color="auto"/>
              <w:bottom w:val="single" w:sz="4" w:space="0" w:color="auto"/>
              <w:right w:val="single" w:sz="4" w:space="0" w:color="auto"/>
            </w:tcBorders>
            <w:shd w:val="clear" w:color="auto" w:fill="auto"/>
          </w:tcPr>
          <w:p w14:paraId="63E553EF" w14:textId="77777777" w:rsidR="00A80E59" w:rsidRPr="006F7214" w:rsidDel="00977B4E" w:rsidRDefault="00A80E59" w:rsidP="00A33874">
            <w:pPr>
              <w:pStyle w:val="Text1"/>
              <w:numPr>
                <w:ilvl w:val="0"/>
                <w:numId w:val="11"/>
              </w:numPr>
              <w:spacing w:before="40" w:after="40"/>
              <w:ind w:left="567" w:firstLine="0"/>
              <w:rPr>
                <w:color w:val="000000"/>
                <w:lang w:val="en-US"/>
              </w:rPr>
            </w:pPr>
            <w:r w:rsidRPr="00A33074">
              <w:rPr>
                <w:color w:val="000000"/>
                <w:lang w:val="en-US"/>
              </w:rPr>
              <w:t xml:space="preserve"> </w:t>
            </w:r>
            <w:r w:rsidRPr="006F7214">
              <w:rPr>
                <w:color w:val="000000"/>
                <w:lang w:val="en-US"/>
              </w:rPr>
              <w:t>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6FD1EAB8" w14:textId="77777777" w:rsidR="00A80E59" w:rsidRDefault="00A80E59" w:rsidP="00A33874">
            <w:pPr>
              <w:spacing w:before="240" w:after="120"/>
              <w:ind w:left="567"/>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Borders>
              <w:top w:val="single" w:sz="4" w:space="0" w:color="auto"/>
              <w:left w:val="single" w:sz="4" w:space="0" w:color="auto"/>
              <w:bottom w:val="single" w:sz="4" w:space="0" w:color="auto"/>
              <w:right w:val="single" w:sz="4" w:space="0" w:color="auto"/>
            </w:tcBorders>
            <w:shd w:val="clear" w:color="auto" w:fill="auto"/>
          </w:tcPr>
          <w:p w14:paraId="63268F33"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1AC0BB3" w14:textId="77777777" w:rsidR="00A80E59" w:rsidRDefault="00A80E59" w:rsidP="00A33874">
      <w:pPr>
        <w:ind w:left="567"/>
      </w:pPr>
    </w:p>
    <w:p w14:paraId="40497EE9" w14:textId="77777777" w:rsidR="00A80E59" w:rsidRPr="00A33074" w:rsidRDefault="00A80E59" w:rsidP="00A33874">
      <w:pPr>
        <w:pStyle w:val="Titre"/>
        <w:ind w:left="567"/>
        <w:jc w:val="both"/>
        <w:rPr>
          <w:b w:val="0"/>
          <w:smallCaps/>
          <w:sz w:val="24"/>
          <w:szCs w:val="24"/>
          <w:lang w:val="en-US"/>
        </w:rPr>
      </w:pPr>
      <w:r w:rsidRPr="00A33074">
        <w:rPr>
          <w:sz w:val="24"/>
          <w:szCs w:val="24"/>
          <w:lang w:val="en-US"/>
        </w:rPr>
        <w:t>II – Situations of exclusion concerning natural or legal persons with power of representation, decision-making or control over the legal person and beneficial owners</w:t>
      </w:r>
    </w:p>
    <w:p w14:paraId="5E9682EB" w14:textId="77777777" w:rsidR="00A80E59" w:rsidRPr="00A33074" w:rsidRDefault="00A80E59" w:rsidP="00A33874">
      <w:pPr>
        <w:autoSpaceDE w:val="0"/>
        <w:autoSpaceDN w:val="0"/>
        <w:adjustRightInd w:val="0"/>
        <w:spacing w:before="120" w:after="240"/>
        <w:ind w:left="567"/>
        <w:jc w:val="center"/>
        <w:rPr>
          <w:i/>
          <w:noProof/>
          <w:lang w:val="en-US"/>
        </w:rPr>
      </w:pPr>
      <w:r w:rsidRPr="00A33074">
        <w:rPr>
          <w:b/>
          <w:i/>
          <w:noProof/>
          <w:u w:val="single"/>
          <w:lang w:val="en-US"/>
        </w:rPr>
        <w:t>Not applicable to natural persons, Member States and local authorities</w:t>
      </w:r>
    </w:p>
    <w:tbl>
      <w:tblPr>
        <w:tblW w:w="8669"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5"/>
        <w:gridCol w:w="1237"/>
        <w:gridCol w:w="1130"/>
        <w:gridCol w:w="1197"/>
      </w:tblGrid>
      <w:tr w:rsidR="00A80E59" w14:paraId="7B44DA45" w14:textId="77777777" w:rsidTr="00A33874">
        <w:tc>
          <w:tcPr>
            <w:tcW w:w="5105" w:type="dxa"/>
            <w:shd w:val="clear" w:color="auto" w:fill="auto"/>
            <w:vAlign w:val="center"/>
          </w:tcPr>
          <w:p w14:paraId="4F294CC8" w14:textId="77777777" w:rsidR="00A80E59" w:rsidRPr="00A33074" w:rsidRDefault="00A80E59" w:rsidP="00A33874">
            <w:pPr>
              <w:numPr>
                <w:ilvl w:val="0"/>
                <w:numId w:val="12"/>
              </w:numPr>
              <w:spacing w:before="40" w:after="40"/>
              <w:ind w:left="567"/>
              <w:jc w:val="both"/>
              <w:rPr>
                <w:noProof/>
                <w:lang w:val="en-US"/>
              </w:rPr>
            </w:pPr>
            <w:r w:rsidRPr="00A33074">
              <w:rPr>
                <w:noProof/>
                <w:lang w:val="en-US"/>
              </w:rPr>
              <w:t xml:space="preserve">declares that a natural or legal person who is a member of the administrative, management or supervisory body of the above-mentioned legal person, or who has powers of </w:t>
            </w:r>
            <w:r w:rsidRPr="00A33074">
              <w:rPr>
                <w:noProof/>
                <w:lang w:val="en-US"/>
              </w:rPr>
              <w:lastRenderedPageBreak/>
              <w:t xml:space="preserve">representation, decision or control with regard to the above-mentioned legal person </w:t>
            </w:r>
            <w:r w:rsidRPr="00A33074">
              <w:rPr>
                <w:lang w:val="en-US"/>
              </w:rPr>
              <w:t>(this covers e.g. company directors, members of management or supervisory bodies, and cases where one natural or legal person holds a majority of shares), or a beneficial owner of the person (as referred to in point 6 of article 3 of Directive (EU) No 2015/849)</w:t>
            </w:r>
            <w:r w:rsidRPr="00A33074">
              <w:rPr>
                <w:noProof/>
                <w:lang w:val="en-US"/>
              </w:rPr>
              <w:t xml:space="preserve"> is in one of the following situations: </w:t>
            </w:r>
          </w:p>
        </w:tc>
        <w:tc>
          <w:tcPr>
            <w:tcW w:w="1237" w:type="dxa"/>
            <w:shd w:val="clear" w:color="auto" w:fill="auto"/>
          </w:tcPr>
          <w:p w14:paraId="7E738592" w14:textId="77777777" w:rsidR="00A80E59" w:rsidRDefault="00A80E59" w:rsidP="00A33874">
            <w:pPr>
              <w:spacing w:before="240" w:after="120"/>
              <w:ind w:left="567"/>
              <w:jc w:val="both"/>
              <w:rPr>
                <w:noProof/>
              </w:rPr>
            </w:pPr>
            <w:r>
              <w:rPr>
                <w:noProof/>
              </w:rPr>
              <w:lastRenderedPageBreak/>
              <w:t>YES</w:t>
            </w:r>
          </w:p>
        </w:tc>
        <w:tc>
          <w:tcPr>
            <w:tcW w:w="1130" w:type="dxa"/>
            <w:shd w:val="clear" w:color="auto" w:fill="auto"/>
          </w:tcPr>
          <w:p w14:paraId="30D827FA" w14:textId="77777777" w:rsidR="00A80E59" w:rsidRDefault="00A80E59" w:rsidP="00A33874">
            <w:pPr>
              <w:spacing w:before="240" w:after="120"/>
              <w:ind w:left="567"/>
              <w:jc w:val="both"/>
              <w:rPr>
                <w:noProof/>
              </w:rPr>
            </w:pPr>
            <w:r>
              <w:rPr>
                <w:noProof/>
              </w:rPr>
              <w:t>NO</w:t>
            </w:r>
          </w:p>
        </w:tc>
        <w:tc>
          <w:tcPr>
            <w:tcW w:w="1197" w:type="dxa"/>
          </w:tcPr>
          <w:p w14:paraId="6F82780F" w14:textId="77777777" w:rsidR="00A80E59" w:rsidRDefault="00A80E59" w:rsidP="00A33874">
            <w:pPr>
              <w:spacing w:before="240" w:after="120"/>
              <w:ind w:left="567"/>
              <w:jc w:val="both"/>
              <w:rPr>
                <w:noProof/>
              </w:rPr>
            </w:pPr>
            <w:r>
              <w:rPr>
                <w:noProof/>
              </w:rPr>
              <w:t>N/A</w:t>
            </w:r>
          </w:p>
        </w:tc>
      </w:tr>
      <w:tr w:rsidR="00A80E59" w14:paraId="7B816346" w14:textId="77777777" w:rsidTr="00A33874">
        <w:tc>
          <w:tcPr>
            <w:tcW w:w="5105" w:type="dxa"/>
            <w:shd w:val="clear" w:color="auto" w:fill="auto"/>
            <w:vAlign w:val="center"/>
          </w:tcPr>
          <w:p w14:paraId="1B768EF7" w14:textId="77777777" w:rsidR="00A80E59" w:rsidRDefault="00A80E59" w:rsidP="00A33874">
            <w:pPr>
              <w:pStyle w:val="Text1"/>
              <w:spacing w:before="40" w:after="40"/>
              <w:ind w:left="567"/>
              <w:rPr>
                <w:noProof/>
              </w:rPr>
            </w:pPr>
            <w:r>
              <w:rPr>
                <w:noProof/>
              </w:rPr>
              <w:t>Situation (1)(c) above (grave professional misconduct)</w:t>
            </w:r>
          </w:p>
        </w:tc>
        <w:tc>
          <w:tcPr>
            <w:tcW w:w="1237" w:type="dxa"/>
            <w:shd w:val="clear" w:color="auto" w:fill="auto"/>
            <w:vAlign w:val="center"/>
          </w:tcPr>
          <w:p w14:paraId="2E5763F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vAlign w:val="center"/>
          </w:tcPr>
          <w:p w14:paraId="69A3949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43890B40"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70213D7F" w14:textId="77777777" w:rsidTr="00A33874">
        <w:tc>
          <w:tcPr>
            <w:tcW w:w="5105" w:type="dxa"/>
            <w:shd w:val="clear" w:color="auto" w:fill="auto"/>
            <w:vAlign w:val="center"/>
          </w:tcPr>
          <w:p w14:paraId="2DCA6A25" w14:textId="77777777" w:rsidR="00A80E59" w:rsidRPr="00A33074" w:rsidRDefault="00A80E59" w:rsidP="00A33874">
            <w:pPr>
              <w:pStyle w:val="Text1"/>
              <w:spacing w:before="40" w:after="40"/>
              <w:ind w:left="567"/>
              <w:rPr>
                <w:noProof/>
                <w:lang w:val="en-US"/>
              </w:rPr>
            </w:pPr>
            <w:r w:rsidRPr="00A33074">
              <w:rPr>
                <w:noProof/>
                <w:lang w:val="en-US"/>
              </w:rPr>
              <w:t>Situation (1)(d) above (fraud, corruption or other criminal offence)</w:t>
            </w:r>
          </w:p>
        </w:tc>
        <w:tc>
          <w:tcPr>
            <w:tcW w:w="1237" w:type="dxa"/>
            <w:shd w:val="clear" w:color="auto" w:fill="auto"/>
            <w:vAlign w:val="center"/>
          </w:tcPr>
          <w:p w14:paraId="4956CEB4"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vAlign w:val="center"/>
          </w:tcPr>
          <w:p w14:paraId="2244B140"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4050A045"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4D24DB38" w14:textId="77777777" w:rsidTr="00A33874">
        <w:tc>
          <w:tcPr>
            <w:tcW w:w="5105" w:type="dxa"/>
            <w:shd w:val="clear" w:color="auto" w:fill="auto"/>
            <w:vAlign w:val="center"/>
          </w:tcPr>
          <w:p w14:paraId="46412773" w14:textId="69E9E091" w:rsidR="00A80E59" w:rsidRPr="00A33074" w:rsidRDefault="00A80E59" w:rsidP="00A33874">
            <w:pPr>
              <w:pStyle w:val="Text1"/>
              <w:spacing w:before="40" w:after="40"/>
              <w:ind w:left="567"/>
              <w:rPr>
                <w:noProof/>
                <w:lang w:val="en-US"/>
              </w:rPr>
            </w:pPr>
            <w:r w:rsidRPr="00A33074">
              <w:rPr>
                <w:noProof/>
                <w:lang w:val="en-US"/>
              </w:rPr>
              <w:t>Situation (1)(e) above (significant deficiencies in performance of a contract)</w:t>
            </w:r>
          </w:p>
        </w:tc>
        <w:tc>
          <w:tcPr>
            <w:tcW w:w="1237" w:type="dxa"/>
            <w:shd w:val="clear" w:color="auto" w:fill="auto"/>
            <w:vAlign w:val="center"/>
          </w:tcPr>
          <w:p w14:paraId="4C93396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vAlign w:val="center"/>
          </w:tcPr>
          <w:p w14:paraId="470ECB7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1DA1396D"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4B438B33" w14:textId="77777777" w:rsidTr="00A33874">
        <w:tc>
          <w:tcPr>
            <w:tcW w:w="5105" w:type="dxa"/>
            <w:shd w:val="clear" w:color="auto" w:fill="auto"/>
            <w:vAlign w:val="center"/>
          </w:tcPr>
          <w:p w14:paraId="19FADE45" w14:textId="77777777" w:rsidR="00A80E59" w:rsidRDefault="00A80E59" w:rsidP="00A33874">
            <w:pPr>
              <w:pStyle w:val="Text1"/>
              <w:spacing w:before="40" w:after="40"/>
              <w:ind w:left="567"/>
              <w:rPr>
                <w:noProof/>
              </w:rPr>
            </w:pPr>
            <w:r>
              <w:rPr>
                <w:noProof/>
              </w:rPr>
              <w:t>Situation (1)(f) above (irregularity)</w:t>
            </w:r>
          </w:p>
        </w:tc>
        <w:tc>
          <w:tcPr>
            <w:tcW w:w="1237" w:type="dxa"/>
            <w:shd w:val="clear" w:color="auto" w:fill="auto"/>
            <w:vAlign w:val="center"/>
          </w:tcPr>
          <w:p w14:paraId="482DB842"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vAlign w:val="center"/>
          </w:tcPr>
          <w:p w14:paraId="1D02A8DA"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0A1463C1"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50B5F2E9" w14:textId="77777777" w:rsidTr="00A33874">
        <w:tc>
          <w:tcPr>
            <w:tcW w:w="5105" w:type="dxa"/>
            <w:shd w:val="clear" w:color="auto" w:fill="auto"/>
            <w:vAlign w:val="center"/>
          </w:tcPr>
          <w:p w14:paraId="7940042F" w14:textId="77777777" w:rsidR="00A80E59" w:rsidRPr="00A33074" w:rsidRDefault="00A80E59" w:rsidP="00A33874">
            <w:pPr>
              <w:pStyle w:val="Text1"/>
              <w:spacing w:before="40" w:after="40"/>
              <w:ind w:left="567"/>
              <w:rPr>
                <w:noProof/>
                <w:lang w:val="en-US"/>
              </w:rPr>
            </w:pPr>
            <w:r w:rsidRPr="00A33074">
              <w:rPr>
                <w:noProof/>
                <w:lang w:val="en-US"/>
              </w:rPr>
              <w:t>Situation (1)(g) above (creation of an entity with the intent to circumvent legal obligations)</w:t>
            </w:r>
          </w:p>
        </w:tc>
        <w:tc>
          <w:tcPr>
            <w:tcW w:w="1237" w:type="dxa"/>
            <w:shd w:val="clear" w:color="auto" w:fill="auto"/>
            <w:vAlign w:val="center"/>
          </w:tcPr>
          <w:p w14:paraId="27ED650E"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vAlign w:val="center"/>
          </w:tcPr>
          <w:p w14:paraId="594A85CD"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1AFC00C3"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0CEA1A7" w14:textId="77777777" w:rsidTr="00A33874">
        <w:tc>
          <w:tcPr>
            <w:tcW w:w="5105" w:type="dxa"/>
            <w:shd w:val="clear" w:color="auto" w:fill="auto"/>
            <w:vAlign w:val="center"/>
          </w:tcPr>
          <w:p w14:paraId="6F34A5B7" w14:textId="77777777" w:rsidR="00A80E59" w:rsidRPr="00A33074" w:rsidRDefault="00A80E59" w:rsidP="00A33874">
            <w:pPr>
              <w:pStyle w:val="Text1"/>
              <w:spacing w:before="40" w:after="40"/>
              <w:ind w:left="567"/>
              <w:rPr>
                <w:noProof/>
                <w:lang w:val="en-US"/>
              </w:rPr>
            </w:pPr>
            <w:r w:rsidRPr="00A33074">
              <w:rPr>
                <w:noProof/>
                <w:lang w:val="en-US"/>
              </w:rPr>
              <w:t>Situation (1)(h) above (person created with the intent to circumvent legal obligations)</w:t>
            </w:r>
          </w:p>
        </w:tc>
        <w:tc>
          <w:tcPr>
            <w:tcW w:w="1237" w:type="dxa"/>
            <w:shd w:val="clear" w:color="auto" w:fill="auto"/>
            <w:vAlign w:val="center"/>
          </w:tcPr>
          <w:p w14:paraId="51C64BD9"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vAlign w:val="center"/>
          </w:tcPr>
          <w:p w14:paraId="3F58B31A"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48DBBC2B"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21C49F4" w14:textId="77777777" w:rsidR="00A80E59" w:rsidRPr="00A33074" w:rsidRDefault="00A80E59" w:rsidP="00A33874">
      <w:pPr>
        <w:pStyle w:val="Titre"/>
        <w:ind w:left="567"/>
        <w:rPr>
          <w:noProof/>
          <w:sz w:val="24"/>
          <w:szCs w:val="24"/>
          <w:lang w:val="en-US"/>
        </w:rPr>
      </w:pPr>
      <w:r w:rsidRPr="00A33074">
        <w:rPr>
          <w:sz w:val="24"/>
          <w:szCs w:val="24"/>
          <w:lang w:val="en-US"/>
        </w:rPr>
        <w:t>III – Situations of exclusion concerning natural or legal persons assuming unlimited liability for the debts of the legal person</w:t>
      </w:r>
    </w:p>
    <w:tbl>
      <w:tblPr>
        <w:tblW w:w="96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7"/>
        <w:gridCol w:w="1237"/>
        <w:gridCol w:w="1130"/>
        <w:gridCol w:w="1197"/>
      </w:tblGrid>
      <w:tr w:rsidR="00A80E59" w14:paraId="24D4C436" w14:textId="77777777" w:rsidTr="00A33874">
        <w:tc>
          <w:tcPr>
            <w:tcW w:w="6097" w:type="dxa"/>
            <w:shd w:val="clear" w:color="auto" w:fill="auto"/>
          </w:tcPr>
          <w:p w14:paraId="124DD7A8" w14:textId="77777777" w:rsidR="00A80E59" w:rsidRPr="00A33074" w:rsidRDefault="00A80E59" w:rsidP="00A33874">
            <w:pPr>
              <w:numPr>
                <w:ilvl w:val="0"/>
                <w:numId w:val="12"/>
              </w:numPr>
              <w:spacing w:before="40" w:after="40"/>
              <w:ind w:left="567"/>
              <w:jc w:val="both"/>
              <w:rPr>
                <w:noProof/>
                <w:lang w:val="en-US"/>
              </w:rPr>
            </w:pPr>
            <w:r w:rsidRPr="00A33074">
              <w:rPr>
                <w:noProof/>
                <w:lang w:val="en-US"/>
              </w:rPr>
              <w:t xml:space="preserve"> declares that a natural or legal person that assumes unlimited liability for the debts of the above-mentioned legal person is in one of the following situations [</w:t>
            </w:r>
            <w:r w:rsidRPr="00A33074">
              <w:rPr>
                <w:b/>
                <w:i/>
                <w:noProof/>
                <w:u w:val="single"/>
                <w:lang w:val="en-US"/>
              </w:rPr>
              <w:t>If yes, please indicate in annex to this declaration which situation and the name(s) of the concerned person(s) with a brief explanation</w:t>
            </w:r>
            <w:r w:rsidRPr="00A33074">
              <w:rPr>
                <w:noProof/>
                <w:lang w:val="en-US"/>
              </w:rPr>
              <w:t xml:space="preserve">]: </w:t>
            </w:r>
          </w:p>
        </w:tc>
        <w:tc>
          <w:tcPr>
            <w:tcW w:w="1237" w:type="dxa"/>
            <w:shd w:val="clear" w:color="auto" w:fill="auto"/>
          </w:tcPr>
          <w:p w14:paraId="4F56FC7C" w14:textId="77777777" w:rsidR="00A80E59" w:rsidRDefault="00A80E59" w:rsidP="00A33874">
            <w:pPr>
              <w:spacing w:before="240" w:after="120"/>
              <w:ind w:left="567"/>
              <w:jc w:val="both"/>
              <w:rPr>
                <w:noProof/>
              </w:rPr>
            </w:pPr>
            <w:r>
              <w:rPr>
                <w:noProof/>
              </w:rPr>
              <w:t>YES</w:t>
            </w:r>
          </w:p>
        </w:tc>
        <w:tc>
          <w:tcPr>
            <w:tcW w:w="1130" w:type="dxa"/>
          </w:tcPr>
          <w:p w14:paraId="5720F138" w14:textId="77777777" w:rsidR="00A80E59" w:rsidRDefault="00A80E59" w:rsidP="00A33874">
            <w:pPr>
              <w:spacing w:before="240" w:after="120"/>
              <w:ind w:left="567"/>
              <w:jc w:val="both"/>
              <w:rPr>
                <w:noProof/>
              </w:rPr>
            </w:pPr>
            <w:r>
              <w:rPr>
                <w:noProof/>
              </w:rPr>
              <w:t>NO</w:t>
            </w:r>
          </w:p>
        </w:tc>
        <w:tc>
          <w:tcPr>
            <w:tcW w:w="1197" w:type="dxa"/>
            <w:shd w:val="clear" w:color="auto" w:fill="auto"/>
          </w:tcPr>
          <w:p w14:paraId="25D2D8D2" w14:textId="77777777" w:rsidR="00A80E59" w:rsidRDefault="00A80E59" w:rsidP="00A33874">
            <w:pPr>
              <w:spacing w:before="240" w:after="120"/>
              <w:ind w:left="567"/>
              <w:jc w:val="both"/>
              <w:rPr>
                <w:noProof/>
              </w:rPr>
            </w:pPr>
            <w:r>
              <w:rPr>
                <w:noProof/>
              </w:rPr>
              <w:t>N/A</w:t>
            </w:r>
          </w:p>
        </w:tc>
      </w:tr>
      <w:tr w:rsidR="00A80E59" w14:paraId="26AAABF3" w14:textId="77777777" w:rsidTr="00A33874">
        <w:tc>
          <w:tcPr>
            <w:tcW w:w="6097" w:type="dxa"/>
            <w:shd w:val="clear" w:color="auto" w:fill="auto"/>
            <w:vAlign w:val="center"/>
          </w:tcPr>
          <w:p w14:paraId="11780FE1" w14:textId="77777777" w:rsidR="00A80E59" w:rsidRDefault="00A80E59" w:rsidP="00A33874">
            <w:pPr>
              <w:pStyle w:val="Text1"/>
              <w:spacing w:before="40" w:after="40"/>
              <w:ind w:left="567"/>
              <w:rPr>
                <w:noProof/>
              </w:rPr>
            </w:pPr>
            <w:r>
              <w:rPr>
                <w:noProof/>
              </w:rPr>
              <w:t>Situation (a) above (bankruptcy)</w:t>
            </w:r>
          </w:p>
        </w:tc>
        <w:tc>
          <w:tcPr>
            <w:tcW w:w="1237" w:type="dxa"/>
            <w:shd w:val="clear" w:color="auto" w:fill="auto"/>
            <w:vAlign w:val="center"/>
          </w:tcPr>
          <w:p w14:paraId="4605F06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Pr>
          <w:p w14:paraId="6CE53639"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shd w:val="clear" w:color="auto" w:fill="auto"/>
            <w:vAlign w:val="center"/>
          </w:tcPr>
          <w:p w14:paraId="305E247D"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63CD77C6" w14:textId="77777777" w:rsidTr="00A33874">
        <w:tc>
          <w:tcPr>
            <w:tcW w:w="6097" w:type="dxa"/>
            <w:shd w:val="clear" w:color="auto" w:fill="auto"/>
            <w:vAlign w:val="center"/>
          </w:tcPr>
          <w:p w14:paraId="7C934943" w14:textId="77777777" w:rsidR="00A80E59" w:rsidRPr="00A33074" w:rsidRDefault="00A80E59" w:rsidP="00A33874">
            <w:pPr>
              <w:pStyle w:val="Text1"/>
              <w:spacing w:before="40" w:after="40"/>
              <w:ind w:left="567"/>
              <w:rPr>
                <w:noProof/>
                <w:lang w:val="en-US"/>
              </w:rPr>
            </w:pPr>
            <w:r w:rsidRPr="00A33074">
              <w:rPr>
                <w:noProof/>
                <w:lang w:val="en-US"/>
              </w:rPr>
              <w:t>Situation (b) above (breach in payment of taxes or social security contributions)</w:t>
            </w:r>
          </w:p>
        </w:tc>
        <w:tc>
          <w:tcPr>
            <w:tcW w:w="1237" w:type="dxa"/>
            <w:shd w:val="clear" w:color="auto" w:fill="auto"/>
            <w:vAlign w:val="center"/>
          </w:tcPr>
          <w:p w14:paraId="396E9430"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tcPr>
          <w:p w14:paraId="6237D139"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shd w:val="clear" w:color="auto" w:fill="auto"/>
            <w:vAlign w:val="center"/>
          </w:tcPr>
          <w:p w14:paraId="1262651B"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5C78E542" w14:textId="77777777" w:rsidR="00A80E59" w:rsidRPr="00A33074" w:rsidRDefault="00A80E59" w:rsidP="00A33874">
      <w:pPr>
        <w:pStyle w:val="Titre"/>
        <w:ind w:left="567"/>
        <w:rPr>
          <w:noProof/>
          <w:sz w:val="24"/>
          <w:szCs w:val="24"/>
          <w:lang w:val="en-US"/>
        </w:rPr>
      </w:pPr>
      <w:r w:rsidRPr="00A33074">
        <w:rPr>
          <w:noProof/>
          <w:sz w:val="24"/>
          <w:szCs w:val="24"/>
          <w:lang w:val="en-US"/>
        </w:rPr>
        <w:t>IV –</w:t>
      </w:r>
      <w:r w:rsidRPr="00A33074">
        <w:rPr>
          <w:rFonts w:ascii="Times New Roman" w:hAnsi="Times New Roman"/>
          <w:b w:val="0"/>
          <w:noProof/>
          <w:sz w:val="24"/>
          <w:szCs w:val="24"/>
          <w:lang w:val="en-US"/>
        </w:rPr>
        <w:t xml:space="preserve"> </w:t>
      </w:r>
      <w:r w:rsidRPr="00A33074">
        <w:rPr>
          <w:noProof/>
          <w:sz w:val="24"/>
          <w:szCs w:val="24"/>
          <w:lang w:val="en-US"/>
        </w:rPr>
        <w:t>Other Grounds for rejection from this procedure</w:t>
      </w:r>
    </w:p>
    <w:tbl>
      <w:tblPr>
        <w:tblW w:w="97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9"/>
        <w:gridCol w:w="1237"/>
        <w:gridCol w:w="1130"/>
      </w:tblGrid>
      <w:tr w:rsidR="00A80E59" w14:paraId="4392A73B" w14:textId="77777777" w:rsidTr="00A33874">
        <w:tc>
          <w:tcPr>
            <w:tcW w:w="7389" w:type="dxa"/>
            <w:shd w:val="clear" w:color="auto" w:fill="auto"/>
          </w:tcPr>
          <w:p w14:paraId="24FFF842" w14:textId="77777777" w:rsidR="00A80E59" w:rsidRPr="00A33074" w:rsidRDefault="00A80E59" w:rsidP="00A33874">
            <w:pPr>
              <w:pStyle w:val="Paragraphedeliste"/>
              <w:numPr>
                <w:ilvl w:val="0"/>
                <w:numId w:val="12"/>
              </w:numPr>
              <w:spacing w:before="40" w:after="40"/>
              <w:ind w:left="567"/>
              <w:jc w:val="both"/>
              <w:rPr>
                <w:noProof/>
                <w:lang w:val="en-US"/>
              </w:rPr>
            </w:pPr>
            <w:r w:rsidRPr="00A33074">
              <w:rPr>
                <w:noProof/>
                <w:lang w:val="en-US"/>
              </w:rPr>
              <w:t xml:space="preserve"> declares that the above-mentioned  person:</w:t>
            </w:r>
          </w:p>
        </w:tc>
        <w:tc>
          <w:tcPr>
            <w:tcW w:w="1237" w:type="dxa"/>
            <w:shd w:val="clear" w:color="auto" w:fill="auto"/>
          </w:tcPr>
          <w:p w14:paraId="0AE3C94E" w14:textId="77777777" w:rsidR="00A80E59" w:rsidRDefault="00A80E59" w:rsidP="00A33874">
            <w:pPr>
              <w:spacing w:before="240" w:after="120"/>
              <w:ind w:left="567"/>
              <w:jc w:val="both"/>
              <w:rPr>
                <w:noProof/>
              </w:rPr>
            </w:pPr>
            <w:r>
              <w:rPr>
                <w:noProof/>
              </w:rPr>
              <w:t>YES</w:t>
            </w:r>
          </w:p>
        </w:tc>
        <w:tc>
          <w:tcPr>
            <w:tcW w:w="1130" w:type="dxa"/>
            <w:shd w:val="clear" w:color="auto" w:fill="auto"/>
          </w:tcPr>
          <w:p w14:paraId="5FAE7A32" w14:textId="77777777" w:rsidR="00A80E59" w:rsidRDefault="00A80E59" w:rsidP="00A33874">
            <w:pPr>
              <w:spacing w:before="240" w:after="120"/>
              <w:ind w:left="567"/>
              <w:jc w:val="both"/>
              <w:rPr>
                <w:noProof/>
              </w:rPr>
            </w:pPr>
            <w:r>
              <w:rPr>
                <w:noProof/>
              </w:rPr>
              <w:t>NO</w:t>
            </w:r>
          </w:p>
        </w:tc>
      </w:tr>
      <w:tr w:rsidR="00A80E59" w14:paraId="30D85FDD" w14:textId="77777777" w:rsidTr="00A33874">
        <w:tc>
          <w:tcPr>
            <w:tcW w:w="7389" w:type="dxa"/>
            <w:shd w:val="clear" w:color="auto" w:fill="auto"/>
          </w:tcPr>
          <w:p w14:paraId="6C265ED1" w14:textId="77777777" w:rsidR="00A80E59" w:rsidRPr="00A33074" w:rsidRDefault="00A80E59" w:rsidP="00A33874">
            <w:pPr>
              <w:pStyle w:val="Text1"/>
              <w:spacing w:before="40" w:after="40"/>
              <w:ind w:left="567"/>
              <w:rPr>
                <w:noProof/>
                <w:lang w:val="en-US"/>
              </w:rPr>
            </w:pPr>
            <w:r w:rsidRPr="00A33074">
              <w:rPr>
                <w:noProof/>
                <w:lang w:val="en-US"/>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1237" w:type="dxa"/>
            <w:shd w:val="clear" w:color="auto" w:fill="auto"/>
          </w:tcPr>
          <w:p w14:paraId="171076B5"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6DA6BE1D"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7E2688A" w14:textId="77777777" w:rsidR="00A80E59" w:rsidRPr="00A33074" w:rsidRDefault="00A80E59" w:rsidP="00A33874">
      <w:pPr>
        <w:pStyle w:val="Titre"/>
        <w:ind w:left="567"/>
        <w:rPr>
          <w:noProof/>
          <w:sz w:val="24"/>
          <w:szCs w:val="24"/>
          <w:lang w:val="en-US"/>
        </w:rPr>
      </w:pPr>
      <w:r w:rsidRPr="00A33074">
        <w:rPr>
          <w:noProof/>
          <w:sz w:val="24"/>
          <w:szCs w:val="24"/>
          <w:lang w:val="en-US"/>
        </w:rPr>
        <w:t>V – Remedial measures</w:t>
      </w:r>
    </w:p>
    <w:p w14:paraId="43D16C5F" w14:textId="77777777" w:rsidR="00A80E59" w:rsidRPr="00A33074" w:rsidRDefault="00A80E59" w:rsidP="00A33874">
      <w:pPr>
        <w:spacing w:before="120" w:after="120"/>
        <w:ind w:left="567"/>
        <w:jc w:val="both"/>
        <w:rPr>
          <w:color w:val="000000"/>
          <w:lang w:val="en-US"/>
        </w:rPr>
      </w:pPr>
      <w:r w:rsidRPr="00A33074">
        <w:rPr>
          <w:noProof/>
          <w:lang w:val="en-US"/>
        </w:rPr>
        <w:t xml:space="preserve">If the person declares one of the </w:t>
      </w:r>
      <w:r w:rsidRPr="00A33074">
        <w:rPr>
          <w:bCs/>
          <w:iCs/>
          <w:color w:val="000000"/>
          <w:lang w:val="en-US"/>
        </w:rPr>
        <w:t>situations of exclusion listed above, it may</w:t>
      </w:r>
      <w:r w:rsidRPr="00A33074">
        <w:rPr>
          <w:color w:val="000000"/>
          <w:lang w:val="en-US"/>
        </w:rPr>
        <w:t xml:space="preserve"> indicate remedial measures it has taken to remedy the exclusion situation, </w:t>
      </w:r>
      <w:proofErr w:type="gramStart"/>
      <w:r w:rsidRPr="00A33074">
        <w:rPr>
          <w:color w:val="000000"/>
          <w:lang w:val="en-US"/>
        </w:rPr>
        <w:t>in order to</w:t>
      </w:r>
      <w:proofErr w:type="gramEnd"/>
      <w:r w:rsidRPr="00A33074">
        <w:rPr>
          <w:color w:val="000000"/>
          <w:lang w:val="en-US"/>
        </w:rPr>
        <w:t xml:space="preserve"> allow the </w:t>
      </w:r>
      <w:proofErr w:type="spellStart"/>
      <w:r w:rsidRPr="00A33074">
        <w:rPr>
          <w:color w:val="000000"/>
          <w:lang w:val="en-US"/>
        </w:rPr>
        <w:t>authorising</w:t>
      </w:r>
      <w:proofErr w:type="spellEnd"/>
      <w:r w:rsidRPr="00A33074">
        <w:rPr>
          <w:color w:val="000000"/>
          <w:lang w:val="en-US"/>
        </w:rPr>
        <w:t xml:space="preserve"> officer to determine whether such measures are sufficient to demonstrate its reliability</w:t>
      </w:r>
      <w:r w:rsidRPr="00A33074">
        <w:rPr>
          <w:bCs/>
          <w:iCs/>
          <w:color w:val="000000"/>
          <w:lang w:val="en-US"/>
        </w:rPr>
        <w:t xml:space="preserve">. This may include e.g. technical, </w:t>
      </w:r>
      <w:proofErr w:type="spellStart"/>
      <w:r w:rsidRPr="00A33074">
        <w:rPr>
          <w:bCs/>
          <w:iCs/>
          <w:color w:val="000000"/>
          <w:lang w:val="en-US"/>
        </w:rPr>
        <w:t>organisational</w:t>
      </w:r>
      <w:proofErr w:type="spellEnd"/>
      <w:r w:rsidRPr="00A33074">
        <w:rPr>
          <w:bCs/>
          <w:iCs/>
          <w:color w:val="000000"/>
          <w:lang w:val="en-US"/>
        </w:rPr>
        <w:t xml:space="preserve"> and personnel measures to prevent further occurrence, compensation </w:t>
      </w:r>
      <w:proofErr w:type="gramStart"/>
      <w:r w:rsidRPr="00A33074">
        <w:rPr>
          <w:bCs/>
          <w:iCs/>
          <w:color w:val="000000"/>
          <w:lang w:val="en-US"/>
        </w:rPr>
        <w:t>of</w:t>
      </w:r>
      <w:proofErr w:type="gramEnd"/>
      <w:r w:rsidRPr="00A33074">
        <w:rPr>
          <w:bCs/>
          <w:iCs/>
          <w:color w:val="000000"/>
          <w:lang w:val="en-US"/>
        </w:rPr>
        <w:t xml:space="preserve"> damage or payment of fines or of any taxes or social security contributions. The relevant documentary evidence which illustrates the remedial measures </w:t>
      </w:r>
      <w:r w:rsidRPr="00A33074">
        <w:rPr>
          <w:bCs/>
          <w:iCs/>
          <w:color w:val="000000"/>
          <w:lang w:val="en-US"/>
        </w:rPr>
        <w:lastRenderedPageBreak/>
        <w:t xml:space="preserve">taken must be provided in </w:t>
      </w:r>
      <w:proofErr w:type="gramStart"/>
      <w:r w:rsidRPr="00A33074">
        <w:rPr>
          <w:bCs/>
          <w:iCs/>
          <w:color w:val="000000"/>
          <w:lang w:val="en-US"/>
        </w:rPr>
        <w:t>annex</w:t>
      </w:r>
      <w:proofErr w:type="gramEnd"/>
      <w:r w:rsidRPr="00A33074">
        <w:rPr>
          <w:bCs/>
          <w:iCs/>
          <w:color w:val="000000"/>
          <w:lang w:val="en-US"/>
        </w:rPr>
        <w:t xml:space="preserve"> to this declaration</w:t>
      </w:r>
      <w:r w:rsidRPr="00A33074">
        <w:rPr>
          <w:color w:val="000000"/>
          <w:lang w:val="en-US"/>
        </w:rPr>
        <w:t xml:space="preserve">. This does not apply for situations </w:t>
      </w:r>
      <w:proofErr w:type="gramStart"/>
      <w:r w:rsidRPr="00A33074">
        <w:rPr>
          <w:color w:val="000000"/>
          <w:lang w:val="en-US"/>
        </w:rPr>
        <w:t>referred</w:t>
      </w:r>
      <w:proofErr w:type="gramEnd"/>
      <w:r w:rsidRPr="00A33074">
        <w:rPr>
          <w:color w:val="000000"/>
          <w:lang w:val="en-US"/>
        </w:rPr>
        <w:t xml:space="preserve"> in point (1)(d) of this declaration.</w:t>
      </w:r>
    </w:p>
    <w:p w14:paraId="54374443" w14:textId="77777777" w:rsidR="00A80E59" w:rsidRPr="00A33074" w:rsidRDefault="00A80E59" w:rsidP="00A33874">
      <w:pPr>
        <w:pStyle w:val="Titre"/>
        <w:ind w:left="567"/>
        <w:rPr>
          <w:noProof/>
          <w:sz w:val="24"/>
          <w:szCs w:val="24"/>
          <w:lang w:val="en-US"/>
        </w:rPr>
      </w:pPr>
      <w:r w:rsidRPr="00A33074">
        <w:rPr>
          <w:noProof/>
          <w:sz w:val="24"/>
          <w:szCs w:val="24"/>
          <w:lang w:val="en-US"/>
        </w:rPr>
        <w:t>VI – Evidence upon request</w:t>
      </w:r>
    </w:p>
    <w:p w14:paraId="6742B0AE" w14:textId="77777777" w:rsidR="00A80E59" w:rsidRPr="00A33074" w:rsidRDefault="00A80E59" w:rsidP="00A33874">
      <w:pPr>
        <w:spacing w:before="120" w:after="120"/>
        <w:ind w:left="567" w:firstLine="11"/>
        <w:jc w:val="both"/>
        <w:rPr>
          <w:noProof/>
          <w:lang w:val="en-US"/>
        </w:rPr>
      </w:pPr>
      <w:r w:rsidRPr="00A33074">
        <w:rPr>
          <w:noProof/>
          <w:lang w:val="en-US"/>
        </w:rPr>
        <w:t xml:space="preserve">Upon request and within the time limit set by the contracting authority the person must provide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(1) (c) to (f). </w:t>
      </w:r>
    </w:p>
    <w:p w14:paraId="0480E419" w14:textId="77777777" w:rsidR="00A80E59" w:rsidRPr="00A33074" w:rsidRDefault="00A80E59" w:rsidP="00A33874">
      <w:pPr>
        <w:spacing w:before="120" w:after="120"/>
        <w:ind w:left="567" w:firstLine="11"/>
        <w:jc w:val="both"/>
        <w:rPr>
          <w:noProof/>
          <w:lang w:val="en-US"/>
        </w:rPr>
      </w:pPr>
      <w:r w:rsidRPr="00A33074">
        <w:rPr>
          <w:noProof/>
          <w:lang w:val="en-US"/>
        </w:rPr>
        <w:t>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14:paraId="5FBB413C" w14:textId="77777777" w:rsidR="00A80E59" w:rsidRPr="00A33074" w:rsidRDefault="00A80E59" w:rsidP="00A33874">
      <w:pPr>
        <w:pStyle w:val="Text1"/>
        <w:spacing w:before="100" w:beforeAutospacing="1" w:after="100" w:afterAutospacing="1"/>
        <w:ind w:left="567"/>
        <w:rPr>
          <w:noProof/>
          <w:lang w:val="en-US"/>
        </w:rPr>
      </w:pPr>
      <w:r w:rsidRPr="00A33074">
        <w:rPr>
          <w:noProof/>
          <w:lang w:val="en-US"/>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2DC296CE" w14:textId="77777777" w:rsidR="00A80E59" w:rsidRPr="00A33074" w:rsidRDefault="00A80E59" w:rsidP="00A33874">
      <w:pPr>
        <w:tabs>
          <w:tab w:val="left" w:pos="-480"/>
          <w:tab w:val="left" w:pos="-142"/>
          <w:tab w:val="left" w:pos="426"/>
          <w:tab w:val="left" w:pos="4680"/>
          <w:tab w:val="left" w:pos="8400"/>
        </w:tabs>
        <w:spacing w:before="100" w:beforeAutospacing="1" w:after="100" w:afterAutospacing="1"/>
        <w:ind w:left="567"/>
        <w:jc w:val="both"/>
        <w:rPr>
          <w:noProof/>
          <w:snapToGrid w:val="0"/>
          <w:lang w:val="en-US"/>
        </w:rPr>
      </w:pPr>
      <w:r w:rsidRPr="00A33074">
        <w:rPr>
          <w:noProof/>
          <w:lang w:val="en-US"/>
        </w:rPr>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w:t>
      </w:r>
      <w:r w:rsidRPr="00A33074">
        <w:rPr>
          <w:noProof/>
          <w:snapToGrid w:val="0"/>
          <w:lang w:val="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1D2027EB" w14:textId="77777777" w:rsidR="00A80E59" w:rsidRPr="00A33074" w:rsidRDefault="00A80E59" w:rsidP="00A33874">
      <w:pPr>
        <w:spacing w:before="100" w:beforeAutospacing="1" w:after="100" w:afterAutospacing="1"/>
        <w:ind w:left="567"/>
        <w:jc w:val="both"/>
        <w:rPr>
          <w:lang w:val="en-US"/>
        </w:rPr>
      </w:pPr>
      <w:r w:rsidRPr="00A33074">
        <w:rPr>
          <w:lang w:val="en-US"/>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w:t>
      </w:r>
      <w:proofErr w:type="gramStart"/>
      <w:r w:rsidRPr="00A33074">
        <w:rPr>
          <w:lang w:val="en-US"/>
        </w:rPr>
        <w:t>at</w:t>
      </w:r>
      <w:proofErr w:type="gramEnd"/>
      <w:r w:rsidRPr="00A33074">
        <w:rPr>
          <w:lang w:val="en-US"/>
        </w:rPr>
        <w:t xml:space="preserve"> that date. </w:t>
      </w:r>
    </w:p>
    <w:p w14:paraId="75A815FE" w14:textId="77777777" w:rsidR="00A80E59" w:rsidRPr="006F7214" w:rsidRDefault="00A80E59" w:rsidP="00A33874">
      <w:pPr>
        <w:spacing w:before="100" w:beforeAutospacing="1" w:after="100" w:afterAutospacing="1"/>
        <w:ind w:left="567"/>
        <w:jc w:val="both"/>
        <w:rPr>
          <w:lang w:val="en-US"/>
        </w:rPr>
      </w:pPr>
      <w:r w:rsidRPr="006F7214">
        <w:rPr>
          <w:lang w:val="en-US"/>
        </w:rPr>
        <w:t xml:space="preserve">The signatory declares that the person has already provided the documentary evidence for a previous procedure and confirms that there has been no change in its situation: </w:t>
      </w:r>
    </w:p>
    <w:tbl>
      <w:tblPr>
        <w:tblW w:w="946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527215" w14:paraId="27FAD13F" w14:textId="77777777" w:rsidTr="00A33874">
        <w:tc>
          <w:tcPr>
            <w:tcW w:w="4786" w:type="dxa"/>
            <w:shd w:val="clear" w:color="auto" w:fill="auto"/>
          </w:tcPr>
          <w:p w14:paraId="4C60B73F" w14:textId="77777777" w:rsidR="00A80E59" w:rsidRPr="00BF7F29" w:rsidRDefault="00A80E59" w:rsidP="00A33874">
            <w:pPr>
              <w:spacing w:before="100" w:beforeAutospacing="1" w:after="100" w:afterAutospacing="1"/>
              <w:ind w:left="567"/>
              <w:jc w:val="center"/>
              <w:rPr>
                <w:b/>
              </w:rPr>
            </w:pPr>
            <w:r w:rsidRPr="00BF7F29">
              <w:rPr>
                <w:b/>
                <w:sz w:val="22"/>
              </w:rPr>
              <w:t>Document</w:t>
            </w:r>
          </w:p>
        </w:tc>
        <w:tc>
          <w:tcPr>
            <w:tcW w:w="4678" w:type="dxa"/>
            <w:shd w:val="clear" w:color="auto" w:fill="auto"/>
          </w:tcPr>
          <w:p w14:paraId="3562BD09" w14:textId="77777777" w:rsidR="00A80E59" w:rsidRPr="00A33074" w:rsidRDefault="00A80E59" w:rsidP="00A33874">
            <w:pPr>
              <w:spacing w:before="100" w:beforeAutospacing="1" w:after="100" w:afterAutospacing="1"/>
              <w:ind w:left="567"/>
              <w:jc w:val="center"/>
              <w:rPr>
                <w:b/>
                <w:lang w:val="en-US"/>
              </w:rPr>
            </w:pPr>
            <w:r w:rsidRPr="00A33074">
              <w:rPr>
                <w:b/>
                <w:sz w:val="22"/>
                <w:lang w:val="en-US"/>
              </w:rPr>
              <w:t>Full reference to previous procedure</w:t>
            </w:r>
          </w:p>
        </w:tc>
      </w:tr>
      <w:tr w:rsidR="00A80E59" w:rsidRPr="00527215" w14:paraId="76E3FABE" w14:textId="77777777" w:rsidTr="00A33874">
        <w:tc>
          <w:tcPr>
            <w:tcW w:w="4786" w:type="dxa"/>
            <w:shd w:val="clear" w:color="auto" w:fill="auto"/>
          </w:tcPr>
          <w:p w14:paraId="5C3A2298" w14:textId="77777777" w:rsidR="00A80E59" w:rsidRPr="00A33074" w:rsidRDefault="00A80E59" w:rsidP="00A33874">
            <w:pPr>
              <w:spacing w:before="100" w:beforeAutospacing="1" w:after="100" w:afterAutospacing="1"/>
              <w:ind w:left="567"/>
              <w:rPr>
                <w:lang w:val="en-US"/>
              </w:rPr>
            </w:pPr>
            <w:r w:rsidRPr="00A33074">
              <w:rPr>
                <w:i/>
                <w:highlight w:val="lightGray"/>
                <w:lang w:val="en-US"/>
              </w:rPr>
              <w:t>Insert as many lines as necessary.</w:t>
            </w:r>
          </w:p>
        </w:tc>
        <w:tc>
          <w:tcPr>
            <w:tcW w:w="4678" w:type="dxa"/>
            <w:shd w:val="clear" w:color="auto" w:fill="auto"/>
          </w:tcPr>
          <w:p w14:paraId="3D4E10B6" w14:textId="77777777" w:rsidR="00A80E59" w:rsidRPr="00A33074" w:rsidRDefault="00A80E59" w:rsidP="00A33874">
            <w:pPr>
              <w:spacing w:before="100" w:beforeAutospacing="1" w:after="100" w:afterAutospacing="1"/>
              <w:ind w:left="567"/>
              <w:rPr>
                <w:lang w:val="en-US"/>
              </w:rPr>
            </w:pPr>
          </w:p>
        </w:tc>
      </w:tr>
    </w:tbl>
    <w:p w14:paraId="2317490E" w14:textId="77777777" w:rsidR="00A80E59" w:rsidRPr="00A33074" w:rsidRDefault="00A80E59" w:rsidP="00A33874">
      <w:pPr>
        <w:spacing w:before="100" w:beforeAutospacing="1" w:after="100" w:afterAutospacing="1"/>
        <w:ind w:left="567"/>
        <w:jc w:val="both"/>
        <w:rPr>
          <w:lang w:val="en-US"/>
        </w:rPr>
      </w:pPr>
      <w:r w:rsidRPr="00A33074">
        <w:rPr>
          <w:lang w:val="en-US"/>
        </w:rPr>
        <w:t xml:space="preserve">The person is not required to submit the evidence if it can be accessed on a national database free of charge. </w:t>
      </w:r>
    </w:p>
    <w:p w14:paraId="4F5A65A4" w14:textId="77777777" w:rsidR="00A80E59" w:rsidRPr="00A33074" w:rsidRDefault="00A80E59" w:rsidP="00A33874">
      <w:pPr>
        <w:spacing w:before="100" w:beforeAutospacing="1" w:after="100" w:afterAutospacing="1"/>
        <w:ind w:left="567"/>
        <w:jc w:val="both"/>
        <w:rPr>
          <w:lang w:val="en-US"/>
        </w:rPr>
      </w:pPr>
      <w:r w:rsidRPr="00A33074">
        <w:rPr>
          <w:lang w:val="en-US"/>
        </w:rPr>
        <w:t xml:space="preserve">The signatory declares that the following internet address of the database/identification data </w:t>
      </w:r>
      <w:proofErr w:type="gramStart"/>
      <w:r w:rsidRPr="00A33074">
        <w:rPr>
          <w:lang w:val="en-US"/>
        </w:rPr>
        <w:t>provide</w:t>
      </w:r>
      <w:proofErr w:type="gramEnd"/>
      <w:r w:rsidRPr="00A33074">
        <w:rPr>
          <w:lang w:val="en-US"/>
        </w:rPr>
        <w:t xml:space="preserve"> access to the evidence required.</w:t>
      </w:r>
    </w:p>
    <w:tbl>
      <w:tblPr>
        <w:tblW w:w="946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527215" w14:paraId="603D49C1" w14:textId="77777777" w:rsidTr="00A33874">
        <w:tc>
          <w:tcPr>
            <w:tcW w:w="4786" w:type="dxa"/>
            <w:shd w:val="clear" w:color="auto" w:fill="auto"/>
          </w:tcPr>
          <w:p w14:paraId="59FA3053" w14:textId="77777777" w:rsidR="00A80E59" w:rsidRPr="00A33074" w:rsidRDefault="00A80E59" w:rsidP="00A33874">
            <w:pPr>
              <w:spacing w:before="100" w:beforeAutospacing="1" w:after="100" w:afterAutospacing="1"/>
              <w:ind w:left="567"/>
              <w:jc w:val="center"/>
              <w:rPr>
                <w:b/>
                <w:bCs/>
                <w:lang w:val="en-US"/>
              </w:rPr>
            </w:pPr>
            <w:r w:rsidRPr="00A33074">
              <w:rPr>
                <w:lang w:val="en-US"/>
              </w:rPr>
              <w:t>Internet address of the database</w:t>
            </w:r>
          </w:p>
        </w:tc>
        <w:tc>
          <w:tcPr>
            <w:tcW w:w="4678" w:type="dxa"/>
            <w:shd w:val="clear" w:color="auto" w:fill="auto"/>
          </w:tcPr>
          <w:p w14:paraId="6E1CC1A2" w14:textId="77777777" w:rsidR="00A80E59" w:rsidRPr="00A33074" w:rsidRDefault="00A80E59" w:rsidP="00A33874">
            <w:pPr>
              <w:spacing w:before="100" w:beforeAutospacing="1" w:after="100" w:afterAutospacing="1"/>
              <w:ind w:left="567"/>
              <w:jc w:val="center"/>
              <w:rPr>
                <w:b/>
                <w:bCs/>
                <w:lang w:val="en-US"/>
              </w:rPr>
            </w:pPr>
            <w:r w:rsidRPr="00A33074">
              <w:rPr>
                <w:lang w:val="en-US"/>
              </w:rPr>
              <w:t xml:space="preserve">Identification data of the document </w:t>
            </w:r>
          </w:p>
        </w:tc>
      </w:tr>
      <w:tr w:rsidR="00A80E59" w:rsidRPr="00527215" w14:paraId="477328B4" w14:textId="77777777" w:rsidTr="00A33874">
        <w:tc>
          <w:tcPr>
            <w:tcW w:w="4786" w:type="dxa"/>
            <w:shd w:val="clear" w:color="auto" w:fill="auto"/>
          </w:tcPr>
          <w:p w14:paraId="2A434C27" w14:textId="77777777" w:rsidR="00A80E59" w:rsidRPr="00A33074" w:rsidRDefault="00A80E59" w:rsidP="00A33874">
            <w:pPr>
              <w:spacing w:before="100" w:beforeAutospacing="1" w:after="100" w:afterAutospacing="1"/>
              <w:ind w:left="567"/>
              <w:rPr>
                <w:lang w:val="en-US"/>
              </w:rPr>
            </w:pPr>
            <w:r w:rsidRPr="00A33074">
              <w:rPr>
                <w:i/>
                <w:iCs/>
                <w:highlight w:val="lightGray"/>
                <w:lang w:val="en-US"/>
              </w:rPr>
              <w:t>Insert as many lines as necessary.</w:t>
            </w:r>
          </w:p>
        </w:tc>
        <w:tc>
          <w:tcPr>
            <w:tcW w:w="4678" w:type="dxa"/>
            <w:shd w:val="clear" w:color="auto" w:fill="auto"/>
          </w:tcPr>
          <w:p w14:paraId="72CD423E" w14:textId="77777777" w:rsidR="00A80E59" w:rsidRPr="00A33074" w:rsidRDefault="00A80E59" w:rsidP="00A33874">
            <w:pPr>
              <w:spacing w:before="100" w:beforeAutospacing="1" w:after="100" w:afterAutospacing="1"/>
              <w:ind w:left="567"/>
              <w:rPr>
                <w:lang w:val="en-US"/>
              </w:rPr>
            </w:pPr>
          </w:p>
        </w:tc>
      </w:tr>
    </w:tbl>
    <w:p w14:paraId="0D71A1A6" w14:textId="77777777" w:rsidR="009F3554" w:rsidRPr="00A33074" w:rsidRDefault="009F3554" w:rsidP="00A33874">
      <w:pPr>
        <w:pStyle w:val="Titre"/>
        <w:spacing w:after="0" w:line="240" w:lineRule="auto"/>
        <w:ind w:left="567"/>
        <w:rPr>
          <w:noProof/>
          <w:sz w:val="24"/>
          <w:szCs w:val="24"/>
          <w:lang w:val="en-US"/>
        </w:rPr>
      </w:pPr>
    </w:p>
    <w:p w14:paraId="56FD01AD" w14:textId="3F17C1C6" w:rsidR="00A80E59" w:rsidRPr="00A33074" w:rsidRDefault="00A80E59" w:rsidP="00A33874">
      <w:pPr>
        <w:pStyle w:val="Titre"/>
        <w:spacing w:after="0" w:line="240" w:lineRule="auto"/>
        <w:ind w:left="567"/>
        <w:rPr>
          <w:i/>
          <w:sz w:val="24"/>
          <w:szCs w:val="24"/>
          <w:lang w:val="en-US"/>
        </w:rPr>
      </w:pPr>
      <w:r w:rsidRPr="00A33074">
        <w:rPr>
          <w:noProof/>
          <w:sz w:val="24"/>
          <w:szCs w:val="24"/>
          <w:lang w:val="en-US"/>
        </w:rPr>
        <w:t>VII – Selection criteria</w:t>
      </w:r>
      <w:r w:rsidRPr="00A33074">
        <w:rPr>
          <w:i/>
          <w:sz w:val="24"/>
          <w:szCs w:val="24"/>
          <w:lang w:val="en-US"/>
        </w:rPr>
        <w:t xml:space="preserve"> </w:t>
      </w:r>
    </w:p>
    <w:p w14:paraId="4336214A" w14:textId="77777777" w:rsidR="00A80E59" w:rsidRPr="00A33074" w:rsidRDefault="00A80E59" w:rsidP="00A33874">
      <w:pPr>
        <w:ind w:left="567"/>
        <w:jc w:val="both"/>
        <w:rPr>
          <w:iCs/>
          <w:lang w:val="en-US"/>
        </w:rPr>
      </w:pPr>
      <w:r w:rsidRPr="00A33074">
        <w:rPr>
          <w:b/>
          <w:bCs/>
          <w:u w:val="single"/>
          <w:lang w:val="en-US"/>
        </w:rPr>
        <w:t>Selection criteria applicable to</w:t>
      </w:r>
      <w:r w:rsidRPr="00A33074">
        <w:rPr>
          <w:b/>
          <w:bCs/>
          <w:i/>
          <w:iCs/>
          <w:u w:val="single"/>
          <w:lang w:val="en-US"/>
        </w:rPr>
        <w:t xml:space="preserve"> </w:t>
      </w:r>
      <w:r w:rsidRPr="00A33074">
        <w:rPr>
          <w:b/>
          <w:bCs/>
          <w:iCs/>
          <w:u w:val="single"/>
          <w:lang w:val="en-US"/>
        </w:rPr>
        <w:t>all consortium members/subcontractors/capacity providing entities</w:t>
      </w:r>
    </w:p>
    <w:p w14:paraId="0EA7ECC0" w14:textId="77777777" w:rsidR="00A80E59" w:rsidRPr="00A33074" w:rsidRDefault="00A80E59" w:rsidP="00A33874">
      <w:pPr>
        <w:ind w:left="567"/>
        <w:jc w:val="both"/>
        <w:rPr>
          <w:i/>
          <w:lang w:val="en-US"/>
        </w:rPr>
      </w:pPr>
    </w:p>
    <w:tbl>
      <w:tblPr>
        <w:tblW w:w="9286"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2"/>
        <w:gridCol w:w="1237"/>
        <w:gridCol w:w="1130"/>
        <w:gridCol w:w="1197"/>
      </w:tblGrid>
      <w:tr w:rsidR="00A80E59" w14:paraId="20F37F7E" w14:textId="77777777" w:rsidTr="00A33874">
        <w:tc>
          <w:tcPr>
            <w:tcW w:w="5722" w:type="dxa"/>
            <w:shd w:val="clear" w:color="auto" w:fill="auto"/>
          </w:tcPr>
          <w:p w14:paraId="5B32458F" w14:textId="77777777" w:rsidR="00A80E59" w:rsidRPr="00A33074" w:rsidRDefault="00A80E59" w:rsidP="00A33874">
            <w:pPr>
              <w:numPr>
                <w:ilvl w:val="0"/>
                <w:numId w:val="13"/>
              </w:numPr>
              <w:spacing w:before="120" w:after="120"/>
              <w:ind w:left="567"/>
              <w:jc w:val="both"/>
              <w:rPr>
                <w:noProof/>
                <w:lang w:val="en-US"/>
              </w:rPr>
            </w:pPr>
            <w:r w:rsidRPr="00A33074">
              <w:rPr>
                <w:noProof/>
                <w:lang w:val="en-US"/>
              </w:rPr>
              <w:t>declares that the above-mentioned person complies with the selection criteria applicable to it individually as provided in the tender documents:</w:t>
            </w:r>
          </w:p>
        </w:tc>
        <w:tc>
          <w:tcPr>
            <w:tcW w:w="1237" w:type="dxa"/>
            <w:shd w:val="clear" w:color="auto" w:fill="auto"/>
          </w:tcPr>
          <w:p w14:paraId="32A3678D" w14:textId="77777777" w:rsidR="00A80E59" w:rsidRDefault="00A80E59" w:rsidP="00A33874">
            <w:pPr>
              <w:spacing w:before="240" w:after="120"/>
              <w:ind w:left="567"/>
              <w:jc w:val="both"/>
              <w:rPr>
                <w:noProof/>
              </w:rPr>
            </w:pPr>
            <w:r>
              <w:rPr>
                <w:noProof/>
              </w:rPr>
              <w:t>YES</w:t>
            </w:r>
          </w:p>
        </w:tc>
        <w:tc>
          <w:tcPr>
            <w:tcW w:w="1130" w:type="dxa"/>
            <w:shd w:val="clear" w:color="auto" w:fill="auto"/>
          </w:tcPr>
          <w:p w14:paraId="41C85594" w14:textId="77777777" w:rsidR="00A80E59" w:rsidRDefault="00A80E59" w:rsidP="00A33874">
            <w:pPr>
              <w:spacing w:before="240" w:after="120"/>
              <w:ind w:left="567"/>
              <w:jc w:val="both"/>
              <w:rPr>
                <w:noProof/>
              </w:rPr>
            </w:pPr>
            <w:r>
              <w:rPr>
                <w:noProof/>
              </w:rPr>
              <w:t>NO</w:t>
            </w:r>
          </w:p>
        </w:tc>
        <w:tc>
          <w:tcPr>
            <w:tcW w:w="1197" w:type="dxa"/>
            <w:shd w:val="clear" w:color="auto" w:fill="auto"/>
          </w:tcPr>
          <w:p w14:paraId="3D87E1F0" w14:textId="77777777" w:rsidR="00A80E59" w:rsidRDefault="00A80E59" w:rsidP="00A33874">
            <w:pPr>
              <w:spacing w:before="240" w:after="120"/>
              <w:ind w:left="567"/>
              <w:jc w:val="both"/>
              <w:rPr>
                <w:noProof/>
              </w:rPr>
            </w:pPr>
            <w:r>
              <w:rPr>
                <w:noProof/>
              </w:rPr>
              <w:t>N/A</w:t>
            </w:r>
          </w:p>
        </w:tc>
      </w:tr>
      <w:tr w:rsidR="00A80E59" w14:paraId="2D66E1A3" w14:textId="77777777" w:rsidTr="00A33874">
        <w:tc>
          <w:tcPr>
            <w:tcW w:w="5722" w:type="dxa"/>
            <w:shd w:val="clear" w:color="auto" w:fill="auto"/>
          </w:tcPr>
          <w:p w14:paraId="386ECD4E" w14:textId="77777777" w:rsidR="00A80E59" w:rsidRPr="00A33074" w:rsidRDefault="00A80E59" w:rsidP="00A33874">
            <w:pPr>
              <w:pStyle w:val="Text1"/>
              <w:numPr>
                <w:ilvl w:val="0"/>
                <w:numId w:val="10"/>
              </w:numPr>
              <w:spacing w:before="40" w:after="40"/>
              <w:ind w:left="567"/>
              <w:rPr>
                <w:noProof/>
                <w:lang w:val="en-US"/>
              </w:rPr>
            </w:pPr>
            <w:r w:rsidRPr="00A33074">
              <w:rPr>
                <w:noProof/>
                <w:lang w:val="en-US"/>
              </w:rPr>
              <w:lastRenderedPageBreak/>
              <w:t>It has the legal and regulatory capacity to pursue the professional activity needed for performing the contract as required in section [</w:t>
            </w:r>
            <w:r w:rsidRPr="00A33074">
              <w:rPr>
                <w:i/>
                <w:noProof/>
                <w:highlight w:val="lightGray"/>
                <w:lang w:val="en-US"/>
              </w:rPr>
              <w:t>insert</w:t>
            </w:r>
            <w:r w:rsidRPr="00A33074">
              <w:rPr>
                <w:noProof/>
                <w:lang w:val="en-US"/>
              </w:rPr>
              <w:t>] of the contract notice/Instructions to tenderers;</w:t>
            </w:r>
          </w:p>
        </w:tc>
        <w:tc>
          <w:tcPr>
            <w:tcW w:w="1237" w:type="dxa"/>
            <w:shd w:val="clear" w:color="auto" w:fill="auto"/>
          </w:tcPr>
          <w:p w14:paraId="0DC6FC96"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25D4B267"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6BCCDDD3"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09A9D63" w14:textId="77777777" w:rsidTr="00A33874">
        <w:tc>
          <w:tcPr>
            <w:tcW w:w="5722" w:type="dxa"/>
            <w:shd w:val="clear" w:color="auto" w:fill="auto"/>
          </w:tcPr>
          <w:p w14:paraId="5EEAF8F7" w14:textId="77777777" w:rsidR="00A80E59" w:rsidRPr="00A33074" w:rsidRDefault="00A80E59" w:rsidP="00A33874">
            <w:pPr>
              <w:pStyle w:val="Text1"/>
              <w:numPr>
                <w:ilvl w:val="0"/>
                <w:numId w:val="10"/>
              </w:numPr>
              <w:spacing w:before="40" w:after="40"/>
              <w:ind w:left="567"/>
              <w:rPr>
                <w:noProof/>
                <w:lang w:val="en-US"/>
              </w:rPr>
            </w:pPr>
            <w:r w:rsidRPr="00A33074">
              <w:rPr>
                <w:noProof/>
                <w:lang w:val="en-US"/>
              </w:rPr>
              <w:t>It fulfills the applicable economic and financial criteria indicated in section [</w:t>
            </w:r>
            <w:r w:rsidRPr="00A33074">
              <w:rPr>
                <w:i/>
                <w:noProof/>
                <w:highlight w:val="lightGray"/>
                <w:lang w:val="en-US"/>
              </w:rPr>
              <w:t>insert</w:t>
            </w:r>
            <w:r w:rsidRPr="00A33074">
              <w:rPr>
                <w:noProof/>
                <w:lang w:val="en-US"/>
              </w:rPr>
              <w:t>] of the contract notice/additional information about the contract notice/Instructions to tenderers;</w:t>
            </w:r>
          </w:p>
        </w:tc>
        <w:tc>
          <w:tcPr>
            <w:tcW w:w="1237" w:type="dxa"/>
            <w:shd w:val="clear" w:color="auto" w:fill="auto"/>
          </w:tcPr>
          <w:p w14:paraId="775DF1E5"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6A15DA0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635AE1F0"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2664404F" w14:textId="77777777" w:rsidTr="00A33874">
        <w:tc>
          <w:tcPr>
            <w:tcW w:w="5722" w:type="dxa"/>
            <w:shd w:val="clear" w:color="auto" w:fill="auto"/>
          </w:tcPr>
          <w:p w14:paraId="3694B9B4" w14:textId="77777777" w:rsidR="00A80E59" w:rsidRPr="00A33074" w:rsidRDefault="00A80E59" w:rsidP="00A33874">
            <w:pPr>
              <w:pStyle w:val="Text1"/>
              <w:numPr>
                <w:ilvl w:val="0"/>
                <w:numId w:val="10"/>
              </w:numPr>
              <w:spacing w:before="40" w:after="40"/>
              <w:ind w:left="567"/>
              <w:rPr>
                <w:noProof/>
                <w:lang w:val="en-US"/>
              </w:rPr>
            </w:pPr>
            <w:r w:rsidRPr="00A33074">
              <w:rPr>
                <w:noProof/>
                <w:lang w:val="en-US"/>
              </w:rPr>
              <w:t>It fulfills the applicable technical criteria indicated in section [</w:t>
            </w:r>
            <w:r w:rsidRPr="00A33074">
              <w:rPr>
                <w:i/>
                <w:noProof/>
                <w:highlight w:val="lightGray"/>
                <w:lang w:val="en-US"/>
              </w:rPr>
              <w:t>insert</w:t>
            </w:r>
            <w:r w:rsidRPr="00A33074">
              <w:rPr>
                <w:noProof/>
                <w:lang w:val="en-US"/>
              </w:rPr>
              <w:t>] of the contract notice/additional information about the contract notice /Instructions to tenderers.</w:t>
            </w:r>
          </w:p>
        </w:tc>
        <w:tc>
          <w:tcPr>
            <w:tcW w:w="1237" w:type="dxa"/>
            <w:shd w:val="clear" w:color="auto" w:fill="auto"/>
          </w:tcPr>
          <w:p w14:paraId="02A506F6"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1008B34F"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38D38A0F"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0CC0B33F" w14:textId="77777777" w:rsidTr="00A33874">
        <w:tc>
          <w:tcPr>
            <w:tcW w:w="5722" w:type="dxa"/>
            <w:shd w:val="clear" w:color="auto" w:fill="auto"/>
          </w:tcPr>
          <w:p w14:paraId="6F03EEE3" w14:textId="77777777" w:rsidR="00A80E59" w:rsidRPr="00A33074" w:rsidRDefault="00A80E59" w:rsidP="00A33874">
            <w:pPr>
              <w:pStyle w:val="Text1"/>
              <w:numPr>
                <w:ilvl w:val="0"/>
                <w:numId w:val="10"/>
              </w:numPr>
              <w:spacing w:before="40" w:after="40"/>
              <w:ind w:left="567"/>
              <w:rPr>
                <w:noProof/>
                <w:lang w:val="en-US"/>
              </w:rPr>
            </w:pPr>
            <w:r w:rsidRPr="00A33074">
              <w:rPr>
                <w:noProof/>
                <w:lang w:val="en-US"/>
              </w:rPr>
              <w:t>It fulfills the applicable professional criteria indicated in section [</w:t>
            </w:r>
            <w:r w:rsidRPr="00A33074">
              <w:rPr>
                <w:i/>
                <w:noProof/>
                <w:highlight w:val="lightGray"/>
                <w:lang w:val="en-US"/>
              </w:rPr>
              <w:t>insert</w:t>
            </w:r>
            <w:r w:rsidRPr="00A33074">
              <w:rPr>
                <w:noProof/>
                <w:lang w:val="en-US"/>
              </w:rPr>
              <w:t>] of the contract notice/additional information about the contract notice/Instructions to tenderers.</w:t>
            </w:r>
          </w:p>
        </w:tc>
        <w:tc>
          <w:tcPr>
            <w:tcW w:w="1237" w:type="dxa"/>
            <w:shd w:val="clear" w:color="auto" w:fill="auto"/>
          </w:tcPr>
          <w:p w14:paraId="04F072A7"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176B31A2"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065BD9D7"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1C67259A" w14:textId="77777777" w:rsidTr="00A33874">
        <w:tc>
          <w:tcPr>
            <w:tcW w:w="5722" w:type="dxa"/>
            <w:shd w:val="clear" w:color="auto" w:fill="auto"/>
          </w:tcPr>
          <w:p w14:paraId="57A93CD2" w14:textId="77777777" w:rsidR="00A80E59" w:rsidRPr="00A33074" w:rsidRDefault="00A80E59" w:rsidP="00A33874">
            <w:pPr>
              <w:pStyle w:val="Text1"/>
              <w:numPr>
                <w:ilvl w:val="0"/>
                <w:numId w:val="10"/>
              </w:numPr>
              <w:spacing w:before="40" w:after="40"/>
              <w:ind w:left="567"/>
              <w:rPr>
                <w:noProof/>
                <w:lang w:val="en-US"/>
              </w:rPr>
            </w:pPr>
            <w:r w:rsidRPr="00A33074">
              <w:rPr>
                <w:noProof/>
                <w:lang w:val="en-US"/>
              </w:rPr>
              <w:t>is not subject to conflicting interests which may negatively affect the contract performance.</w:t>
            </w:r>
          </w:p>
        </w:tc>
        <w:tc>
          <w:tcPr>
            <w:tcW w:w="1237" w:type="dxa"/>
            <w:shd w:val="clear" w:color="auto" w:fill="auto"/>
          </w:tcPr>
          <w:p w14:paraId="128F2254"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0" w:type="dxa"/>
            <w:shd w:val="clear" w:color="auto" w:fill="auto"/>
          </w:tcPr>
          <w:p w14:paraId="1824A26C"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7" w:type="dxa"/>
          </w:tcPr>
          <w:p w14:paraId="5077BBA9"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3C1A4B4E" w14:textId="77777777" w:rsidR="00A80E59" w:rsidRDefault="00A80E59" w:rsidP="00A33874">
      <w:pPr>
        <w:ind w:left="567"/>
        <w:rPr>
          <w:b/>
          <w:i/>
          <w:color w:val="0070C0"/>
        </w:rPr>
      </w:pPr>
    </w:p>
    <w:p w14:paraId="57C7B851" w14:textId="77777777" w:rsidR="00A80E59" w:rsidRPr="00A33074" w:rsidRDefault="00A80E59" w:rsidP="00A33874">
      <w:pPr>
        <w:ind w:left="567"/>
        <w:rPr>
          <w:b/>
          <w:i/>
          <w:color w:val="0070C0"/>
          <w:lang w:val="en-US"/>
        </w:rPr>
      </w:pPr>
      <w:r w:rsidRPr="00A33074">
        <w:rPr>
          <w:b/>
          <w:i/>
          <w:color w:val="0070C0"/>
          <w:lang w:val="en-US"/>
        </w:rPr>
        <w:t>Please adapt the table above to the criteria indicated in the tender documents (i.e. insert extra rows for each criterion or delete irrelevant rows).</w:t>
      </w:r>
    </w:p>
    <w:p w14:paraId="23F6D21F" w14:textId="77777777" w:rsidR="00A80E59" w:rsidRPr="00A33074" w:rsidRDefault="00A80E59" w:rsidP="00A33874">
      <w:pPr>
        <w:ind w:left="567"/>
        <w:rPr>
          <w:b/>
          <w:i/>
          <w:color w:val="0070C0"/>
          <w:lang w:val="en-US"/>
        </w:rPr>
      </w:pPr>
    </w:p>
    <w:p w14:paraId="4EE7A8CE" w14:textId="77777777" w:rsidR="00A80E59" w:rsidRPr="00A33074" w:rsidRDefault="00A80E59" w:rsidP="00A33874">
      <w:pPr>
        <w:ind w:left="567"/>
        <w:rPr>
          <w:b/>
          <w:bCs/>
          <w:u w:val="single"/>
          <w:lang w:val="en-US"/>
        </w:rPr>
      </w:pPr>
      <w:r w:rsidRPr="00A33074">
        <w:rPr>
          <w:b/>
          <w:bCs/>
          <w:u w:val="single"/>
          <w:lang w:val="en-US"/>
        </w:rPr>
        <w:t xml:space="preserve">Selection criteria applicable to the tenderer as a whole-consolidated assessment </w:t>
      </w:r>
    </w:p>
    <w:p w14:paraId="2843D3DC" w14:textId="77777777" w:rsidR="00A80E59" w:rsidRPr="006F7214" w:rsidRDefault="00A80E59" w:rsidP="00A33874">
      <w:pPr>
        <w:ind w:left="567"/>
        <w:rPr>
          <w:b/>
          <w:bCs/>
          <w:iCs/>
          <w:lang w:val="en-US"/>
        </w:rPr>
      </w:pPr>
      <w:r w:rsidRPr="006F7214">
        <w:rPr>
          <w:b/>
          <w:bCs/>
          <w:i/>
          <w:iCs/>
          <w:lang w:val="en-US"/>
        </w:rPr>
        <w:t>(to be filled ONLY by the sole tenderer or the leader in case of consortium)</w:t>
      </w:r>
    </w:p>
    <w:p w14:paraId="4D235D69" w14:textId="77777777" w:rsidR="00A80E59" w:rsidRPr="006F7214" w:rsidRDefault="00A80E59" w:rsidP="00A33874">
      <w:pPr>
        <w:ind w:left="567"/>
        <w:rPr>
          <w:lang w:val="en-US"/>
        </w:rPr>
      </w:pPr>
    </w:p>
    <w:tbl>
      <w:tblPr>
        <w:tblW w:w="9286"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2"/>
        <w:gridCol w:w="1237"/>
        <w:gridCol w:w="1130"/>
        <w:gridCol w:w="6"/>
        <w:gridCol w:w="1191"/>
      </w:tblGrid>
      <w:tr w:rsidR="00A80E59" w14:paraId="319E90AF" w14:textId="77777777" w:rsidTr="00A33874">
        <w:tc>
          <w:tcPr>
            <w:tcW w:w="5722" w:type="dxa"/>
            <w:shd w:val="clear" w:color="auto" w:fill="auto"/>
          </w:tcPr>
          <w:p w14:paraId="60C371B7" w14:textId="77777777" w:rsidR="00A80E59" w:rsidRPr="00A33074" w:rsidRDefault="00A80E59" w:rsidP="00A33874">
            <w:pPr>
              <w:numPr>
                <w:ilvl w:val="0"/>
                <w:numId w:val="13"/>
              </w:numPr>
              <w:spacing w:before="120" w:after="120"/>
              <w:ind w:left="567"/>
              <w:jc w:val="both"/>
              <w:rPr>
                <w:noProof/>
                <w:lang w:val="en-US"/>
              </w:rPr>
            </w:pPr>
            <w:r w:rsidRPr="006F7214">
              <w:rPr>
                <w:noProof/>
                <w:lang w:val="en-US"/>
              </w:rPr>
              <w:t xml:space="preserve"> </w:t>
            </w:r>
            <w:r w:rsidRPr="00A33074">
              <w:rPr>
                <w:noProof/>
                <w:lang w:val="en-US"/>
              </w:rPr>
              <w:t xml:space="preserve">if the above-mentioned person is the </w:t>
            </w:r>
            <w:r w:rsidRPr="00A33074">
              <w:rPr>
                <w:b/>
                <w:noProof/>
                <w:lang w:val="en-US"/>
              </w:rPr>
              <w:t>sole tenderer</w:t>
            </w:r>
            <w:r w:rsidRPr="00A33074">
              <w:rPr>
                <w:noProof/>
                <w:lang w:val="en-US"/>
              </w:rPr>
              <w:t xml:space="preserve"> or the </w:t>
            </w:r>
            <w:r w:rsidRPr="00A33074">
              <w:rPr>
                <w:b/>
                <w:noProof/>
                <w:lang w:val="en-US"/>
              </w:rPr>
              <w:t>leader in case of consortium</w:t>
            </w:r>
            <w:r w:rsidRPr="00A33074">
              <w:rPr>
                <w:noProof/>
                <w:lang w:val="en-US"/>
              </w:rPr>
              <w:t>, declares that:</w:t>
            </w:r>
          </w:p>
        </w:tc>
        <w:tc>
          <w:tcPr>
            <w:tcW w:w="1237" w:type="dxa"/>
            <w:shd w:val="clear" w:color="auto" w:fill="auto"/>
          </w:tcPr>
          <w:p w14:paraId="44EE5AE3" w14:textId="77777777" w:rsidR="00A80E59" w:rsidRDefault="00A80E59" w:rsidP="00A33874">
            <w:pPr>
              <w:spacing w:before="240" w:after="120"/>
              <w:ind w:left="567"/>
              <w:jc w:val="both"/>
              <w:rPr>
                <w:noProof/>
              </w:rPr>
            </w:pPr>
            <w:r>
              <w:rPr>
                <w:noProof/>
              </w:rPr>
              <w:t>YES</w:t>
            </w:r>
          </w:p>
        </w:tc>
        <w:tc>
          <w:tcPr>
            <w:tcW w:w="1130" w:type="dxa"/>
            <w:shd w:val="clear" w:color="auto" w:fill="auto"/>
          </w:tcPr>
          <w:p w14:paraId="07219567" w14:textId="77777777" w:rsidR="00A80E59" w:rsidRDefault="00A80E59" w:rsidP="00A33874">
            <w:pPr>
              <w:spacing w:before="240" w:after="120"/>
              <w:ind w:left="567"/>
              <w:jc w:val="both"/>
              <w:rPr>
                <w:noProof/>
              </w:rPr>
            </w:pPr>
            <w:r>
              <w:rPr>
                <w:noProof/>
              </w:rPr>
              <w:t>NO</w:t>
            </w:r>
          </w:p>
        </w:tc>
        <w:tc>
          <w:tcPr>
            <w:tcW w:w="1197" w:type="dxa"/>
            <w:gridSpan w:val="2"/>
            <w:shd w:val="clear" w:color="auto" w:fill="auto"/>
          </w:tcPr>
          <w:p w14:paraId="2E6D4937" w14:textId="77777777" w:rsidR="00A80E59" w:rsidRDefault="00A80E59" w:rsidP="00A33874">
            <w:pPr>
              <w:spacing w:before="240" w:after="120"/>
              <w:ind w:left="567"/>
              <w:jc w:val="both"/>
              <w:rPr>
                <w:noProof/>
              </w:rPr>
            </w:pPr>
            <w:r>
              <w:rPr>
                <w:noProof/>
              </w:rPr>
              <w:t>N/A</w:t>
            </w:r>
          </w:p>
        </w:tc>
      </w:tr>
      <w:tr w:rsidR="00A80E59" w14:paraId="60630493" w14:textId="77777777" w:rsidTr="00A33874">
        <w:tc>
          <w:tcPr>
            <w:tcW w:w="5722" w:type="dxa"/>
            <w:shd w:val="clear" w:color="auto" w:fill="auto"/>
          </w:tcPr>
          <w:p w14:paraId="2B214AEA" w14:textId="77777777" w:rsidR="00A80E59" w:rsidRPr="00A33074" w:rsidRDefault="00A80E59" w:rsidP="00A33874">
            <w:pPr>
              <w:pStyle w:val="Text1"/>
              <w:numPr>
                <w:ilvl w:val="0"/>
                <w:numId w:val="10"/>
              </w:numPr>
              <w:spacing w:before="40" w:after="40"/>
              <w:ind w:left="567"/>
              <w:rPr>
                <w:noProof/>
                <w:lang w:val="en-US"/>
              </w:rPr>
            </w:pPr>
            <w:r w:rsidRPr="00A33074">
              <w:rPr>
                <w:noProof/>
                <w:lang w:val="en-US"/>
              </w:rPr>
              <w:t>the tenderer, including all members of the group in case of consortium and including subcontractors and entities on whose capacity the tenderer intends to rely if applicable, fulfils all the selection criteria for which a consolidated assessment will be made as provided in the tender documents.</w:t>
            </w:r>
          </w:p>
        </w:tc>
        <w:tc>
          <w:tcPr>
            <w:tcW w:w="1237" w:type="dxa"/>
            <w:shd w:val="clear" w:color="auto" w:fill="auto"/>
          </w:tcPr>
          <w:p w14:paraId="3743B578"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6" w:type="dxa"/>
            <w:gridSpan w:val="2"/>
            <w:shd w:val="clear" w:color="auto" w:fill="auto"/>
          </w:tcPr>
          <w:p w14:paraId="3B959ADB"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1" w:type="dxa"/>
          </w:tcPr>
          <w:p w14:paraId="75628A5D"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1BE9FFA" w14:textId="77777777" w:rsidTr="00A33874">
        <w:tc>
          <w:tcPr>
            <w:tcW w:w="5722" w:type="dxa"/>
            <w:shd w:val="clear" w:color="auto" w:fill="auto"/>
          </w:tcPr>
          <w:p w14:paraId="51B35FBB" w14:textId="77777777" w:rsidR="00A80E59" w:rsidRPr="00A33074" w:rsidRDefault="00A80E59" w:rsidP="00A33874">
            <w:pPr>
              <w:pStyle w:val="Text1"/>
              <w:numPr>
                <w:ilvl w:val="0"/>
                <w:numId w:val="10"/>
              </w:numPr>
              <w:spacing w:before="40" w:after="40"/>
              <w:ind w:left="567"/>
              <w:rPr>
                <w:noProof/>
                <w:lang w:val="en-US"/>
              </w:rPr>
            </w:pPr>
            <w:r w:rsidRPr="00A33074">
              <w:rPr>
                <w:noProof/>
                <w:lang w:val="en-US"/>
              </w:rPr>
              <w:t>is not subject to conflicting interests which may negatively affect the contract performance.</w:t>
            </w:r>
          </w:p>
        </w:tc>
        <w:tc>
          <w:tcPr>
            <w:tcW w:w="1237" w:type="dxa"/>
            <w:shd w:val="clear" w:color="auto" w:fill="auto"/>
          </w:tcPr>
          <w:p w14:paraId="696C6B16"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36" w:type="dxa"/>
            <w:gridSpan w:val="2"/>
            <w:shd w:val="clear" w:color="auto" w:fill="auto"/>
          </w:tcPr>
          <w:p w14:paraId="7F55293E"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1191" w:type="dxa"/>
          </w:tcPr>
          <w:p w14:paraId="011C3234" w14:textId="77777777" w:rsidR="00A80E59" w:rsidRDefault="00A80E59" w:rsidP="00A33874">
            <w:pPr>
              <w:spacing w:before="240" w:after="120"/>
              <w:ind w:left="567"/>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90BFE4E" w14:textId="77777777" w:rsidR="00A80E59" w:rsidRPr="00A33074" w:rsidRDefault="00A80E59" w:rsidP="00A33874">
      <w:pPr>
        <w:spacing w:before="100" w:beforeAutospacing="1" w:after="100" w:afterAutospacing="1"/>
        <w:ind w:left="567"/>
        <w:jc w:val="both"/>
        <w:rPr>
          <w:lang w:val="en-US"/>
        </w:rPr>
      </w:pPr>
      <w:r w:rsidRPr="00A33074">
        <w:rPr>
          <w:lang w:val="en-US"/>
        </w:rPr>
        <w:t xml:space="preserve">In </w:t>
      </w:r>
      <w:proofErr w:type="gramStart"/>
      <w:r w:rsidRPr="00A33074">
        <w:rPr>
          <w:lang w:val="en-US"/>
        </w:rPr>
        <w:t>case</w:t>
      </w:r>
      <w:proofErr w:type="gramEnd"/>
      <w:r w:rsidRPr="00A33074">
        <w:rPr>
          <w:lang w:val="en-US"/>
        </w:rPr>
        <w:t xml:space="preserve"> of a procedure with lots the above statements apply to the lot(s) for which the request to participate/tender is submitted.</w:t>
      </w:r>
    </w:p>
    <w:p w14:paraId="00401AFE" w14:textId="77777777" w:rsidR="00A80E59" w:rsidRPr="00A33074" w:rsidRDefault="00A80E59" w:rsidP="00A33874">
      <w:pPr>
        <w:pStyle w:val="Titre"/>
        <w:ind w:left="567"/>
        <w:rPr>
          <w:i/>
          <w:sz w:val="24"/>
          <w:szCs w:val="24"/>
          <w:lang w:val="en-US"/>
        </w:rPr>
      </w:pPr>
      <w:r w:rsidRPr="00A33074">
        <w:rPr>
          <w:noProof/>
          <w:sz w:val="24"/>
          <w:szCs w:val="24"/>
          <w:lang w:val="en-US"/>
        </w:rPr>
        <w:t>VIII – Evidence for selection</w:t>
      </w:r>
    </w:p>
    <w:p w14:paraId="36582A23" w14:textId="77777777" w:rsidR="00A80E59" w:rsidRPr="00A33074" w:rsidRDefault="00A80E59" w:rsidP="00A33874">
      <w:pPr>
        <w:spacing w:before="100" w:beforeAutospacing="1" w:after="100" w:afterAutospacing="1"/>
        <w:ind w:left="567"/>
        <w:jc w:val="both"/>
        <w:rPr>
          <w:noProof/>
          <w:lang w:val="en-US"/>
        </w:rPr>
      </w:pPr>
      <w:r w:rsidRPr="00A33074">
        <w:rPr>
          <w:lang w:val="en-US"/>
        </w:rPr>
        <w:t xml:space="preserve">The signatory declares </w:t>
      </w:r>
      <w:r w:rsidRPr="00A33074">
        <w:rPr>
          <w:noProof/>
          <w:lang w:val="en-US"/>
        </w:rPr>
        <w:t>that the above-mentioned person is able to provide the necessary supporting documents listed in the relevant sections of the tender documents and which are not available electronically upon request and without delay.</w:t>
      </w:r>
    </w:p>
    <w:p w14:paraId="6F554C77" w14:textId="77777777" w:rsidR="00A80E59" w:rsidRPr="00A33074" w:rsidRDefault="00A80E59" w:rsidP="00A33874">
      <w:pPr>
        <w:spacing w:before="100" w:beforeAutospacing="1" w:after="100" w:afterAutospacing="1"/>
        <w:ind w:left="567"/>
        <w:jc w:val="both"/>
        <w:rPr>
          <w:noProof/>
          <w:lang w:val="en-US"/>
        </w:rPr>
      </w:pPr>
      <w:r w:rsidRPr="00A33074">
        <w:rPr>
          <w:noProof/>
          <w:lang w:val="en-US"/>
        </w:rPr>
        <w:t>Where the evidence is not required to be provided with the request to participate/tender, the person is invited to prepare in advance the documents related to the evidence, since the contracting authority may request to provide these in a short deadline.</w:t>
      </w:r>
    </w:p>
    <w:p w14:paraId="366371F5" w14:textId="77777777" w:rsidR="00A80E59" w:rsidRPr="00A33074" w:rsidRDefault="00A80E59" w:rsidP="00A33874">
      <w:pPr>
        <w:spacing w:before="100" w:beforeAutospacing="1" w:after="100" w:afterAutospacing="1"/>
        <w:ind w:left="567"/>
        <w:jc w:val="both"/>
        <w:rPr>
          <w:lang w:val="en-US"/>
        </w:rPr>
      </w:pPr>
      <w:r w:rsidRPr="00A33074">
        <w:rPr>
          <w:lang w:val="en-US"/>
        </w:rPr>
        <w:lastRenderedPageBreak/>
        <w:t xml:space="preserve">The person is not required to submit the evidence if it has already been submitted for another procurement procedure of the same contracting authority. The documents must have been issued no more than one year before the date of their request by the contracting authority and must still be valid </w:t>
      </w:r>
      <w:proofErr w:type="gramStart"/>
      <w:r w:rsidRPr="00A33074">
        <w:rPr>
          <w:lang w:val="en-US"/>
        </w:rPr>
        <w:t>at</w:t>
      </w:r>
      <w:proofErr w:type="gramEnd"/>
      <w:r w:rsidRPr="00A33074">
        <w:rPr>
          <w:lang w:val="en-US"/>
        </w:rPr>
        <w:t xml:space="preserve"> that date. </w:t>
      </w:r>
    </w:p>
    <w:p w14:paraId="2017A03E" w14:textId="77777777" w:rsidR="00A80E59" w:rsidRPr="006F7214" w:rsidRDefault="00A80E59" w:rsidP="00A33874">
      <w:pPr>
        <w:spacing w:before="100" w:beforeAutospacing="1" w:after="100" w:afterAutospacing="1"/>
        <w:ind w:left="567"/>
        <w:jc w:val="both"/>
        <w:rPr>
          <w:lang w:val="en-US"/>
        </w:rPr>
      </w:pPr>
      <w:r w:rsidRPr="006F7214">
        <w:rPr>
          <w:lang w:val="en-US"/>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527215" w14:paraId="0C861750" w14:textId="77777777" w:rsidTr="00CC5D3F">
        <w:tc>
          <w:tcPr>
            <w:tcW w:w="4786" w:type="dxa"/>
            <w:shd w:val="clear" w:color="auto" w:fill="auto"/>
          </w:tcPr>
          <w:p w14:paraId="456B3501" w14:textId="77777777" w:rsidR="00A80E59" w:rsidRPr="00BF7F29" w:rsidRDefault="00A80E59" w:rsidP="00A33874">
            <w:pPr>
              <w:spacing w:before="100" w:beforeAutospacing="1" w:after="100" w:afterAutospacing="1"/>
              <w:ind w:left="567"/>
              <w:jc w:val="center"/>
              <w:rPr>
                <w:b/>
              </w:rPr>
            </w:pPr>
            <w:r w:rsidRPr="00BF7F29">
              <w:rPr>
                <w:b/>
                <w:sz w:val="22"/>
              </w:rPr>
              <w:t>Document</w:t>
            </w:r>
          </w:p>
        </w:tc>
        <w:tc>
          <w:tcPr>
            <w:tcW w:w="4678" w:type="dxa"/>
            <w:shd w:val="clear" w:color="auto" w:fill="auto"/>
          </w:tcPr>
          <w:p w14:paraId="3CDD2FF8" w14:textId="77777777" w:rsidR="00A80E59" w:rsidRPr="00A33074" w:rsidRDefault="00A80E59" w:rsidP="00A33874">
            <w:pPr>
              <w:spacing w:before="100" w:beforeAutospacing="1" w:after="100" w:afterAutospacing="1"/>
              <w:ind w:left="567"/>
              <w:jc w:val="center"/>
              <w:rPr>
                <w:b/>
                <w:lang w:val="en-US"/>
              </w:rPr>
            </w:pPr>
            <w:r w:rsidRPr="00A33074">
              <w:rPr>
                <w:b/>
                <w:sz w:val="22"/>
                <w:lang w:val="en-US"/>
              </w:rPr>
              <w:t>Full reference to previous procedure</w:t>
            </w:r>
          </w:p>
        </w:tc>
      </w:tr>
      <w:tr w:rsidR="00A80E59" w:rsidRPr="00527215" w14:paraId="0230F749" w14:textId="77777777" w:rsidTr="00CC5D3F">
        <w:tc>
          <w:tcPr>
            <w:tcW w:w="4786" w:type="dxa"/>
            <w:shd w:val="clear" w:color="auto" w:fill="auto"/>
          </w:tcPr>
          <w:p w14:paraId="0F38FFDA" w14:textId="77777777" w:rsidR="00A80E59" w:rsidRPr="00A33074" w:rsidRDefault="00A80E59" w:rsidP="00A33874">
            <w:pPr>
              <w:spacing w:before="100" w:beforeAutospacing="1" w:after="100" w:afterAutospacing="1"/>
              <w:ind w:left="567"/>
              <w:rPr>
                <w:lang w:val="en-US"/>
              </w:rPr>
            </w:pPr>
            <w:r w:rsidRPr="00A33074">
              <w:rPr>
                <w:i/>
                <w:highlight w:val="lightGray"/>
                <w:lang w:val="en-US"/>
              </w:rPr>
              <w:t>Insert as many lines as necessary.</w:t>
            </w:r>
          </w:p>
        </w:tc>
        <w:tc>
          <w:tcPr>
            <w:tcW w:w="4678" w:type="dxa"/>
            <w:shd w:val="clear" w:color="auto" w:fill="auto"/>
          </w:tcPr>
          <w:p w14:paraId="18BC12FB" w14:textId="77777777" w:rsidR="00A80E59" w:rsidRPr="00A33074" w:rsidRDefault="00A80E59" w:rsidP="00A33874">
            <w:pPr>
              <w:spacing w:before="100" w:beforeAutospacing="1" w:after="100" w:afterAutospacing="1"/>
              <w:ind w:left="567"/>
              <w:rPr>
                <w:lang w:val="en-US"/>
              </w:rPr>
            </w:pPr>
          </w:p>
        </w:tc>
      </w:tr>
    </w:tbl>
    <w:p w14:paraId="2B8B65AA" w14:textId="77777777" w:rsidR="00A80E59" w:rsidRPr="00A33074" w:rsidRDefault="00A80E59" w:rsidP="00A33874">
      <w:pPr>
        <w:spacing w:before="40" w:after="40"/>
        <w:ind w:left="851"/>
        <w:jc w:val="both"/>
        <w:rPr>
          <w:noProof/>
          <w:lang w:val="en-US"/>
        </w:rPr>
      </w:pPr>
    </w:p>
    <w:p w14:paraId="1DC802CE" w14:textId="77777777" w:rsidR="00A80E59" w:rsidRPr="00A33074" w:rsidRDefault="00A80E59" w:rsidP="00A33874">
      <w:pPr>
        <w:spacing w:before="100" w:beforeAutospacing="1" w:after="100" w:afterAutospacing="1"/>
        <w:ind w:left="851"/>
        <w:jc w:val="both"/>
        <w:rPr>
          <w:lang w:val="en-US"/>
        </w:rPr>
      </w:pPr>
      <w:r w:rsidRPr="00A33074">
        <w:rPr>
          <w:lang w:val="en-US"/>
        </w:rPr>
        <w:t xml:space="preserve">The person is not required to submit the evidence if it can be accessed on a national database free of charge. </w:t>
      </w:r>
    </w:p>
    <w:p w14:paraId="1D204D5D" w14:textId="77777777" w:rsidR="00A80E59" w:rsidRPr="00A33074" w:rsidRDefault="00A80E59" w:rsidP="00A33874">
      <w:pPr>
        <w:spacing w:before="100" w:beforeAutospacing="1" w:after="100" w:afterAutospacing="1"/>
        <w:ind w:left="851"/>
        <w:jc w:val="both"/>
        <w:rPr>
          <w:lang w:val="en-US"/>
        </w:rPr>
      </w:pPr>
      <w:r w:rsidRPr="00A33074">
        <w:rPr>
          <w:lang w:val="en-US"/>
        </w:rPr>
        <w:t xml:space="preserve">The signatory declares that the following internet address of the database/identification data </w:t>
      </w:r>
      <w:proofErr w:type="gramStart"/>
      <w:r w:rsidRPr="00A33074">
        <w:rPr>
          <w:lang w:val="en-US"/>
        </w:rPr>
        <w:t>provide</w:t>
      </w:r>
      <w:proofErr w:type="gramEnd"/>
      <w:r w:rsidRPr="00A33074">
        <w:rPr>
          <w:lang w:val="en-US"/>
        </w:rPr>
        <w:t xml:space="preserve"> access to the evidence required.</w:t>
      </w:r>
    </w:p>
    <w:tbl>
      <w:tblPr>
        <w:tblW w:w="9464" w:type="dxa"/>
        <w:tblInd w:w="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527215" w14:paraId="77899C13" w14:textId="77777777" w:rsidTr="00A33874">
        <w:tc>
          <w:tcPr>
            <w:tcW w:w="4786" w:type="dxa"/>
            <w:shd w:val="clear" w:color="auto" w:fill="auto"/>
          </w:tcPr>
          <w:p w14:paraId="7B44A8EC" w14:textId="77777777" w:rsidR="00A80E59" w:rsidRPr="00A33074" w:rsidRDefault="00A80E59" w:rsidP="00A33874">
            <w:pPr>
              <w:spacing w:before="100" w:beforeAutospacing="1" w:after="100" w:afterAutospacing="1"/>
              <w:ind w:left="851"/>
              <w:jc w:val="center"/>
              <w:rPr>
                <w:b/>
                <w:bCs/>
                <w:lang w:val="en-US"/>
              </w:rPr>
            </w:pPr>
            <w:r w:rsidRPr="00A33074">
              <w:rPr>
                <w:lang w:val="en-US"/>
              </w:rPr>
              <w:t>Internet address of the database</w:t>
            </w:r>
          </w:p>
        </w:tc>
        <w:tc>
          <w:tcPr>
            <w:tcW w:w="4678" w:type="dxa"/>
            <w:shd w:val="clear" w:color="auto" w:fill="auto"/>
          </w:tcPr>
          <w:p w14:paraId="14115229" w14:textId="77777777" w:rsidR="00A80E59" w:rsidRPr="00A33074" w:rsidRDefault="00A80E59" w:rsidP="00A33874">
            <w:pPr>
              <w:spacing w:before="100" w:beforeAutospacing="1" w:after="100" w:afterAutospacing="1"/>
              <w:ind w:left="851"/>
              <w:jc w:val="center"/>
              <w:rPr>
                <w:b/>
                <w:bCs/>
                <w:lang w:val="en-US"/>
              </w:rPr>
            </w:pPr>
            <w:r w:rsidRPr="00A33074">
              <w:rPr>
                <w:lang w:val="en-US"/>
              </w:rPr>
              <w:t xml:space="preserve">Identification data of the document </w:t>
            </w:r>
          </w:p>
        </w:tc>
      </w:tr>
      <w:tr w:rsidR="00A80E59" w:rsidRPr="00527215" w14:paraId="66000E3D" w14:textId="77777777" w:rsidTr="00A33874">
        <w:tc>
          <w:tcPr>
            <w:tcW w:w="4786" w:type="dxa"/>
            <w:shd w:val="clear" w:color="auto" w:fill="auto"/>
          </w:tcPr>
          <w:p w14:paraId="7535730B" w14:textId="77777777" w:rsidR="00A80E59" w:rsidRPr="00A33074" w:rsidRDefault="00A80E59" w:rsidP="00A33874">
            <w:pPr>
              <w:spacing w:before="100" w:beforeAutospacing="1" w:after="100" w:afterAutospacing="1"/>
              <w:ind w:left="851"/>
              <w:rPr>
                <w:lang w:val="en-US"/>
              </w:rPr>
            </w:pPr>
            <w:r w:rsidRPr="00A33074">
              <w:rPr>
                <w:i/>
                <w:iCs/>
                <w:highlight w:val="lightGray"/>
                <w:lang w:val="en-US"/>
              </w:rPr>
              <w:t>Insert as many lines as necessary.</w:t>
            </w:r>
          </w:p>
        </w:tc>
        <w:tc>
          <w:tcPr>
            <w:tcW w:w="4678" w:type="dxa"/>
            <w:shd w:val="clear" w:color="auto" w:fill="auto"/>
          </w:tcPr>
          <w:p w14:paraId="1E8B6DCD" w14:textId="77777777" w:rsidR="00A80E59" w:rsidRPr="00A33074" w:rsidRDefault="00A80E59" w:rsidP="00A33874">
            <w:pPr>
              <w:spacing w:before="100" w:beforeAutospacing="1" w:after="100" w:afterAutospacing="1"/>
              <w:ind w:left="851"/>
              <w:rPr>
                <w:lang w:val="en-US"/>
              </w:rPr>
            </w:pPr>
          </w:p>
        </w:tc>
      </w:tr>
    </w:tbl>
    <w:p w14:paraId="49E8211C" w14:textId="77777777" w:rsidR="00A80E59" w:rsidRPr="00A33074" w:rsidRDefault="00A80E59" w:rsidP="00A33874">
      <w:pPr>
        <w:spacing w:before="360" w:after="240"/>
        <w:ind w:left="851"/>
        <w:jc w:val="both"/>
        <w:outlineLvl w:val="0"/>
        <w:rPr>
          <w:rFonts w:ascii="Times New Roman Bold" w:hAnsi="Times New Roman Bold"/>
          <w:b/>
          <w:bCs/>
          <w:smallCaps/>
          <w:noProof/>
          <w:kern w:val="28"/>
          <w:szCs w:val="32"/>
          <w:lang w:val="en-US"/>
        </w:rPr>
      </w:pPr>
      <w:r w:rsidRPr="00A33074">
        <w:rPr>
          <w:rFonts w:ascii="Times New Roman Bold" w:hAnsi="Times New Roman Bold"/>
          <w:b/>
          <w:bCs/>
          <w:smallCaps/>
          <w:noProof/>
          <w:kern w:val="28"/>
          <w:szCs w:val="32"/>
          <w:lang w:val="en-US"/>
        </w:rPr>
        <w:t xml:space="preserve">IX - Declaration on honour on established debt to the union </w:t>
      </w:r>
    </w:p>
    <w:p w14:paraId="694B057D" w14:textId="77777777" w:rsidR="00A80E59" w:rsidRPr="00A33074" w:rsidRDefault="00A80E59" w:rsidP="00A33874">
      <w:pPr>
        <w:spacing w:before="120" w:after="120"/>
        <w:ind w:left="851"/>
        <w:jc w:val="both"/>
        <w:rPr>
          <w:b/>
          <w:bCs/>
          <w:i/>
          <w:iCs/>
          <w:noProof/>
          <w:lang w:val="en-US"/>
        </w:rPr>
      </w:pPr>
      <w:r w:rsidRPr="00A33074">
        <w:rPr>
          <w:b/>
          <w:bCs/>
          <w:i/>
          <w:iCs/>
          <w:noProof/>
          <w:lang w:val="en-US"/>
        </w:rPr>
        <w:t>(to be filled ONLY by the sole tenderer or the leader in case of consortium)</w:t>
      </w:r>
    </w:p>
    <w:p w14:paraId="7E1E6FD6" w14:textId="77777777" w:rsidR="00A80E59" w:rsidRPr="00A33074" w:rsidRDefault="00A80E59" w:rsidP="00A33874">
      <w:pPr>
        <w:spacing w:before="120" w:after="120"/>
        <w:ind w:left="851" w:firstLine="1"/>
        <w:jc w:val="both"/>
        <w:rPr>
          <w:noProof/>
          <w:lang w:val="en-US"/>
        </w:rPr>
      </w:pPr>
      <w:r w:rsidRPr="00A33074">
        <w:rPr>
          <w:noProof/>
          <w:lang w:val="en-US"/>
        </w:rPr>
        <w:t>The person, being a sole tenderer/the leader in case of consortium, submitting a request to participate/tender for the above procedure, declares that:</w:t>
      </w:r>
    </w:p>
    <w:tbl>
      <w:tblPr>
        <w:tblW w:w="9322" w:type="dxa"/>
        <w:tblInd w:w="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7"/>
        <w:gridCol w:w="1521"/>
        <w:gridCol w:w="1414"/>
      </w:tblGrid>
      <w:tr w:rsidR="00A80E59" w:rsidRPr="001B4102" w14:paraId="6744EBE7" w14:textId="77777777" w:rsidTr="00A33874">
        <w:tc>
          <w:tcPr>
            <w:tcW w:w="6387" w:type="dxa"/>
            <w:tcBorders>
              <w:top w:val="single" w:sz="4" w:space="0" w:color="auto"/>
              <w:left w:val="single" w:sz="4" w:space="0" w:color="auto"/>
              <w:bottom w:val="single" w:sz="4" w:space="0" w:color="auto"/>
              <w:right w:val="single" w:sz="4" w:space="0" w:color="auto"/>
            </w:tcBorders>
            <w:hideMark/>
          </w:tcPr>
          <w:p w14:paraId="70B5665E" w14:textId="77777777" w:rsidR="00A80E59" w:rsidRPr="00A33074" w:rsidRDefault="00A80E59" w:rsidP="00A33874">
            <w:pPr>
              <w:spacing w:before="120" w:after="120"/>
              <w:ind w:left="851"/>
              <w:jc w:val="both"/>
              <w:rPr>
                <w:lang w:val="en-US"/>
              </w:rPr>
            </w:pPr>
            <w:r w:rsidRPr="00A33074">
              <w:rPr>
                <w:noProof/>
                <w:lang w:val="en-US"/>
              </w:rPr>
              <w:t>the tenderer, including each member of the group in case of consortium,  subcontractors,</w:t>
            </w:r>
          </w:p>
        </w:tc>
        <w:tc>
          <w:tcPr>
            <w:tcW w:w="1521" w:type="dxa"/>
            <w:tcBorders>
              <w:top w:val="single" w:sz="4" w:space="0" w:color="auto"/>
              <w:left w:val="single" w:sz="4" w:space="0" w:color="auto"/>
              <w:bottom w:val="single" w:sz="4" w:space="0" w:color="auto"/>
              <w:right w:val="single" w:sz="4" w:space="0" w:color="auto"/>
            </w:tcBorders>
            <w:hideMark/>
          </w:tcPr>
          <w:p w14:paraId="7A250746" w14:textId="77777777" w:rsidR="00A80E59" w:rsidRPr="001B4102" w:rsidRDefault="00A80E59" w:rsidP="00A33874">
            <w:pPr>
              <w:spacing w:before="240" w:after="120"/>
              <w:ind w:left="851"/>
              <w:jc w:val="center"/>
            </w:pPr>
            <w:r w:rsidRPr="001B4102">
              <w:t>YES</w:t>
            </w:r>
          </w:p>
        </w:tc>
        <w:tc>
          <w:tcPr>
            <w:tcW w:w="1414" w:type="dxa"/>
            <w:tcBorders>
              <w:top w:val="single" w:sz="4" w:space="0" w:color="auto"/>
              <w:left w:val="single" w:sz="4" w:space="0" w:color="auto"/>
              <w:bottom w:val="single" w:sz="4" w:space="0" w:color="auto"/>
              <w:right w:val="single" w:sz="4" w:space="0" w:color="auto"/>
            </w:tcBorders>
            <w:hideMark/>
          </w:tcPr>
          <w:p w14:paraId="7995149E" w14:textId="77777777" w:rsidR="00A80E59" w:rsidRPr="001B4102" w:rsidRDefault="00A80E59" w:rsidP="00A33874">
            <w:pPr>
              <w:spacing w:before="240" w:after="120"/>
              <w:ind w:left="851"/>
              <w:jc w:val="center"/>
            </w:pPr>
            <w:r w:rsidRPr="001B4102">
              <w:t>NO</w:t>
            </w:r>
          </w:p>
        </w:tc>
      </w:tr>
      <w:tr w:rsidR="00A80E59" w:rsidRPr="001B4102" w14:paraId="289EE396" w14:textId="77777777" w:rsidTr="00A33874">
        <w:tc>
          <w:tcPr>
            <w:tcW w:w="6387" w:type="dxa"/>
            <w:tcBorders>
              <w:top w:val="single" w:sz="4" w:space="0" w:color="auto"/>
              <w:left w:val="single" w:sz="4" w:space="0" w:color="auto"/>
              <w:bottom w:val="single" w:sz="4" w:space="0" w:color="auto"/>
              <w:right w:val="single" w:sz="4" w:space="0" w:color="auto"/>
            </w:tcBorders>
            <w:hideMark/>
          </w:tcPr>
          <w:p w14:paraId="5A1AFC85" w14:textId="77777777" w:rsidR="00A80E59" w:rsidRPr="006F7214" w:rsidRDefault="00A80E59" w:rsidP="00A33874">
            <w:pPr>
              <w:spacing w:before="40" w:after="40"/>
              <w:ind w:left="851"/>
              <w:jc w:val="both"/>
              <w:rPr>
                <w:noProof/>
                <w:lang w:val="en-US" w:eastAsia="zh-CN"/>
              </w:rPr>
            </w:pPr>
            <w:r w:rsidRPr="006F7214">
              <w:rPr>
                <w:lang w:val="en-US" w:eastAsia="zh-CN"/>
              </w:rPr>
              <w:t>does not have an established debt to the Union</w:t>
            </w:r>
            <w:r w:rsidRPr="006F7214">
              <w:rPr>
                <w:noProof/>
                <w:lang w:val="en-US" w:eastAsia="zh-CN"/>
              </w:rPr>
              <w:t>.</w:t>
            </w:r>
          </w:p>
        </w:tc>
        <w:tc>
          <w:tcPr>
            <w:tcW w:w="1521" w:type="dxa"/>
            <w:tcBorders>
              <w:top w:val="single" w:sz="4" w:space="0" w:color="auto"/>
              <w:left w:val="single" w:sz="4" w:space="0" w:color="auto"/>
              <w:bottom w:val="single" w:sz="4" w:space="0" w:color="auto"/>
              <w:right w:val="single" w:sz="4" w:space="0" w:color="auto"/>
            </w:tcBorders>
            <w:hideMark/>
          </w:tcPr>
          <w:p w14:paraId="585660F8" w14:textId="77777777" w:rsidR="00A80E59" w:rsidRPr="001B4102" w:rsidRDefault="00A80E59" w:rsidP="00A33874">
            <w:pPr>
              <w:spacing w:before="40" w:after="40"/>
              <w:ind w:left="851"/>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c>
          <w:tcPr>
            <w:tcW w:w="1414" w:type="dxa"/>
            <w:tcBorders>
              <w:top w:val="single" w:sz="4" w:space="0" w:color="auto"/>
              <w:left w:val="single" w:sz="4" w:space="0" w:color="auto"/>
              <w:bottom w:val="single" w:sz="4" w:space="0" w:color="auto"/>
              <w:right w:val="single" w:sz="4" w:space="0" w:color="auto"/>
            </w:tcBorders>
            <w:hideMark/>
          </w:tcPr>
          <w:p w14:paraId="04D2DE18" w14:textId="77777777" w:rsidR="00A80E59" w:rsidRPr="001B4102" w:rsidRDefault="00A80E59" w:rsidP="00A33874">
            <w:pPr>
              <w:spacing w:before="40" w:after="40"/>
              <w:ind w:left="851"/>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r>
    </w:tbl>
    <w:p w14:paraId="728DB30D" w14:textId="77777777" w:rsidR="00A80E59" w:rsidRDefault="00A80E59" w:rsidP="00A33874">
      <w:pPr>
        <w:spacing w:before="40" w:after="40"/>
        <w:ind w:left="851"/>
        <w:jc w:val="both"/>
        <w:rPr>
          <w:b/>
          <w:i/>
          <w:noProof/>
        </w:rPr>
      </w:pPr>
    </w:p>
    <w:p w14:paraId="411AF774" w14:textId="77777777" w:rsidR="00A80E59" w:rsidRPr="00A33074" w:rsidRDefault="00A80E59" w:rsidP="00A33874">
      <w:pPr>
        <w:spacing w:before="40" w:after="40"/>
        <w:ind w:left="851"/>
        <w:jc w:val="both"/>
        <w:rPr>
          <w:b/>
          <w:i/>
          <w:noProof/>
          <w:lang w:val="en-US"/>
        </w:rPr>
      </w:pPr>
      <w:r w:rsidRPr="00A33074">
        <w:rPr>
          <w:b/>
          <w:i/>
          <w:noProof/>
          <w:lang w:val="en-US"/>
        </w:rPr>
        <w:t>The above-mentioned person must immediately inform the contracting authority of any changes in the situations as declared.</w:t>
      </w:r>
    </w:p>
    <w:p w14:paraId="4293EF30" w14:textId="77777777" w:rsidR="00A80E59" w:rsidRPr="00A33074" w:rsidRDefault="00A80E59" w:rsidP="00A33874">
      <w:pPr>
        <w:spacing w:before="40" w:after="40"/>
        <w:ind w:left="851"/>
        <w:jc w:val="both"/>
        <w:rPr>
          <w:b/>
          <w:i/>
          <w:noProof/>
          <w:lang w:val="en-US"/>
        </w:rPr>
      </w:pPr>
    </w:p>
    <w:p w14:paraId="404BDA4E" w14:textId="77777777" w:rsidR="00A80E59" w:rsidRPr="00A33074" w:rsidRDefault="00A80E59" w:rsidP="00A33874">
      <w:pPr>
        <w:spacing w:before="40" w:after="40"/>
        <w:ind w:left="851"/>
        <w:jc w:val="both"/>
        <w:rPr>
          <w:b/>
          <w:i/>
          <w:noProof/>
          <w:lang w:val="en-US"/>
        </w:rPr>
      </w:pPr>
      <w:r w:rsidRPr="00A33074">
        <w:rPr>
          <w:b/>
          <w:i/>
          <w:noProof/>
          <w:lang w:val="en-US"/>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3902C252" w14:textId="77777777" w:rsidR="00A80E59" w:rsidRPr="00A33074" w:rsidRDefault="00A80E59" w:rsidP="00A33874">
      <w:pPr>
        <w:spacing w:before="40" w:after="40"/>
        <w:ind w:left="851"/>
        <w:jc w:val="both"/>
        <w:rPr>
          <w:noProof/>
          <w:lang w:val="en-US"/>
        </w:rPr>
      </w:pPr>
    </w:p>
    <w:p w14:paraId="39E5916A" w14:textId="77777777" w:rsidR="00A80E59" w:rsidRPr="00782218" w:rsidRDefault="00A80E59" w:rsidP="00A33874">
      <w:pPr>
        <w:tabs>
          <w:tab w:val="left" w:pos="4395"/>
          <w:tab w:val="left" w:pos="7797"/>
        </w:tabs>
        <w:spacing w:before="40" w:after="40"/>
        <w:ind w:left="851"/>
        <w:jc w:val="both"/>
        <w:rPr>
          <w:noProof/>
          <w:lang w:val="en-US"/>
        </w:rPr>
      </w:pPr>
      <w:r w:rsidRPr="00782218">
        <w:rPr>
          <w:noProof/>
          <w:lang w:val="en-US"/>
        </w:rPr>
        <w:t>Full name</w:t>
      </w:r>
      <w:r w:rsidRPr="00782218">
        <w:rPr>
          <w:noProof/>
          <w:lang w:val="en-US"/>
        </w:rPr>
        <w:tab/>
        <w:t>Date</w:t>
      </w:r>
      <w:r w:rsidRPr="00782218">
        <w:rPr>
          <w:noProof/>
          <w:lang w:val="en-US"/>
        </w:rPr>
        <w:tab/>
        <w:t>Signature</w:t>
      </w:r>
      <w:r>
        <w:rPr>
          <w:rStyle w:val="Appelnotedebasdep"/>
          <w:noProof/>
        </w:rPr>
        <w:footnoteReference w:id="31"/>
      </w:r>
    </w:p>
    <w:p w14:paraId="3708703E" w14:textId="77777777" w:rsidR="00A80E59" w:rsidRPr="00782218" w:rsidRDefault="00A80E59" w:rsidP="00A33874">
      <w:pPr>
        <w:ind w:left="851"/>
        <w:rPr>
          <w:lang w:val="en-US"/>
        </w:rPr>
      </w:pPr>
    </w:p>
    <w:p w14:paraId="71ECD86B" w14:textId="77777777" w:rsidR="00EA39A9" w:rsidRPr="00782218" w:rsidRDefault="00EA39A9" w:rsidP="00A33874">
      <w:pPr>
        <w:ind w:left="567"/>
        <w:rPr>
          <w:lang w:val="en-US"/>
        </w:rPr>
      </w:pPr>
    </w:p>
    <w:p w14:paraId="38D5B971" w14:textId="77777777" w:rsidR="00EA39A9" w:rsidRPr="00782218" w:rsidRDefault="00EA39A9" w:rsidP="00A33874">
      <w:pPr>
        <w:ind w:left="567"/>
        <w:rPr>
          <w:lang w:val="en-US"/>
        </w:rPr>
      </w:pPr>
    </w:p>
    <w:p w14:paraId="517880F9" w14:textId="77777777" w:rsidR="00EA39A9" w:rsidRPr="00782218" w:rsidRDefault="00EA39A9" w:rsidP="00A33874">
      <w:pPr>
        <w:ind w:left="567"/>
        <w:rPr>
          <w:lang w:val="en-US"/>
        </w:rPr>
      </w:pPr>
    </w:p>
    <w:p w14:paraId="5DFD2805" w14:textId="77777777" w:rsidR="00EA39A9" w:rsidRPr="00782218" w:rsidRDefault="00EA39A9" w:rsidP="00A33874">
      <w:pPr>
        <w:ind w:left="567"/>
        <w:rPr>
          <w:lang w:val="en-US"/>
        </w:rPr>
      </w:pPr>
    </w:p>
    <w:p w14:paraId="7FE4E702" w14:textId="77777777" w:rsidR="00EA39A9" w:rsidRPr="00782218" w:rsidRDefault="00EA39A9" w:rsidP="00A33874">
      <w:pPr>
        <w:ind w:left="567"/>
        <w:rPr>
          <w:lang w:val="en-US"/>
        </w:rPr>
      </w:pPr>
    </w:p>
    <w:p w14:paraId="296C4467" w14:textId="77777777" w:rsidR="00EA39A9" w:rsidRPr="00782218" w:rsidRDefault="00EA39A9" w:rsidP="00A33874">
      <w:pPr>
        <w:ind w:left="567"/>
        <w:rPr>
          <w:lang w:val="en-US"/>
        </w:rPr>
      </w:pPr>
    </w:p>
    <w:p w14:paraId="5263B875" w14:textId="77777777" w:rsidR="00EA39A9" w:rsidRPr="00782218" w:rsidRDefault="00EA39A9" w:rsidP="00A33874">
      <w:pPr>
        <w:ind w:left="567"/>
        <w:rPr>
          <w:lang w:val="en-US"/>
        </w:rPr>
      </w:pPr>
    </w:p>
    <w:p w14:paraId="0EDBB342" w14:textId="77777777" w:rsidR="00EA39A9" w:rsidRPr="00782218" w:rsidRDefault="00EA39A9" w:rsidP="00A33874">
      <w:pPr>
        <w:ind w:left="567"/>
        <w:rPr>
          <w:lang w:val="en-US"/>
        </w:rPr>
      </w:pPr>
    </w:p>
    <w:p w14:paraId="35780FEE" w14:textId="77777777" w:rsidR="00EA39A9" w:rsidRPr="00782218" w:rsidRDefault="00EA39A9" w:rsidP="00A33874">
      <w:pPr>
        <w:ind w:left="567"/>
        <w:rPr>
          <w:lang w:val="en-US"/>
        </w:rPr>
      </w:pPr>
    </w:p>
    <w:p w14:paraId="7AF56130" w14:textId="77777777" w:rsidR="00EA39A9" w:rsidRPr="00782218" w:rsidRDefault="00EA39A9" w:rsidP="00A33874">
      <w:pPr>
        <w:ind w:left="567"/>
        <w:rPr>
          <w:lang w:val="en-US"/>
        </w:rPr>
      </w:pPr>
    </w:p>
    <w:p w14:paraId="04ED2566" w14:textId="77777777" w:rsidR="00EA39A9" w:rsidRPr="00782218" w:rsidRDefault="00EA39A9" w:rsidP="00A33874">
      <w:pPr>
        <w:ind w:left="567"/>
        <w:rPr>
          <w:lang w:val="en-US"/>
        </w:rPr>
      </w:pPr>
    </w:p>
    <w:p w14:paraId="28427713" w14:textId="77777777" w:rsidR="00EA39A9" w:rsidRPr="00782218" w:rsidRDefault="00EA39A9" w:rsidP="00A33874">
      <w:pPr>
        <w:ind w:left="567"/>
        <w:rPr>
          <w:lang w:val="en-US"/>
        </w:rPr>
      </w:pPr>
    </w:p>
    <w:p w14:paraId="3642FE06" w14:textId="77777777" w:rsidR="00EA39A9" w:rsidRPr="00782218" w:rsidRDefault="00EA39A9" w:rsidP="00A33874">
      <w:pPr>
        <w:ind w:left="567"/>
        <w:rPr>
          <w:lang w:val="en-US"/>
        </w:rPr>
      </w:pPr>
    </w:p>
    <w:p w14:paraId="086D04DE" w14:textId="77777777" w:rsidR="00EA39A9" w:rsidRPr="00782218" w:rsidRDefault="00EA39A9" w:rsidP="00A33874">
      <w:pPr>
        <w:ind w:left="567"/>
        <w:rPr>
          <w:lang w:val="en-US"/>
        </w:rPr>
      </w:pPr>
    </w:p>
    <w:p w14:paraId="6351B719" w14:textId="77777777" w:rsidR="00EA39A9" w:rsidRPr="00782218" w:rsidRDefault="00EA39A9" w:rsidP="00A33874">
      <w:pPr>
        <w:ind w:left="567"/>
        <w:rPr>
          <w:lang w:val="en-US"/>
        </w:rPr>
      </w:pPr>
    </w:p>
    <w:p w14:paraId="15C602B6" w14:textId="77777777" w:rsidR="006F2694" w:rsidRPr="00721165" w:rsidRDefault="006F2694">
      <w:pPr>
        <w:pStyle w:val="Titre1"/>
      </w:pPr>
      <w:bookmarkStart w:id="97" w:name="_Toc42488100"/>
      <w:permStart w:id="1991713620" w:edGrp="everyone"/>
      <w:r w:rsidRPr="003155A5">
        <w:t>ANNEX V: MODEL</w:t>
      </w:r>
      <w:r w:rsidRPr="00721165">
        <w:t xml:space="preserve"> PERFORMANCE GUARANTEE</w:t>
      </w:r>
      <w:r w:rsidRPr="00056123">
        <w:rPr>
          <w:rStyle w:val="Appelnotedebasdep"/>
          <w:sz w:val="28"/>
          <w:szCs w:val="28"/>
          <w:highlight w:val="yellow"/>
        </w:rPr>
        <w:footnoteReference w:id="32"/>
      </w:r>
    </w:p>
    <w:p w14:paraId="6862C3B3" w14:textId="77777777" w:rsidR="006F2694" w:rsidRPr="009A1881" w:rsidRDefault="006F2694" w:rsidP="00800598">
      <w:pPr>
        <w:ind w:left="567" w:hanging="567"/>
        <w:jc w:val="center"/>
        <w:rPr>
          <w:b/>
          <w:sz w:val="22"/>
          <w:szCs w:val="22"/>
          <w:lang w:val="en-GB"/>
        </w:rPr>
      </w:pPr>
      <w:r w:rsidRPr="00F15777">
        <w:rPr>
          <w:sz w:val="22"/>
          <w:szCs w:val="22"/>
          <w:highlight w:val="yellow"/>
          <w:lang w:val="en-GB"/>
        </w:rPr>
        <w:t>To be completed on paper bearing the letterhead of the financial institution</w:t>
      </w:r>
      <w:r w:rsidRPr="00F15777">
        <w:rPr>
          <w:b/>
          <w:sz w:val="22"/>
          <w:szCs w:val="22"/>
          <w:highlight w:val="yellow"/>
          <w:lang w:val="en-GB"/>
        </w:rPr>
        <w:t xml:space="preserve"> </w:t>
      </w:r>
    </w:p>
    <w:p w14:paraId="2FFAA416" w14:textId="77777777" w:rsidR="006F2694" w:rsidRPr="00721165" w:rsidRDefault="006F2694" w:rsidP="00800598">
      <w:pPr>
        <w:ind w:left="567" w:hanging="567"/>
        <w:jc w:val="center"/>
        <w:rPr>
          <w:sz w:val="22"/>
          <w:szCs w:val="22"/>
          <w:lang w:val="en-GB"/>
        </w:rPr>
      </w:pPr>
      <w:r w:rsidRPr="00721165">
        <w:rPr>
          <w:sz w:val="22"/>
          <w:szCs w:val="22"/>
          <w:lang w:val="en-GB"/>
        </w:rPr>
        <w:t>For the attention of</w:t>
      </w:r>
    </w:p>
    <w:p w14:paraId="3D75B5B6" w14:textId="77777777" w:rsidR="006F2694" w:rsidRPr="00721165" w:rsidRDefault="006F2694" w:rsidP="00800598">
      <w:pPr>
        <w:ind w:left="567" w:hanging="567"/>
        <w:jc w:val="center"/>
        <w:rPr>
          <w:sz w:val="22"/>
          <w:szCs w:val="22"/>
          <w:lang w:val="en-GB"/>
        </w:rPr>
      </w:pPr>
      <w:r w:rsidRPr="00721165">
        <w:rPr>
          <w:sz w:val="22"/>
          <w:szCs w:val="22"/>
          <w:lang w:val="en-GB"/>
        </w:rPr>
        <w:t>&lt;</w:t>
      </w:r>
      <w:r>
        <w:rPr>
          <w:sz w:val="22"/>
          <w:szCs w:val="22"/>
          <w:highlight w:val="yellow"/>
          <w:lang w:val="en-GB"/>
        </w:rPr>
        <w:t>n</w:t>
      </w:r>
      <w:r w:rsidRPr="00F15777">
        <w:rPr>
          <w:sz w:val="22"/>
          <w:szCs w:val="22"/>
          <w:highlight w:val="yellow"/>
          <w:lang w:val="en-GB"/>
        </w:rPr>
        <w:t xml:space="preserve">ame and address of the </w:t>
      </w:r>
      <w:r>
        <w:rPr>
          <w:sz w:val="22"/>
          <w:szCs w:val="22"/>
          <w:highlight w:val="yellow"/>
          <w:lang w:val="en-GB"/>
        </w:rPr>
        <w:t>c</w:t>
      </w:r>
      <w:r w:rsidRPr="00F15777">
        <w:rPr>
          <w:sz w:val="22"/>
          <w:szCs w:val="22"/>
          <w:highlight w:val="yellow"/>
          <w:lang w:val="en-GB"/>
        </w:rPr>
        <w:t xml:space="preserve">ontracting </w:t>
      </w:r>
      <w:r>
        <w:rPr>
          <w:sz w:val="22"/>
          <w:szCs w:val="22"/>
          <w:highlight w:val="yellow"/>
          <w:lang w:val="en-GB"/>
        </w:rPr>
        <w:t>a</w:t>
      </w:r>
      <w:r w:rsidRPr="00F15777">
        <w:rPr>
          <w:sz w:val="22"/>
          <w:szCs w:val="22"/>
          <w:highlight w:val="yellow"/>
          <w:lang w:val="en-GB"/>
        </w:rPr>
        <w:t>uthority</w:t>
      </w:r>
      <w:r w:rsidRPr="00721165">
        <w:rPr>
          <w:sz w:val="22"/>
          <w:szCs w:val="22"/>
          <w:lang w:val="en-GB"/>
        </w:rPr>
        <w:t>&gt;</w:t>
      </w:r>
    </w:p>
    <w:p w14:paraId="67C8D929" w14:textId="77777777" w:rsidR="006F2694" w:rsidRPr="009A1881" w:rsidRDefault="006F2694" w:rsidP="00800598">
      <w:pPr>
        <w:ind w:left="567" w:hanging="567"/>
        <w:jc w:val="center"/>
        <w:rPr>
          <w:b/>
          <w:sz w:val="22"/>
          <w:szCs w:val="22"/>
          <w:lang w:val="en-GB"/>
        </w:rPr>
      </w:pPr>
      <w:proofErr w:type="spellStart"/>
      <w:r w:rsidRPr="00721165">
        <w:rPr>
          <w:sz w:val="22"/>
          <w:szCs w:val="22"/>
          <w:lang w:val="en-GB"/>
        </w:rPr>
        <w:t>refered</w:t>
      </w:r>
      <w:proofErr w:type="spellEnd"/>
      <w:r w:rsidRPr="00721165">
        <w:rPr>
          <w:sz w:val="22"/>
          <w:szCs w:val="22"/>
          <w:lang w:val="en-GB"/>
        </w:rPr>
        <w:t xml:space="preserve"> to below as the </w:t>
      </w:r>
      <w:r>
        <w:rPr>
          <w:sz w:val="22"/>
          <w:szCs w:val="22"/>
          <w:lang w:val="en-GB"/>
        </w:rPr>
        <w:t>‘c</w:t>
      </w:r>
      <w:r w:rsidRPr="00721165">
        <w:rPr>
          <w:sz w:val="22"/>
          <w:szCs w:val="22"/>
          <w:lang w:val="en-GB"/>
        </w:rPr>
        <w:t xml:space="preserve">ontracting </w:t>
      </w:r>
      <w:r>
        <w:rPr>
          <w:sz w:val="22"/>
          <w:szCs w:val="22"/>
          <w:lang w:val="en-GB"/>
        </w:rPr>
        <w:t>a</w:t>
      </w:r>
      <w:r w:rsidRPr="00721165">
        <w:rPr>
          <w:sz w:val="22"/>
          <w:szCs w:val="22"/>
          <w:lang w:val="en-GB"/>
        </w:rPr>
        <w:t>uthority</w:t>
      </w:r>
      <w:r>
        <w:rPr>
          <w:sz w:val="22"/>
          <w:szCs w:val="22"/>
          <w:lang w:val="en-GB"/>
        </w:rPr>
        <w:t>’</w:t>
      </w:r>
    </w:p>
    <w:p w14:paraId="1F3FF621" w14:textId="77777777" w:rsidR="006F2694" w:rsidRPr="007C4ABE" w:rsidRDefault="006F2694" w:rsidP="00BC00B0">
      <w:pPr>
        <w:spacing w:before="240"/>
        <w:ind w:left="851"/>
        <w:rPr>
          <w:sz w:val="22"/>
          <w:lang w:val="en-GB"/>
        </w:rPr>
      </w:pPr>
      <w:r w:rsidRPr="007C4ABE">
        <w:rPr>
          <w:sz w:val="22"/>
          <w:lang w:val="en-GB"/>
        </w:rPr>
        <w:t>Subject: Guarantee No</w:t>
      </w:r>
      <w:r>
        <w:rPr>
          <w:sz w:val="22"/>
          <w:lang w:val="en-GB"/>
        </w:rPr>
        <w:t xml:space="preserve"> &lt;</w:t>
      </w:r>
      <w:r w:rsidRPr="00F15777">
        <w:rPr>
          <w:sz w:val="22"/>
          <w:highlight w:val="yellow"/>
          <w:lang w:val="en-GB"/>
        </w:rPr>
        <w:t>insert number</w:t>
      </w:r>
      <w:r>
        <w:rPr>
          <w:sz w:val="22"/>
          <w:lang w:val="en-GB"/>
        </w:rPr>
        <w:t>&gt;</w:t>
      </w:r>
    </w:p>
    <w:p w14:paraId="73D2099B" w14:textId="197E04EA" w:rsidR="006F2694" w:rsidRPr="007C4ABE" w:rsidRDefault="006F2694" w:rsidP="00BC00B0">
      <w:pPr>
        <w:ind w:left="851"/>
        <w:rPr>
          <w:sz w:val="22"/>
          <w:lang w:val="en-GB"/>
        </w:rPr>
      </w:pPr>
      <w:r w:rsidRPr="007C4ABE">
        <w:rPr>
          <w:sz w:val="22"/>
          <w:lang w:val="en-GB"/>
        </w:rPr>
        <w:t xml:space="preserve">Performance </w:t>
      </w:r>
      <w:r>
        <w:rPr>
          <w:sz w:val="22"/>
          <w:lang w:val="en-GB"/>
        </w:rPr>
        <w:t>g</w:t>
      </w:r>
      <w:r w:rsidRPr="007C4ABE">
        <w:rPr>
          <w:sz w:val="22"/>
          <w:lang w:val="en-GB"/>
        </w:rPr>
        <w:t>uarantee for the full and proper execution of contract &lt;</w:t>
      </w:r>
      <w:r>
        <w:rPr>
          <w:sz w:val="22"/>
          <w:highlight w:val="yellow"/>
          <w:lang w:val="en-GB"/>
        </w:rPr>
        <w:t>c</w:t>
      </w:r>
      <w:r w:rsidRPr="00F15777">
        <w:rPr>
          <w:sz w:val="22"/>
          <w:highlight w:val="yellow"/>
          <w:lang w:val="en-GB"/>
        </w:rPr>
        <w:t>ontract number and title</w:t>
      </w:r>
      <w:r w:rsidRPr="007C4ABE">
        <w:rPr>
          <w:sz w:val="22"/>
          <w:lang w:val="en-GB"/>
        </w:rPr>
        <w:t>&gt;</w:t>
      </w:r>
      <w:r>
        <w:rPr>
          <w:sz w:val="22"/>
          <w:lang w:val="en-GB"/>
        </w:rPr>
        <w:t xml:space="preserve"> (</w:t>
      </w:r>
      <w:r w:rsidRPr="007C4ABE">
        <w:rPr>
          <w:sz w:val="22"/>
          <w:lang w:val="en-GB"/>
        </w:rPr>
        <w:t>please quote number and title in all correspondence</w:t>
      </w:r>
      <w:r>
        <w:rPr>
          <w:sz w:val="22"/>
          <w:lang w:val="en-GB"/>
        </w:rPr>
        <w:t>)</w:t>
      </w:r>
    </w:p>
    <w:p w14:paraId="081A2AF3" w14:textId="77777777" w:rsidR="006F2694" w:rsidRDefault="006F2694" w:rsidP="00BC00B0">
      <w:pPr>
        <w:ind w:left="851"/>
        <w:jc w:val="both"/>
        <w:rPr>
          <w:sz w:val="22"/>
          <w:lang w:val="en-GB"/>
        </w:rPr>
      </w:pPr>
    </w:p>
    <w:p w14:paraId="5BC7734C" w14:textId="7029A134" w:rsidR="006F2694" w:rsidRPr="007C4ABE" w:rsidRDefault="006F2694" w:rsidP="00BC00B0">
      <w:pPr>
        <w:ind w:left="851"/>
        <w:jc w:val="both"/>
        <w:rPr>
          <w:sz w:val="22"/>
          <w:lang w:val="en-GB"/>
        </w:rPr>
      </w:pPr>
      <w:r w:rsidRPr="007C4ABE">
        <w:rPr>
          <w:sz w:val="22"/>
          <w:lang w:val="en-GB"/>
        </w:rPr>
        <w:t xml:space="preserve">We the undersigned, </w:t>
      </w:r>
      <w:r w:rsidRPr="00EE4A02">
        <w:rPr>
          <w:sz w:val="22"/>
          <w:highlight w:val="yellow"/>
          <w:lang w:val="en-GB"/>
        </w:rPr>
        <w:t>&lt;</w:t>
      </w:r>
      <w:r w:rsidRPr="00926046">
        <w:rPr>
          <w:sz w:val="22"/>
          <w:highlight w:val="yellow"/>
          <w:lang w:val="en-GB"/>
        </w:rPr>
        <w:t>name and address of financial institution</w:t>
      </w:r>
      <w:r w:rsidRPr="00EE4A02">
        <w:rPr>
          <w:sz w:val="22"/>
          <w:highlight w:val="yellow"/>
          <w:lang w:val="en-GB"/>
        </w:rPr>
        <w:t>&gt;</w:t>
      </w:r>
      <w:r w:rsidRPr="007C4ABE">
        <w:rPr>
          <w:sz w:val="22"/>
          <w:lang w:val="en-GB"/>
        </w:rPr>
        <w:t>, hereby irrevocably declare that we</w:t>
      </w:r>
      <w:r>
        <w:rPr>
          <w:sz w:val="22"/>
          <w:lang w:val="en-GB"/>
        </w:rPr>
        <w:t xml:space="preserve"> </w:t>
      </w:r>
      <w:r w:rsidRPr="007C4ABE">
        <w:rPr>
          <w:sz w:val="22"/>
          <w:lang w:val="en-GB"/>
        </w:rPr>
        <w:t>guarantee as primary obligor, and not merely as a surety</w:t>
      </w:r>
      <w:r>
        <w:rPr>
          <w:sz w:val="22"/>
          <w:lang w:val="en-GB"/>
        </w:rPr>
        <w:t xml:space="preserve"> </w:t>
      </w:r>
      <w:r w:rsidRPr="007C4ABE">
        <w:rPr>
          <w:sz w:val="22"/>
          <w:lang w:val="en-GB"/>
        </w:rPr>
        <w:t>on behalf of &lt;</w:t>
      </w:r>
      <w:r>
        <w:rPr>
          <w:sz w:val="22"/>
          <w:highlight w:val="yellow"/>
          <w:lang w:val="en-GB"/>
        </w:rPr>
        <w:t>c</w:t>
      </w:r>
      <w:r w:rsidRPr="00F15777">
        <w:rPr>
          <w:sz w:val="22"/>
          <w:highlight w:val="yellow"/>
          <w:lang w:val="en-GB"/>
        </w:rPr>
        <w:t>ontractor's name and address</w:t>
      </w:r>
      <w:r w:rsidRPr="007C4ABE">
        <w:rPr>
          <w:sz w:val="22"/>
          <w:lang w:val="en-GB"/>
        </w:rPr>
        <w:t xml:space="preserve">&gt;, hereinafter referred to as </w:t>
      </w:r>
      <w:r>
        <w:rPr>
          <w:sz w:val="22"/>
          <w:lang w:val="en-GB"/>
        </w:rPr>
        <w:t>‘</w:t>
      </w:r>
      <w:r w:rsidRPr="007C4ABE">
        <w:rPr>
          <w:sz w:val="22"/>
          <w:lang w:val="en-GB"/>
        </w:rPr>
        <w:t xml:space="preserve">the </w:t>
      </w:r>
      <w:r>
        <w:rPr>
          <w:sz w:val="22"/>
          <w:lang w:val="en-GB"/>
        </w:rPr>
        <w:t>c</w:t>
      </w:r>
      <w:r w:rsidRPr="007C4ABE">
        <w:rPr>
          <w:sz w:val="22"/>
          <w:lang w:val="en-GB"/>
        </w:rPr>
        <w:t>ontractor</w:t>
      </w:r>
      <w:r>
        <w:rPr>
          <w:sz w:val="22"/>
          <w:lang w:val="en-GB"/>
        </w:rPr>
        <w:t>’</w:t>
      </w:r>
      <w:r w:rsidRPr="007C4ABE">
        <w:rPr>
          <w:sz w:val="22"/>
          <w:lang w:val="en-GB"/>
        </w:rPr>
        <w:t>,</w:t>
      </w:r>
      <w:r>
        <w:rPr>
          <w:sz w:val="22"/>
          <w:lang w:val="en-GB"/>
        </w:rPr>
        <w:t xml:space="preserve"> </w:t>
      </w:r>
      <w:r w:rsidRPr="007C4ABE">
        <w:rPr>
          <w:sz w:val="22"/>
          <w:lang w:val="en-GB"/>
        </w:rPr>
        <w:t xml:space="preserve">payment to the </w:t>
      </w:r>
      <w:r>
        <w:rPr>
          <w:sz w:val="22"/>
          <w:lang w:val="en-GB"/>
        </w:rPr>
        <w:t>c</w:t>
      </w:r>
      <w:r w:rsidRPr="007C4ABE">
        <w:rPr>
          <w:sz w:val="22"/>
          <w:lang w:val="en-GB"/>
        </w:rPr>
        <w:t xml:space="preserve">ontracting </w:t>
      </w:r>
      <w:r>
        <w:rPr>
          <w:sz w:val="22"/>
          <w:lang w:val="en-GB"/>
        </w:rPr>
        <w:t>a</w:t>
      </w:r>
      <w:r w:rsidRPr="007C4ABE">
        <w:rPr>
          <w:sz w:val="22"/>
          <w:lang w:val="en-GB"/>
        </w:rPr>
        <w:t>uthority of &lt;</w:t>
      </w:r>
      <w:r w:rsidRPr="00F15777">
        <w:rPr>
          <w:sz w:val="22"/>
          <w:highlight w:val="yellow"/>
          <w:lang w:val="en-GB"/>
        </w:rPr>
        <w:t>amount of the performance guarantee</w:t>
      </w:r>
      <w:r w:rsidRPr="007C4ABE">
        <w:rPr>
          <w:sz w:val="22"/>
          <w:lang w:val="en-GB"/>
        </w:rPr>
        <w:t xml:space="preserve">&gt;, representing the performance guarantee mentioned in Article 11 of the </w:t>
      </w:r>
      <w:r>
        <w:rPr>
          <w:sz w:val="22"/>
          <w:lang w:val="en-GB"/>
        </w:rPr>
        <w:t>s</w:t>
      </w:r>
      <w:r w:rsidRPr="007C4ABE">
        <w:rPr>
          <w:sz w:val="22"/>
          <w:lang w:val="en-GB"/>
        </w:rPr>
        <w:t xml:space="preserve">pecial </w:t>
      </w:r>
      <w:r>
        <w:rPr>
          <w:sz w:val="22"/>
          <w:lang w:val="en-GB"/>
        </w:rPr>
        <w:t>c</w:t>
      </w:r>
      <w:r w:rsidRPr="007C4ABE">
        <w:rPr>
          <w:sz w:val="22"/>
          <w:lang w:val="en-GB"/>
        </w:rPr>
        <w:t>onditions of the contract &lt;</w:t>
      </w:r>
      <w:r w:rsidRPr="00F15777">
        <w:rPr>
          <w:sz w:val="22"/>
          <w:highlight w:val="yellow"/>
          <w:lang w:val="en-GB"/>
        </w:rPr>
        <w:t>contract number and title</w:t>
      </w:r>
      <w:r w:rsidRPr="007C4ABE">
        <w:rPr>
          <w:sz w:val="22"/>
          <w:lang w:val="en-GB"/>
        </w:rPr>
        <w:t xml:space="preserve">&gt; concluded between the </w:t>
      </w:r>
      <w:r>
        <w:rPr>
          <w:sz w:val="22"/>
          <w:lang w:val="en-GB"/>
        </w:rPr>
        <w:t>c</w:t>
      </w:r>
      <w:r w:rsidRPr="007C4ABE">
        <w:rPr>
          <w:sz w:val="22"/>
          <w:lang w:val="en-GB"/>
        </w:rPr>
        <w:t xml:space="preserve">ontractor and the </w:t>
      </w:r>
      <w:r>
        <w:rPr>
          <w:sz w:val="22"/>
          <w:lang w:val="en-GB"/>
        </w:rPr>
        <w:t>c</w:t>
      </w:r>
      <w:r w:rsidRPr="007C4ABE">
        <w:rPr>
          <w:sz w:val="22"/>
          <w:lang w:val="en-GB"/>
        </w:rPr>
        <w:t xml:space="preserve">ontracting </w:t>
      </w:r>
      <w:r>
        <w:rPr>
          <w:sz w:val="22"/>
          <w:lang w:val="en-GB"/>
        </w:rPr>
        <w:t>a</w:t>
      </w:r>
      <w:r w:rsidRPr="007C4ABE">
        <w:rPr>
          <w:sz w:val="22"/>
          <w:lang w:val="en-GB"/>
        </w:rPr>
        <w:t xml:space="preserve">uthority, hereinafter referred to as </w:t>
      </w:r>
      <w:r>
        <w:rPr>
          <w:sz w:val="22"/>
          <w:lang w:val="en-GB"/>
        </w:rPr>
        <w:t>‘</w:t>
      </w:r>
      <w:r w:rsidRPr="007C4ABE">
        <w:rPr>
          <w:sz w:val="22"/>
          <w:lang w:val="en-GB"/>
        </w:rPr>
        <w:t xml:space="preserve">the </w:t>
      </w:r>
      <w:r>
        <w:rPr>
          <w:sz w:val="22"/>
          <w:lang w:val="en-GB"/>
        </w:rPr>
        <w:t>c</w:t>
      </w:r>
      <w:r w:rsidRPr="007C4ABE">
        <w:rPr>
          <w:sz w:val="22"/>
          <w:lang w:val="en-GB"/>
        </w:rPr>
        <w:t>ontract</w:t>
      </w:r>
      <w:r>
        <w:rPr>
          <w:sz w:val="22"/>
          <w:lang w:val="en-GB"/>
        </w:rPr>
        <w:t>’</w:t>
      </w:r>
      <w:r w:rsidRPr="007C4ABE">
        <w:rPr>
          <w:sz w:val="22"/>
          <w:lang w:val="en-GB"/>
        </w:rPr>
        <w:t>.</w:t>
      </w:r>
    </w:p>
    <w:p w14:paraId="4B41514E" w14:textId="77777777" w:rsidR="006F2694" w:rsidRDefault="006F2694" w:rsidP="00BC00B0">
      <w:pPr>
        <w:ind w:left="851"/>
        <w:jc w:val="both"/>
        <w:rPr>
          <w:sz w:val="22"/>
          <w:lang w:val="en-GB"/>
        </w:rPr>
      </w:pPr>
    </w:p>
    <w:p w14:paraId="0D9F0B58" w14:textId="6B843DBC" w:rsidR="006F2694" w:rsidRPr="007C4ABE" w:rsidRDefault="006F2694" w:rsidP="00BC00B0">
      <w:pPr>
        <w:ind w:left="851"/>
        <w:jc w:val="both"/>
        <w:rPr>
          <w:sz w:val="22"/>
          <w:lang w:val="en-GB"/>
        </w:rPr>
      </w:pPr>
      <w:r w:rsidRPr="007C4ABE">
        <w:rPr>
          <w:sz w:val="22"/>
          <w:lang w:val="en-GB"/>
        </w:rPr>
        <w:t xml:space="preserve">Payment shall be made without objection or legal proceedings of any kind, upon receipt of your first written claim (sent by registered letter with confirmation of receipt) stating that the </w:t>
      </w:r>
      <w:r>
        <w:rPr>
          <w:sz w:val="22"/>
          <w:lang w:val="en-GB"/>
        </w:rPr>
        <w:t>c</w:t>
      </w:r>
      <w:r w:rsidRPr="007C4ABE">
        <w:rPr>
          <w:sz w:val="22"/>
          <w:lang w:val="en-GB"/>
        </w:rPr>
        <w:t>ontractor has failed to perform its</w:t>
      </w:r>
      <w:r>
        <w:rPr>
          <w:sz w:val="22"/>
          <w:lang w:val="en-GB"/>
        </w:rPr>
        <w:t xml:space="preserve"> </w:t>
      </w:r>
      <w:r w:rsidRPr="007C4ABE">
        <w:rPr>
          <w:sz w:val="22"/>
          <w:lang w:val="en-GB"/>
        </w:rPr>
        <w:t>contractual obligations fully and properly</w:t>
      </w:r>
      <w:r>
        <w:rPr>
          <w:sz w:val="22"/>
          <w:lang w:val="en-GB"/>
        </w:rPr>
        <w:t>.</w:t>
      </w:r>
      <w:r w:rsidRPr="007C4ABE">
        <w:rPr>
          <w:sz w:val="22"/>
          <w:lang w:val="en-GB"/>
        </w:rPr>
        <w:t xml:space="preserve"> We shall not delay the payment, nor shall we oppose it for any reason whatsoever. </w:t>
      </w:r>
      <w:r w:rsidRPr="00AD1BB4">
        <w:rPr>
          <w:sz w:val="22"/>
          <w:lang w:val="en-GB"/>
        </w:rPr>
        <w:t>We shall not under any circumstances benefit from the defences of the security.</w:t>
      </w:r>
      <w:r w:rsidRPr="007C4ABE">
        <w:rPr>
          <w:sz w:val="22"/>
          <w:lang w:val="en-GB"/>
        </w:rPr>
        <w:t xml:space="preserve"> We shall inform you in writing as soon as payment has been made.</w:t>
      </w:r>
    </w:p>
    <w:p w14:paraId="63D7E8AE" w14:textId="77777777" w:rsidR="006F2694" w:rsidRDefault="006F2694" w:rsidP="00BC00B0">
      <w:pPr>
        <w:ind w:left="851"/>
        <w:jc w:val="both"/>
        <w:rPr>
          <w:sz w:val="22"/>
          <w:lang w:val="en-GB"/>
        </w:rPr>
      </w:pPr>
    </w:p>
    <w:p w14:paraId="2982F58E" w14:textId="6E26DC22" w:rsidR="006F2694" w:rsidRPr="007C4ABE" w:rsidRDefault="006F2694" w:rsidP="00BC00B0">
      <w:pPr>
        <w:ind w:left="851"/>
        <w:jc w:val="both"/>
        <w:rPr>
          <w:sz w:val="22"/>
          <w:lang w:val="en-GB"/>
        </w:rPr>
      </w:pPr>
      <w:r w:rsidRPr="007C4ABE">
        <w:rPr>
          <w:sz w:val="22"/>
          <w:lang w:val="en-GB"/>
        </w:rPr>
        <w:t xml:space="preserve">We accept notably that no amendment to the terms of the </w:t>
      </w:r>
      <w:r>
        <w:rPr>
          <w:sz w:val="22"/>
          <w:lang w:val="en-GB"/>
        </w:rPr>
        <w:t>c</w:t>
      </w:r>
      <w:r w:rsidRPr="007C4ABE">
        <w:rPr>
          <w:sz w:val="22"/>
          <w:lang w:val="en-GB"/>
        </w:rPr>
        <w:t xml:space="preserve">ontract can release us from our obligation under this guarantee. We waive the right to be informed of any change, addition or amendment to the </w:t>
      </w:r>
      <w:r>
        <w:rPr>
          <w:sz w:val="22"/>
          <w:lang w:val="en-GB"/>
        </w:rPr>
        <w:t>c</w:t>
      </w:r>
      <w:r w:rsidRPr="007C4ABE">
        <w:rPr>
          <w:sz w:val="22"/>
          <w:lang w:val="en-GB"/>
        </w:rPr>
        <w:t>ontract.</w:t>
      </w:r>
    </w:p>
    <w:p w14:paraId="081FB31D" w14:textId="77777777" w:rsidR="006F2694" w:rsidRDefault="006F2694" w:rsidP="00BC00B0">
      <w:pPr>
        <w:ind w:left="851"/>
        <w:jc w:val="both"/>
        <w:rPr>
          <w:sz w:val="22"/>
          <w:lang w:val="en-GB"/>
        </w:rPr>
      </w:pPr>
    </w:p>
    <w:p w14:paraId="2013001C" w14:textId="5CFA446B" w:rsidR="006F2694" w:rsidRPr="007C4ABE" w:rsidRDefault="006F2694" w:rsidP="00BC00B0">
      <w:pPr>
        <w:ind w:left="851"/>
        <w:jc w:val="both"/>
        <w:rPr>
          <w:sz w:val="22"/>
          <w:lang w:val="en-GB"/>
        </w:rPr>
      </w:pPr>
      <w:r w:rsidRPr="007C4ABE">
        <w:rPr>
          <w:sz w:val="22"/>
          <w:lang w:val="en-GB"/>
        </w:rPr>
        <w:t xml:space="preserve">We note that the guarantee will be released within </w:t>
      </w:r>
      <w:r>
        <w:rPr>
          <w:sz w:val="22"/>
          <w:lang w:val="en-GB"/>
        </w:rPr>
        <w:t xml:space="preserve">60 </w:t>
      </w:r>
      <w:r w:rsidRPr="007C4ABE">
        <w:rPr>
          <w:sz w:val="22"/>
          <w:lang w:val="en-GB"/>
        </w:rPr>
        <w:t xml:space="preserve">days of the issue of the final acceptance certificate (except for such part as may be specified in the </w:t>
      </w:r>
      <w:r>
        <w:rPr>
          <w:sz w:val="22"/>
          <w:lang w:val="en-GB"/>
        </w:rPr>
        <w:t>s</w:t>
      </w:r>
      <w:r w:rsidRPr="007C4ABE">
        <w:rPr>
          <w:sz w:val="22"/>
          <w:lang w:val="en-GB"/>
        </w:rPr>
        <w:t xml:space="preserve">pecial </w:t>
      </w:r>
      <w:r>
        <w:rPr>
          <w:sz w:val="22"/>
          <w:lang w:val="en-GB"/>
        </w:rPr>
        <w:t>c</w:t>
      </w:r>
      <w:r w:rsidRPr="007C4ABE">
        <w:rPr>
          <w:sz w:val="22"/>
          <w:lang w:val="en-GB"/>
        </w:rPr>
        <w:t>onditions in respect of after sales service)</w:t>
      </w:r>
      <w:r>
        <w:rPr>
          <w:sz w:val="22"/>
          <w:lang w:val="en-GB"/>
        </w:rPr>
        <w:t>.</w:t>
      </w:r>
      <w:r w:rsidRPr="007C4ABE">
        <w:rPr>
          <w:sz w:val="22"/>
          <w:lang w:val="en-GB"/>
        </w:rPr>
        <w:t xml:space="preserve"> [</w:t>
      </w:r>
      <w:r w:rsidRPr="00F15777">
        <w:rPr>
          <w:sz w:val="22"/>
          <w:highlight w:val="lightGray"/>
          <w:lang w:val="en-GB"/>
        </w:rPr>
        <w:t>and in any case at the latest on (at the expiry of 18 months after the period of implementation of the tasks)</w:t>
      </w:r>
      <w:r w:rsidRPr="007C4ABE">
        <w:rPr>
          <w:sz w:val="22"/>
          <w:lang w:val="en-GB"/>
        </w:rPr>
        <w:t>]</w:t>
      </w:r>
      <w:r w:rsidRPr="007C4ABE">
        <w:rPr>
          <w:rStyle w:val="Appelnotedebasdep"/>
          <w:sz w:val="22"/>
          <w:lang w:val="en-GB"/>
        </w:rPr>
        <w:footnoteReference w:id="33"/>
      </w:r>
      <w:r w:rsidRPr="007C4ABE">
        <w:rPr>
          <w:sz w:val="22"/>
          <w:lang w:val="en-GB"/>
        </w:rPr>
        <w:t>.</w:t>
      </w:r>
    </w:p>
    <w:p w14:paraId="62354190" w14:textId="77777777" w:rsidR="006F2694" w:rsidRDefault="006F2694" w:rsidP="00BC00B0">
      <w:pPr>
        <w:ind w:left="851"/>
        <w:jc w:val="both"/>
        <w:rPr>
          <w:sz w:val="22"/>
          <w:highlight w:val="yellow"/>
          <w:lang w:val="en-GB"/>
        </w:rPr>
      </w:pPr>
    </w:p>
    <w:p w14:paraId="39C0E206" w14:textId="77777777" w:rsidR="006F2694" w:rsidRDefault="006F2694" w:rsidP="00BC00B0">
      <w:pPr>
        <w:ind w:left="851"/>
        <w:jc w:val="both"/>
        <w:rPr>
          <w:sz w:val="22"/>
          <w:lang w:val="en-GB"/>
        </w:rPr>
      </w:pPr>
    </w:p>
    <w:p w14:paraId="7EC192DC" w14:textId="3CCCC7FC" w:rsidR="006F2694" w:rsidRPr="007C4ABE" w:rsidRDefault="006F2694" w:rsidP="00BC00B0">
      <w:pPr>
        <w:ind w:left="851"/>
        <w:jc w:val="both"/>
        <w:rPr>
          <w:sz w:val="22"/>
          <w:lang w:val="en-GB"/>
        </w:rPr>
      </w:pPr>
      <w:r w:rsidRPr="007C4ABE">
        <w:rPr>
          <w:sz w:val="22"/>
          <w:lang w:val="en-GB"/>
        </w:rPr>
        <w:t xml:space="preserve">The law applicable to this guarantee shall be that of </w:t>
      </w:r>
      <w:r w:rsidRPr="00F15777">
        <w:rPr>
          <w:sz w:val="22"/>
          <w:highlight w:val="yellow"/>
          <w:lang w:val="en-GB"/>
        </w:rPr>
        <w:t>the country in which the financial institution issuing the guarantee is established</w:t>
      </w:r>
      <w:r w:rsidRPr="007C4ABE">
        <w:rPr>
          <w:sz w:val="22"/>
          <w:lang w:val="en-GB"/>
        </w:rPr>
        <w:t xml:space="preserve">. Any dispute arising out of or in connection with this guarantee shall be referred to the courts of </w:t>
      </w:r>
      <w:r w:rsidRPr="00F15777">
        <w:rPr>
          <w:sz w:val="22"/>
          <w:highlight w:val="yellow"/>
          <w:lang w:val="en-GB"/>
        </w:rPr>
        <w:t xml:space="preserve">the country </w:t>
      </w:r>
      <w:r w:rsidRPr="00A06246">
        <w:rPr>
          <w:sz w:val="22"/>
          <w:highlight w:val="yellow"/>
          <w:lang w:val="en-GB"/>
        </w:rPr>
        <w:t>in which the financial institution issuing the guarantee is established</w:t>
      </w:r>
      <w:r>
        <w:rPr>
          <w:sz w:val="22"/>
          <w:lang w:val="en-GB"/>
        </w:rPr>
        <w:t>.</w:t>
      </w:r>
    </w:p>
    <w:p w14:paraId="0B4C4328" w14:textId="77777777" w:rsidR="006F2694" w:rsidRDefault="006F2694" w:rsidP="00BC00B0">
      <w:pPr>
        <w:ind w:left="851"/>
        <w:jc w:val="both"/>
        <w:rPr>
          <w:sz w:val="22"/>
          <w:lang w:val="en-GB"/>
        </w:rPr>
      </w:pPr>
    </w:p>
    <w:p w14:paraId="632BF5AF" w14:textId="5D9DD6F4" w:rsidR="006F2694" w:rsidRPr="007C4ABE" w:rsidRDefault="006F2694" w:rsidP="00BC00B0">
      <w:pPr>
        <w:ind w:left="851"/>
        <w:jc w:val="both"/>
        <w:rPr>
          <w:sz w:val="22"/>
          <w:lang w:val="en-GB"/>
        </w:rPr>
      </w:pPr>
      <w:r w:rsidRPr="007C4ABE">
        <w:rPr>
          <w:sz w:val="22"/>
          <w:lang w:val="en-GB"/>
        </w:rPr>
        <w:t xml:space="preserve">This guarantee shall enter into force and take effect upon its signature. </w:t>
      </w:r>
    </w:p>
    <w:p w14:paraId="287D2CD7" w14:textId="77777777" w:rsidR="006F2694" w:rsidRDefault="006F2694" w:rsidP="00BC00B0">
      <w:pPr>
        <w:ind w:left="851"/>
        <w:rPr>
          <w:sz w:val="22"/>
          <w:lang w:val="en-GB"/>
        </w:rPr>
      </w:pPr>
    </w:p>
    <w:p w14:paraId="652E0E04" w14:textId="77777777" w:rsidR="006F2694" w:rsidRDefault="006F2694" w:rsidP="00BC00B0">
      <w:pPr>
        <w:ind w:left="851"/>
        <w:rPr>
          <w:sz w:val="22"/>
          <w:lang w:val="en-GB"/>
        </w:rPr>
      </w:pPr>
    </w:p>
    <w:p w14:paraId="32DCAE75" w14:textId="77777777" w:rsidR="006F2694" w:rsidRDefault="006F2694" w:rsidP="00BC00B0">
      <w:pPr>
        <w:ind w:left="851"/>
        <w:rPr>
          <w:sz w:val="22"/>
          <w:lang w:val="en-GB"/>
        </w:rPr>
      </w:pPr>
    </w:p>
    <w:p w14:paraId="571D93C5" w14:textId="77777777" w:rsidR="006F2694" w:rsidRPr="00F02CD0" w:rsidRDefault="006F2694" w:rsidP="00BC00B0">
      <w:pPr>
        <w:spacing w:before="100" w:beforeAutospacing="1" w:after="100" w:afterAutospacing="1"/>
        <w:ind w:left="851"/>
        <w:rPr>
          <w:sz w:val="22"/>
          <w:szCs w:val="22"/>
          <w:lang w:val="en-GB" w:eastAsia="en-GB"/>
        </w:rPr>
      </w:pPr>
      <w:r w:rsidRPr="00F02CD0">
        <w:rPr>
          <w:sz w:val="22"/>
          <w:szCs w:val="22"/>
          <w:lang w:val="en-GB" w:eastAsia="en-GB"/>
        </w:rPr>
        <w:t>Done at [</w:t>
      </w:r>
      <w:r w:rsidRPr="00F02CD0">
        <w:rPr>
          <w:i/>
          <w:sz w:val="22"/>
          <w:szCs w:val="22"/>
          <w:highlight w:val="yellow"/>
          <w:lang w:val="en-GB" w:eastAsia="en-GB"/>
        </w:rPr>
        <w:t>insert place</w:t>
      </w:r>
      <w:r w:rsidRPr="00F02CD0">
        <w:rPr>
          <w:sz w:val="22"/>
          <w:szCs w:val="22"/>
          <w:lang w:val="en-GB" w:eastAsia="en-GB"/>
        </w:rPr>
        <w:t>], on [</w:t>
      </w:r>
      <w:r w:rsidRPr="00F02CD0">
        <w:rPr>
          <w:i/>
          <w:sz w:val="22"/>
          <w:szCs w:val="22"/>
          <w:highlight w:val="yellow"/>
          <w:lang w:val="en-GB" w:eastAsia="en-GB"/>
        </w:rPr>
        <w:t>insert date</w:t>
      </w:r>
      <w:r w:rsidRPr="00F02CD0">
        <w:rPr>
          <w:sz w:val="22"/>
          <w:szCs w:val="22"/>
          <w:lang w:val="en-GB" w:eastAsia="en-GB"/>
        </w:rPr>
        <w:t>]</w:t>
      </w:r>
    </w:p>
    <w:tbl>
      <w:tblPr>
        <w:tblW w:w="0" w:type="auto"/>
        <w:tblLook w:val="04A0" w:firstRow="1" w:lastRow="0" w:firstColumn="1" w:lastColumn="0" w:noHBand="0" w:noVBand="1"/>
      </w:tblPr>
      <w:tblGrid>
        <w:gridCol w:w="4714"/>
        <w:gridCol w:w="4714"/>
      </w:tblGrid>
      <w:tr w:rsidR="006F2694" w:rsidRPr="00527215" w14:paraId="02A4A052" w14:textId="77777777" w:rsidTr="00CC5D3F">
        <w:tc>
          <w:tcPr>
            <w:tcW w:w="4714" w:type="dxa"/>
            <w:shd w:val="clear" w:color="auto" w:fill="auto"/>
          </w:tcPr>
          <w:p w14:paraId="24BAE188" w14:textId="77777777" w:rsidR="006F2694" w:rsidRPr="00F02CD0" w:rsidRDefault="006F2694" w:rsidP="00BC00B0">
            <w:pPr>
              <w:spacing w:before="100" w:beforeAutospacing="1" w:after="100" w:afterAutospacing="1"/>
              <w:ind w:left="851"/>
              <w:rPr>
                <w:sz w:val="22"/>
                <w:szCs w:val="22"/>
                <w:lang w:val="en-GB" w:eastAsia="en-GB"/>
              </w:rPr>
            </w:pPr>
            <w:r w:rsidRPr="00F02CD0">
              <w:rPr>
                <w:sz w:val="22"/>
                <w:lang w:val="en-GB"/>
              </w:rPr>
              <w:lastRenderedPageBreak/>
              <w:t>Signature</w:t>
            </w:r>
            <w:r w:rsidRPr="00F02CD0">
              <w:rPr>
                <w:rStyle w:val="Appelnotedebasdep"/>
                <w:sz w:val="22"/>
                <w:lang w:val="en-GB"/>
              </w:rPr>
              <w:footnoteReference w:id="34"/>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lang w:val="en-GB" w:eastAsia="en-GB"/>
              </w:rPr>
              <w:t>]</w:t>
            </w:r>
          </w:p>
          <w:p w14:paraId="306AE6A3" w14:textId="77777777" w:rsidR="006F2694" w:rsidRPr="00F02CD0" w:rsidRDefault="006F2694" w:rsidP="00BC00B0">
            <w:pPr>
              <w:spacing w:before="100" w:beforeAutospacing="1" w:after="100" w:afterAutospacing="1"/>
              <w:ind w:left="851"/>
              <w:rPr>
                <w:sz w:val="22"/>
                <w:szCs w:val="22"/>
                <w:lang w:val="en-GB" w:eastAsia="en-GB"/>
              </w:rPr>
            </w:pPr>
            <w:r w:rsidRPr="00AA099C">
              <w:rPr>
                <w:sz w:val="22"/>
                <w:lang w:val="en-GB"/>
              </w:rPr>
              <w:t>Name:</w:t>
            </w:r>
          </w:p>
          <w:p w14:paraId="101ED8F4" w14:textId="77777777" w:rsidR="006F2694" w:rsidRPr="00F02CD0" w:rsidRDefault="006F2694" w:rsidP="00BC00B0">
            <w:pPr>
              <w:spacing w:before="100" w:beforeAutospacing="1" w:after="100" w:afterAutospacing="1"/>
              <w:ind w:left="851"/>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c>
          <w:tcPr>
            <w:tcW w:w="4714" w:type="dxa"/>
            <w:shd w:val="clear" w:color="auto" w:fill="auto"/>
          </w:tcPr>
          <w:p w14:paraId="0A75C509" w14:textId="77777777" w:rsidR="006F2694" w:rsidRPr="00F02CD0" w:rsidRDefault="006F2694" w:rsidP="00BC00B0">
            <w:pPr>
              <w:spacing w:before="100" w:beforeAutospacing="1" w:after="100" w:afterAutospacing="1"/>
              <w:ind w:left="851"/>
              <w:rPr>
                <w:sz w:val="22"/>
                <w:szCs w:val="22"/>
                <w:u w:val="single"/>
                <w:lang w:val="en-GB" w:eastAsia="en-GB"/>
              </w:rPr>
            </w:pPr>
            <w:r w:rsidRPr="00F02CD0">
              <w:rPr>
                <w:sz w:val="22"/>
                <w:lang w:val="en-GB"/>
              </w:rPr>
              <w:t>Signature</w:t>
            </w:r>
            <w:r w:rsidRPr="00F02CD0">
              <w:rPr>
                <w:rStyle w:val="Appelnotedebasdep"/>
                <w:sz w:val="22"/>
                <w:lang w:val="en-GB"/>
              </w:rPr>
              <w:footnoteReference w:id="35"/>
            </w:r>
            <w:r w:rsidRPr="00F02CD0">
              <w:rPr>
                <w:sz w:val="22"/>
                <w:lang w:val="en-GB"/>
              </w:rPr>
              <w:t xml:space="preserve">: </w:t>
            </w:r>
            <w:r w:rsidRPr="00F02CD0">
              <w:rPr>
                <w:sz w:val="22"/>
                <w:szCs w:val="22"/>
                <w:lang w:val="en-GB" w:eastAsia="en-GB"/>
              </w:rPr>
              <w:t>[</w:t>
            </w:r>
            <w:r>
              <w:rPr>
                <w:i/>
                <w:sz w:val="22"/>
                <w:szCs w:val="22"/>
                <w:lang w:val="en-GB" w:eastAsia="en-GB"/>
              </w:rPr>
              <w:t>s</w:t>
            </w:r>
            <w:r w:rsidRPr="00F02CD0">
              <w:rPr>
                <w:i/>
                <w:sz w:val="22"/>
                <w:szCs w:val="22"/>
                <w:lang w:val="en-GB" w:eastAsia="en-GB"/>
              </w:rPr>
              <w:t>ignature</w:t>
            </w:r>
            <w:r w:rsidRPr="00F02CD0">
              <w:rPr>
                <w:sz w:val="22"/>
                <w:szCs w:val="22"/>
                <w:u w:val="single"/>
                <w:lang w:val="en-GB" w:eastAsia="en-GB"/>
              </w:rPr>
              <w:t>]</w:t>
            </w:r>
          </w:p>
          <w:p w14:paraId="6314AD2E" w14:textId="77777777" w:rsidR="006F2694" w:rsidRPr="00F02CD0" w:rsidRDefault="006F2694" w:rsidP="00BC00B0">
            <w:pPr>
              <w:spacing w:before="100" w:beforeAutospacing="1" w:after="100" w:afterAutospacing="1"/>
              <w:ind w:left="851"/>
              <w:rPr>
                <w:sz w:val="22"/>
                <w:szCs w:val="22"/>
                <w:u w:val="single"/>
                <w:lang w:val="en-GB" w:eastAsia="en-GB"/>
              </w:rPr>
            </w:pPr>
            <w:r w:rsidRPr="00AA099C">
              <w:rPr>
                <w:sz w:val="22"/>
                <w:lang w:val="en-GB"/>
              </w:rPr>
              <w:t>Name:</w:t>
            </w:r>
          </w:p>
          <w:p w14:paraId="2B449F6B" w14:textId="77777777" w:rsidR="006F2694" w:rsidRPr="00F02CD0" w:rsidRDefault="006F2694" w:rsidP="00BC00B0">
            <w:pPr>
              <w:spacing w:before="100" w:beforeAutospacing="1" w:after="100" w:afterAutospacing="1"/>
              <w:ind w:left="851"/>
              <w:rPr>
                <w:sz w:val="22"/>
                <w:szCs w:val="22"/>
                <w:lang w:val="en-GB" w:eastAsia="en-GB"/>
              </w:rPr>
            </w:pPr>
            <w:r w:rsidRPr="00F02CD0">
              <w:rPr>
                <w:sz w:val="22"/>
                <w:szCs w:val="22"/>
                <w:lang w:val="en-GB" w:eastAsia="en-GB"/>
              </w:rPr>
              <w:t>[</w:t>
            </w:r>
            <w:r>
              <w:rPr>
                <w:i/>
                <w:sz w:val="22"/>
                <w:szCs w:val="22"/>
                <w:lang w:val="en-GB" w:eastAsia="en-GB"/>
              </w:rPr>
              <w:t>f</w:t>
            </w:r>
            <w:r w:rsidRPr="00F02CD0">
              <w:rPr>
                <w:i/>
                <w:sz w:val="22"/>
                <w:szCs w:val="22"/>
                <w:lang w:val="en-GB" w:eastAsia="en-GB"/>
              </w:rPr>
              <w:t xml:space="preserve">unction at the </w:t>
            </w:r>
            <w:r>
              <w:rPr>
                <w:i/>
                <w:sz w:val="22"/>
                <w:szCs w:val="22"/>
                <w:lang w:val="en-GB" w:eastAsia="en-GB"/>
              </w:rPr>
              <w:t>f</w:t>
            </w:r>
            <w:r w:rsidRPr="00F02CD0">
              <w:rPr>
                <w:i/>
                <w:sz w:val="22"/>
                <w:szCs w:val="22"/>
                <w:lang w:val="en-GB" w:eastAsia="en-GB"/>
              </w:rPr>
              <w:t xml:space="preserve">inancial </w:t>
            </w:r>
            <w:r>
              <w:rPr>
                <w:i/>
                <w:sz w:val="22"/>
                <w:szCs w:val="22"/>
                <w:lang w:val="en-GB" w:eastAsia="en-GB"/>
              </w:rPr>
              <w:t>i</w:t>
            </w:r>
            <w:r w:rsidRPr="00F02CD0">
              <w:rPr>
                <w:i/>
                <w:sz w:val="22"/>
                <w:szCs w:val="22"/>
                <w:lang w:val="en-GB" w:eastAsia="en-GB"/>
              </w:rPr>
              <w:t>nstitution/</w:t>
            </w:r>
            <w:r>
              <w:rPr>
                <w:i/>
                <w:sz w:val="22"/>
                <w:szCs w:val="22"/>
                <w:lang w:val="en-GB" w:eastAsia="en-GB"/>
              </w:rPr>
              <w:t>b</w:t>
            </w:r>
            <w:r w:rsidRPr="00F02CD0">
              <w:rPr>
                <w:i/>
                <w:sz w:val="22"/>
                <w:szCs w:val="22"/>
                <w:lang w:val="en-GB" w:eastAsia="en-GB"/>
              </w:rPr>
              <w:t>ank</w:t>
            </w:r>
            <w:r w:rsidRPr="00F02CD0">
              <w:rPr>
                <w:sz w:val="22"/>
                <w:szCs w:val="22"/>
                <w:lang w:val="en-GB" w:eastAsia="en-GB"/>
              </w:rPr>
              <w:t>]</w:t>
            </w:r>
          </w:p>
        </w:tc>
      </w:tr>
      <w:bookmarkEnd w:id="97"/>
      <w:permEnd w:id="1991713620"/>
    </w:tbl>
    <w:p w14:paraId="5792000A" w14:textId="77777777" w:rsidR="00EA39A9" w:rsidRDefault="00EA39A9" w:rsidP="00A33874">
      <w:pPr>
        <w:ind w:left="567"/>
        <w:rPr>
          <w:lang w:val="en-US"/>
        </w:rPr>
      </w:pPr>
    </w:p>
    <w:p w14:paraId="6E5985AE" w14:textId="6F0FC4AC" w:rsidR="00F86D18" w:rsidRDefault="00F86D18" w:rsidP="00A33874">
      <w:pPr>
        <w:spacing w:after="200" w:line="276" w:lineRule="auto"/>
        <w:ind w:left="567"/>
        <w:rPr>
          <w:lang w:val="en-US"/>
        </w:rPr>
      </w:pPr>
      <w:r>
        <w:rPr>
          <w:lang w:val="en-US"/>
        </w:rPr>
        <w:br w:type="page"/>
      </w:r>
    </w:p>
    <w:p w14:paraId="2B7239AD" w14:textId="77777777" w:rsidR="00743C4B" w:rsidRPr="00A33874" w:rsidRDefault="00743C4B" w:rsidP="00743C4B">
      <w:pPr>
        <w:rPr>
          <w:b/>
          <w:bCs/>
          <w:lang w:val="en-US"/>
        </w:rPr>
      </w:pPr>
    </w:p>
    <w:p w14:paraId="581B7013" w14:textId="77777777" w:rsidR="00743C4B" w:rsidRPr="00A33874" w:rsidRDefault="00743C4B" w:rsidP="00743C4B">
      <w:pPr>
        <w:rPr>
          <w:b/>
          <w:bCs/>
          <w:lang w:val="en-US"/>
        </w:rPr>
      </w:pPr>
    </w:p>
    <w:p w14:paraId="4ADFC1BA" w14:textId="77777777" w:rsidR="00EF1C02" w:rsidRPr="00782218" w:rsidRDefault="00EF1C02" w:rsidP="00743C4B">
      <w:pPr>
        <w:ind w:left="3600" w:firstLine="720"/>
        <w:rPr>
          <w:b/>
          <w:bCs/>
          <w:lang w:val="en-US"/>
        </w:rPr>
      </w:pPr>
    </w:p>
    <w:p w14:paraId="510A5707" w14:textId="77777777" w:rsidR="00EF1C02" w:rsidRPr="00782218" w:rsidRDefault="00EF1C02" w:rsidP="00743C4B">
      <w:pPr>
        <w:ind w:left="3600" w:firstLine="720"/>
        <w:rPr>
          <w:b/>
          <w:bCs/>
          <w:lang w:val="en-US"/>
        </w:rPr>
      </w:pPr>
    </w:p>
    <w:p w14:paraId="64BAA3C9" w14:textId="77777777" w:rsidR="00EF1C02" w:rsidRPr="00782218" w:rsidRDefault="00EF1C02" w:rsidP="00743C4B">
      <w:pPr>
        <w:ind w:left="3600" w:firstLine="720"/>
        <w:rPr>
          <w:b/>
          <w:bCs/>
          <w:lang w:val="en-US"/>
        </w:rPr>
      </w:pPr>
    </w:p>
    <w:p w14:paraId="4B34479C" w14:textId="77777777" w:rsidR="00EF1C02" w:rsidRPr="00782218" w:rsidRDefault="00EF1C02" w:rsidP="00743C4B">
      <w:pPr>
        <w:ind w:left="3600" w:firstLine="720"/>
        <w:rPr>
          <w:b/>
          <w:bCs/>
          <w:lang w:val="en-US"/>
        </w:rPr>
      </w:pPr>
    </w:p>
    <w:p w14:paraId="48F8D70A" w14:textId="77777777" w:rsidR="00EF1C02" w:rsidRPr="00782218" w:rsidRDefault="00EF1C02" w:rsidP="00743C4B">
      <w:pPr>
        <w:ind w:left="3600" w:firstLine="720"/>
        <w:rPr>
          <w:b/>
          <w:bCs/>
          <w:lang w:val="en-US"/>
        </w:rPr>
      </w:pPr>
    </w:p>
    <w:p w14:paraId="6F60998D" w14:textId="77777777" w:rsidR="00EF1C02" w:rsidRPr="00782218" w:rsidRDefault="00EF1C02" w:rsidP="00743C4B">
      <w:pPr>
        <w:ind w:left="3600" w:firstLine="720"/>
        <w:rPr>
          <w:b/>
          <w:bCs/>
          <w:lang w:val="en-US"/>
        </w:rPr>
      </w:pPr>
    </w:p>
    <w:p w14:paraId="119DBEF7" w14:textId="77777777" w:rsidR="00EF1C02" w:rsidRPr="00782218" w:rsidRDefault="00EF1C02" w:rsidP="00743C4B">
      <w:pPr>
        <w:ind w:left="3600" w:firstLine="720"/>
        <w:rPr>
          <w:b/>
          <w:bCs/>
          <w:lang w:val="en-US"/>
        </w:rPr>
      </w:pPr>
    </w:p>
    <w:p w14:paraId="48A26138" w14:textId="77777777" w:rsidR="00EF1C02" w:rsidRPr="00782218" w:rsidRDefault="00EF1C02" w:rsidP="00743C4B">
      <w:pPr>
        <w:ind w:left="3600" w:firstLine="720"/>
        <w:rPr>
          <w:b/>
          <w:bCs/>
          <w:lang w:val="en-US"/>
        </w:rPr>
      </w:pPr>
    </w:p>
    <w:p w14:paraId="62C1ACEB" w14:textId="77777777" w:rsidR="008370D8" w:rsidRPr="00782218" w:rsidRDefault="008370D8" w:rsidP="00743C4B">
      <w:pPr>
        <w:ind w:left="3600" w:firstLine="720"/>
        <w:rPr>
          <w:b/>
          <w:bCs/>
          <w:lang w:val="en-US"/>
        </w:rPr>
      </w:pPr>
    </w:p>
    <w:p w14:paraId="6816118B" w14:textId="77777777" w:rsidR="008370D8" w:rsidRPr="00782218" w:rsidRDefault="008370D8" w:rsidP="00743C4B">
      <w:pPr>
        <w:ind w:left="3600" w:firstLine="720"/>
        <w:rPr>
          <w:b/>
          <w:bCs/>
          <w:lang w:val="en-US"/>
        </w:rPr>
      </w:pPr>
    </w:p>
    <w:p w14:paraId="2E096A5E" w14:textId="77777777" w:rsidR="008370D8" w:rsidRPr="00782218" w:rsidRDefault="008370D8" w:rsidP="00743C4B">
      <w:pPr>
        <w:ind w:left="3600" w:firstLine="720"/>
        <w:rPr>
          <w:b/>
          <w:bCs/>
          <w:lang w:val="en-US"/>
        </w:rPr>
      </w:pPr>
    </w:p>
    <w:p w14:paraId="1D6D1E83" w14:textId="77777777" w:rsidR="008370D8" w:rsidRPr="00782218" w:rsidRDefault="008370D8" w:rsidP="00743C4B">
      <w:pPr>
        <w:ind w:left="3600" w:firstLine="720"/>
        <w:rPr>
          <w:b/>
          <w:bCs/>
          <w:lang w:val="en-US"/>
        </w:rPr>
      </w:pPr>
    </w:p>
    <w:p w14:paraId="52BF78FD" w14:textId="77777777" w:rsidR="008370D8" w:rsidRPr="00782218" w:rsidRDefault="008370D8" w:rsidP="00743C4B">
      <w:pPr>
        <w:ind w:left="3600" w:firstLine="720"/>
        <w:rPr>
          <w:b/>
          <w:bCs/>
          <w:lang w:val="en-US"/>
        </w:rPr>
      </w:pPr>
    </w:p>
    <w:p w14:paraId="590AFC82" w14:textId="77777777" w:rsidR="008370D8" w:rsidRPr="00782218" w:rsidRDefault="008370D8" w:rsidP="00743C4B">
      <w:pPr>
        <w:ind w:left="3600" w:firstLine="720"/>
        <w:rPr>
          <w:b/>
          <w:bCs/>
          <w:lang w:val="en-US"/>
        </w:rPr>
      </w:pPr>
    </w:p>
    <w:p w14:paraId="2FA7630B" w14:textId="3AA7F912" w:rsidR="00743C4B" w:rsidRPr="00A33874" w:rsidRDefault="00EF1C02" w:rsidP="00BC00B0">
      <w:pPr>
        <w:ind w:left="4236" w:firstLine="720"/>
        <w:rPr>
          <w:b/>
          <w:bCs/>
        </w:rPr>
      </w:pPr>
      <w:r w:rsidRPr="00A33874">
        <w:rPr>
          <w:b/>
          <w:bCs/>
        </w:rPr>
        <w:t>ANNEX A12</w:t>
      </w:r>
    </w:p>
    <w:p w14:paraId="438F642E" w14:textId="77777777" w:rsidR="00743C4B" w:rsidRPr="00A33874" w:rsidRDefault="00743C4B" w:rsidP="00743C4B">
      <w:pPr>
        <w:rPr>
          <w:b/>
          <w:bCs/>
          <w:lang w:val="en-US"/>
        </w:rPr>
      </w:pPr>
    </w:p>
    <w:p w14:paraId="6F03019D" w14:textId="77777777" w:rsidR="00743C4B" w:rsidRDefault="00743C4B" w:rsidP="00743C4B">
      <w:pPr>
        <w:ind w:left="43"/>
        <w:rPr>
          <w:sz w:val="20"/>
        </w:rPr>
      </w:pPr>
      <w:r>
        <w:rPr>
          <w:noProof/>
          <w:sz w:val="20"/>
          <w:lang w:val="en-GB" w:eastAsia="en-GB"/>
        </w:rPr>
        <w:lastRenderedPageBreak/>
        <w:drawing>
          <wp:inline distT="0" distB="0" distL="0" distR="0" wp14:anchorId="3E31DB55" wp14:editId="19B815D6">
            <wp:extent cx="7334216" cy="10274617"/>
            <wp:effectExtent l="0" t="0" r="0" b="0"/>
            <wp:docPr id="1819027033" name="Image 1819027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1" cstate="print"/>
                    <a:stretch>
                      <a:fillRect/>
                    </a:stretch>
                  </pic:blipFill>
                  <pic:spPr>
                    <a:xfrm>
                      <a:off x="0" y="0"/>
                      <a:ext cx="7334216" cy="10274617"/>
                    </a:xfrm>
                    <a:prstGeom prst="rect">
                      <a:avLst/>
                    </a:prstGeom>
                  </pic:spPr>
                </pic:pic>
              </a:graphicData>
            </a:graphic>
          </wp:inline>
        </w:drawing>
      </w:r>
    </w:p>
    <w:p w14:paraId="6161DA1F" w14:textId="77777777" w:rsidR="00743C4B" w:rsidRDefault="00743C4B" w:rsidP="00743C4B">
      <w:pPr>
        <w:rPr>
          <w:sz w:val="20"/>
        </w:rPr>
        <w:sectPr w:rsidR="00743C4B" w:rsidSect="00BC00B0">
          <w:pgSz w:w="11900" w:h="16840"/>
          <w:pgMar w:top="160" w:right="843" w:bottom="0" w:left="0" w:header="720" w:footer="720" w:gutter="0"/>
          <w:cols w:space="720"/>
        </w:sectPr>
      </w:pPr>
    </w:p>
    <w:p w14:paraId="01F9BB4C" w14:textId="77777777" w:rsidR="00743C4B" w:rsidRDefault="00743C4B" w:rsidP="00743C4B">
      <w:pPr>
        <w:ind w:left="138"/>
        <w:rPr>
          <w:sz w:val="20"/>
        </w:rPr>
      </w:pPr>
      <w:r>
        <w:rPr>
          <w:noProof/>
          <w:sz w:val="20"/>
          <w:lang w:val="en-GB" w:eastAsia="en-GB"/>
        </w:rPr>
        <w:lastRenderedPageBreak/>
        <w:drawing>
          <wp:inline distT="0" distB="0" distL="0" distR="0" wp14:anchorId="462A70EF" wp14:editId="3216DF88">
            <wp:extent cx="7274756" cy="10276808"/>
            <wp:effectExtent l="0" t="0" r="0" b="0"/>
            <wp:docPr id="1024030324" name="Image 1024030324"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4030324" name="Image 1024030324" descr="Une image contenant noir, obscurité&#10;&#10;Le contenu généré par l’IA peut être incorrect."/>
                    <pic:cNvPicPr/>
                  </pic:nvPicPr>
                  <pic:blipFill>
                    <a:blip r:embed="rId82" cstate="print"/>
                    <a:stretch>
                      <a:fillRect/>
                    </a:stretch>
                  </pic:blipFill>
                  <pic:spPr>
                    <a:xfrm>
                      <a:off x="0" y="0"/>
                      <a:ext cx="7274756" cy="10276808"/>
                    </a:xfrm>
                    <a:prstGeom prst="rect">
                      <a:avLst/>
                    </a:prstGeom>
                  </pic:spPr>
                </pic:pic>
              </a:graphicData>
            </a:graphic>
          </wp:inline>
        </w:drawing>
      </w:r>
    </w:p>
    <w:p w14:paraId="6492F287" w14:textId="77777777" w:rsidR="00743C4B" w:rsidRDefault="00743C4B" w:rsidP="00743C4B">
      <w:pPr>
        <w:rPr>
          <w:sz w:val="20"/>
        </w:rPr>
        <w:sectPr w:rsidR="00743C4B" w:rsidSect="00743C4B">
          <w:pgSz w:w="11900" w:h="16840"/>
          <w:pgMar w:top="160" w:right="0" w:bottom="0" w:left="0" w:header="720" w:footer="720" w:gutter="0"/>
          <w:cols w:space="720"/>
        </w:sectPr>
      </w:pPr>
    </w:p>
    <w:p w14:paraId="746F0D6B" w14:textId="77777777" w:rsidR="00743C4B" w:rsidRDefault="00743C4B" w:rsidP="00743C4B">
      <w:pPr>
        <w:ind w:left="50"/>
        <w:rPr>
          <w:sz w:val="20"/>
        </w:rPr>
      </w:pPr>
      <w:r>
        <w:rPr>
          <w:noProof/>
          <w:sz w:val="20"/>
          <w:lang w:val="en-GB" w:eastAsia="en-GB"/>
        </w:rPr>
        <w:lastRenderedPageBreak/>
        <w:drawing>
          <wp:inline distT="0" distB="0" distL="0" distR="0" wp14:anchorId="2FB34D35" wp14:editId="328A22F9">
            <wp:extent cx="7331148" cy="10213276"/>
            <wp:effectExtent l="0" t="0" r="0" b="0"/>
            <wp:docPr id="357151598" name="Image 357151598"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151598" name="Image 357151598" descr="Une image contenant noir, obscurité&#10;&#10;Le contenu généré par l’IA peut être incorrect."/>
                    <pic:cNvPicPr/>
                  </pic:nvPicPr>
                  <pic:blipFill>
                    <a:blip r:embed="rId83" cstate="print"/>
                    <a:stretch>
                      <a:fillRect/>
                    </a:stretch>
                  </pic:blipFill>
                  <pic:spPr>
                    <a:xfrm>
                      <a:off x="0" y="0"/>
                      <a:ext cx="7331148" cy="10213276"/>
                    </a:xfrm>
                    <a:prstGeom prst="rect">
                      <a:avLst/>
                    </a:prstGeom>
                  </pic:spPr>
                </pic:pic>
              </a:graphicData>
            </a:graphic>
          </wp:inline>
        </w:drawing>
      </w:r>
    </w:p>
    <w:p w14:paraId="6362B3AF" w14:textId="77777777" w:rsidR="00743C4B" w:rsidRDefault="00743C4B" w:rsidP="00743C4B">
      <w:pPr>
        <w:rPr>
          <w:sz w:val="20"/>
        </w:rPr>
        <w:sectPr w:rsidR="00743C4B" w:rsidSect="00743C4B">
          <w:pgSz w:w="11900" w:h="16840"/>
          <w:pgMar w:top="300" w:right="0" w:bottom="0" w:left="0" w:header="720" w:footer="720" w:gutter="0"/>
          <w:cols w:space="720"/>
        </w:sectPr>
      </w:pPr>
    </w:p>
    <w:p w14:paraId="5C943D7A" w14:textId="77777777" w:rsidR="00743C4B" w:rsidRDefault="00743C4B" w:rsidP="00743C4B">
      <w:pPr>
        <w:ind w:left="71"/>
        <w:rPr>
          <w:sz w:val="20"/>
        </w:rPr>
      </w:pPr>
      <w:r>
        <w:rPr>
          <w:noProof/>
          <w:sz w:val="20"/>
          <w:lang w:val="en-GB" w:eastAsia="en-GB"/>
        </w:rPr>
        <w:lastRenderedPageBreak/>
        <w:drawing>
          <wp:inline distT="0" distB="0" distL="0" distR="0" wp14:anchorId="4EEA982F" wp14:editId="18DD1679">
            <wp:extent cx="7316773" cy="10270236"/>
            <wp:effectExtent l="0" t="0" r="0" b="0"/>
            <wp:docPr id="1934968368" name="Image 1934968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4" cstate="print"/>
                    <a:stretch>
                      <a:fillRect/>
                    </a:stretch>
                  </pic:blipFill>
                  <pic:spPr>
                    <a:xfrm>
                      <a:off x="0" y="0"/>
                      <a:ext cx="7316773" cy="10270236"/>
                    </a:xfrm>
                    <a:prstGeom prst="rect">
                      <a:avLst/>
                    </a:prstGeom>
                  </pic:spPr>
                </pic:pic>
              </a:graphicData>
            </a:graphic>
          </wp:inline>
        </w:drawing>
      </w:r>
    </w:p>
    <w:p w14:paraId="3E0769A8" w14:textId="77777777" w:rsidR="00743C4B" w:rsidRDefault="00743C4B" w:rsidP="00743C4B">
      <w:pPr>
        <w:rPr>
          <w:sz w:val="20"/>
        </w:rPr>
        <w:sectPr w:rsidR="00743C4B" w:rsidSect="00743C4B">
          <w:pgSz w:w="11900" w:h="16840"/>
          <w:pgMar w:top="180" w:right="0" w:bottom="0" w:left="0" w:header="720" w:footer="720" w:gutter="0"/>
          <w:cols w:space="720"/>
        </w:sectPr>
      </w:pPr>
    </w:p>
    <w:p w14:paraId="3D6D20EE" w14:textId="77777777" w:rsidR="00743C4B" w:rsidRDefault="00743C4B" w:rsidP="00743C4B">
      <w:pPr>
        <w:ind w:left="128"/>
        <w:rPr>
          <w:sz w:val="20"/>
        </w:rPr>
      </w:pPr>
      <w:r>
        <w:rPr>
          <w:noProof/>
          <w:sz w:val="20"/>
          <w:lang w:val="en-GB" w:eastAsia="en-GB"/>
        </w:rPr>
        <w:lastRenderedPageBreak/>
        <w:drawing>
          <wp:inline distT="0" distB="0" distL="0" distR="0" wp14:anchorId="74B3D9CC" wp14:editId="32B77001">
            <wp:extent cx="7282946" cy="10211085"/>
            <wp:effectExtent l="0" t="0" r="0" b="0"/>
            <wp:docPr id="1951246301" name="Image 1951246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5" cstate="print"/>
                    <a:stretch>
                      <a:fillRect/>
                    </a:stretch>
                  </pic:blipFill>
                  <pic:spPr>
                    <a:xfrm>
                      <a:off x="0" y="0"/>
                      <a:ext cx="7282946" cy="10211085"/>
                    </a:xfrm>
                    <a:prstGeom prst="rect">
                      <a:avLst/>
                    </a:prstGeom>
                  </pic:spPr>
                </pic:pic>
              </a:graphicData>
            </a:graphic>
          </wp:inline>
        </w:drawing>
      </w:r>
    </w:p>
    <w:p w14:paraId="1E952E91" w14:textId="77777777" w:rsidR="00743C4B" w:rsidRDefault="00743C4B" w:rsidP="00743C4B">
      <w:pPr>
        <w:rPr>
          <w:sz w:val="20"/>
        </w:rPr>
        <w:sectPr w:rsidR="00743C4B" w:rsidSect="00743C4B">
          <w:pgSz w:w="11900" w:h="16840"/>
          <w:pgMar w:top="300" w:right="0" w:bottom="0" w:left="0" w:header="720" w:footer="720" w:gutter="0"/>
          <w:cols w:space="720"/>
        </w:sectPr>
      </w:pPr>
    </w:p>
    <w:p w14:paraId="5C283DED" w14:textId="77777777" w:rsidR="00743C4B" w:rsidRDefault="00743C4B" w:rsidP="00743C4B">
      <w:pPr>
        <w:ind w:left="60"/>
        <w:rPr>
          <w:sz w:val="20"/>
        </w:rPr>
      </w:pPr>
      <w:r>
        <w:rPr>
          <w:noProof/>
          <w:sz w:val="20"/>
          <w:lang w:val="en-GB" w:eastAsia="en-GB"/>
        </w:rPr>
        <w:lastRenderedPageBreak/>
        <w:drawing>
          <wp:inline distT="0" distB="0" distL="0" distR="0" wp14:anchorId="4250AACF" wp14:editId="2BB595E0">
            <wp:extent cx="7322845" cy="10265854"/>
            <wp:effectExtent l="0" t="0" r="0" b="0"/>
            <wp:docPr id="1713776539" name="Image 17137765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6" cstate="print"/>
                    <a:stretch>
                      <a:fillRect/>
                    </a:stretch>
                  </pic:blipFill>
                  <pic:spPr>
                    <a:xfrm>
                      <a:off x="0" y="0"/>
                      <a:ext cx="7322845" cy="10265854"/>
                    </a:xfrm>
                    <a:prstGeom prst="rect">
                      <a:avLst/>
                    </a:prstGeom>
                  </pic:spPr>
                </pic:pic>
              </a:graphicData>
            </a:graphic>
          </wp:inline>
        </w:drawing>
      </w:r>
    </w:p>
    <w:p w14:paraId="0EDC915B" w14:textId="77777777" w:rsidR="00743C4B" w:rsidRDefault="00743C4B" w:rsidP="00743C4B">
      <w:pPr>
        <w:rPr>
          <w:sz w:val="20"/>
        </w:rPr>
        <w:sectPr w:rsidR="00743C4B" w:rsidSect="00743C4B">
          <w:pgSz w:w="11900" w:h="16840"/>
          <w:pgMar w:top="140" w:right="0" w:bottom="0" w:left="0" w:header="720" w:footer="720" w:gutter="0"/>
          <w:cols w:space="720"/>
        </w:sectPr>
      </w:pPr>
    </w:p>
    <w:p w14:paraId="3EC104E2" w14:textId="77777777" w:rsidR="00743C4B" w:rsidRDefault="00743C4B" w:rsidP="00743C4B">
      <w:pPr>
        <w:ind w:left="92"/>
        <w:rPr>
          <w:sz w:val="20"/>
        </w:rPr>
      </w:pPr>
      <w:r>
        <w:rPr>
          <w:noProof/>
          <w:sz w:val="20"/>
          <w:lang w:val="en-GB" w:eastAsia="en-GB"/>
        </w:rPr>
        <w:lastRenderedPageBreak/>
        <w:drawing>
          <wp:inline distT="0" distB="0" distL="0" distR="0" wp14:anchorId="70438192" wp14:editId="68CEBE04">
            <wp:extent cx="7303375" cy="10248328"/>
            <wp:effectExtent l="0" t="0" r="0" b="0"/>
            <wp:docPr id="1935071517" name="Image 19350715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7" cstate="print"/>
                    <a:stretch>
                      <a:fillRect/>
                    </a:stretch>
                  </pic:blipFill>
                  <pic:spPr>
                    <a:xfrm>
                      <a:off x="0" y="0"/>
                      <a:ext cx="7303375" cy="10248328"/>
                    </a:xfrm>
                    <a:prstGeom prst="rect">
                      <a:avLst/>
                    </a:prstGeom>
                  </pic:spPr>
                </pic:pic>
              </a:graphicData>
            </a:graphic>
          </wp:inline>
        </w:drawing>
      </w:r>
    </w:p>
    <w:p w14:paraId="0DE52E1E" w14:textId="77777777" w:rsidR="00743C4B" w:rsidRDefault="00743C4B" w:rsidP="00743C4B">
      <w:pPr>
        <w:rPr>
          <w:sz w:val="20"/>
        </w:rPr>
        <w:sectPr w:rsidR="00743C4B" w:rsidSect="00743C4B">
          <w:pgSz w:w="11900" w:h="16840"/>
          <w:pgMar w:top="240" w:right="0" w:bottom="0" w:left="0" w:header="720" w:footer="720" w:gutter="0"/>
          <w:cols w:space="720"/>
        </w:sectPr>
      </w:pPr>
    </w:p>
    <w:p w14:paraId="2C26EA79" w14:textId="77777777" w:rsidR="00743C4B" w:rsidRDefault="00743C4B" w:rsidP="00743C4B">
      <w:pPr>
        <w:ind w:left="85"/>
        <w:rPr>
          <w:sz w:val="20"/>
        </w:rPr>
      </w:pPr>
      <w:r>
        <w:rPr>
          <w:noProof/>
          <w:sz w:val="20"/>
          <w:lang w:val="en-GB" w:eastAsia="en-GB"/>
        </w:rPr>
        <w:lastRenderedPageBreak/>
        <w:drawing>
          <wp:inline distT="0" distB="0" distL="0" distR="0" wp14:anchorId="5E5C8295" wp14:editId="6A236C2F">
            <wp:extent cx="7311619" cy="10294334"/>
            <wp:effectExtent l="0" t="0" r="0" b="0"/>
            <wp:docPr id="1376305627" name="Image 1376305627" descr="Une image contenant noir, obscurité&#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6305627" name="Image 1376305627" descr="Une image contenant noir, obscurité&#10;&#10;Le contenu généré par l’IA peut être incorrect."/>
                    <pic:cNvPicPr/>
                  </pic:nvPicPr>
                  <pic:blipFill>
                    <a:blip r:embed="rId88" cstate="print"/>
                    <a:stretch>
                      <a:fillRect/>
                    </a:stretch>
                  </pic:blipFill>
                  <pic:spPr>
                    <a:xfrm>
                      <a:off x="0" y="0"/>
                      <a:ext cx="7311619" cy="10294334"/>
                    </a:xfrm>
                    <a:prstGeom prst="rect">
                      <a:avLst/>
                    </a:prstGeom>
                  </pic:spPr>
                </pic:pic>
              </a:graphicData>
            </a:graphic>
          </wp:inline>
        </w:drawing>
      </w:r>
    </w:p>
    <w:p w14:paraId="6BFDF8EC" w14:textId="77777777" w:rsidR="00743C4B" w:rsidRDefault="00743C4B" w:rsidP="00743C4B">
      <w:pPr>
        <w:rPr>
          <w:sz w:val="20"/>
        </w:rPr>
        <w:sectPr w:rsidR="00743C4B" w:rsidSect="00743C4B">
          <w:pgSz w:w="11900" w:h="16840"/>
          <w:pgMar w:top="160" w:right="0" w:bottom="0" w:left="0" w:header="720" w:footer="720" w:gutter="0"/>
          <w:cols w:space="720"/>
        </w:sectPr>
      </w:pPr>
    </w:p>
    <w:p w14:paraId="09437531" w14:textId="77777777" w:rsidR="00743C4B" w:rsidRDefault="00743C4B" w:rsidP="00743C4B">
      <w:pPr>
        <w:ind w:left="67"/>
        <w:rPr>
          <w:sz w:val="20"/>
        </w:rPr>
      </w:pPr>
      <w:r>
        <w:rPr>
          <w:noProof/>
          <w:sz w:val="20"/>
          <w:lang w:val="en-GB" w:eastAsia="en-GB"/>
        </w:rPr>
        <w:lastRenderedPageBreak/>
        <w:drawing>
          <wp:inline distT="0" distB="0" distL="0" distR="0" wp14:anchorId="120C7235" wp14:editId="02860B36">
            <wp:extent cx="7319930" cy="10296525"/>
            <wp:effectExtent l="0" t="0" r="0" b="0"/>
            <wp:docPr id="1236346345" name="Image 1236346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9" cstate="print"/>
                    <a:stretch>
                      <a:fillRect/>
                    </a:stretch>
                  </pic:blipFill>
                  <pic:spPr>
                    <a:xfrm>
                      <a:off x="0" y="0"/>
                      <a:ext cx="7319930" cy="10296525"/>
                    </a:xfrm>
                    <a:prstGeom prst="rect">
                      <a:avLst/>
                    </a:prstGeom>
                  </pic:spPr>
                </pic:pic>
              </a:graphicData>
            </a:graphic>
          </wp:inline>
        </w:drawing>
      </w:r>
    </w:p>
    <w:p w14:paraId="7BF38B39" w14:textId="77777777" w:rsidR="00743C4B" w:rsidRDefault="00743C4B" w:rsidP="00743C4B">
      <w:pPr>
        <w:rPr>
          <w:sz w:val="20"/>
        </w:rPr>
        <w:sectPr w:rsidR="00743C4B" w:rsidSect="00743C4B">
          <w:pgSz w:w="11900" w:h="16840"/>
          <w:pgMar w:top="120" w:right="0" w:bottom="0" w:left="0" w:header="720" w:footer="720" w:gutter="0"/>
          <w:cols w:space="720"/>
        </w:sectPr>
      </w:pPr>
    </w:p>
    <w:p w14:paraId="49311346" w14:textId="77777777" w:rsidR="00743C4B" w:rsidRDefault="00743C4B" w:rsidP="00743C4B">
      <w:pPr>
        <w:ind w:left="149"/>
        <w:rPr>
          <w:sz w:val="20"/>
        </w:rPr>
      </w:pPr>
      <w:r>
        <w:rPr>
          <w:noProof/>
          <w:sz w:val="20"/>
          <w:lang w:val="en-GB" w:eastAsia="en-GB"/>
        </w:rPr>
        <w:lastRenderedPageBreak/>
        <w:drawing>
          <wp:inline distT="0" distB="0" distL="0" distR="0" wp14:anchorId="6B68D3AE" wp14:editId="2F8DBBD7">
            <wp:extent cx="7268886" cy="10329386"/>
            <wp:effectExtent l="0" t="0" r="0" b="0"/>
            <wp:docPr id="796577031" name="Image 796577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0" cstate="print"/>
                    <a:stretch>
                      <a:fillRect/>
                    </a:stretch>
                  </pic:blipFill>
                  <pic:spPr>
                    <a:xfrm>
                      <a:off x="0" y="0"/>
                      <a:ext cx="7268886" cy="10329386"/>
                    </a:xfrm>
                    <a:prstGeom prst="rect">
                      <a:avLst/>
                    </a:prstGeom>
                  </pic:spPr>
                </pic:pic>
              </a:graphicData>
            </a:graphic>
          </wp:inline>
        </w:drawing>
      </w:r>
    </w:p>
    <w:p w14:paraId="7ABD5126" w14:textId="77777777" w:rsidR="00743C4B" w:rsidRDefault="00743C4B" w:rsidP="00743C4B">
      <w:pPr>
        <w:rPr>
          <w:sz w:val="20"/>
        </w:rPr>
        <w:sectPr w:rsidR="00743C4B" w:rsidSect="00743C4B">
          <w:pgSz w:w="11900" w:h="16840"/>
          <w:pgMar w:top="120" w:right="0" w:bottom="0" w:left="0" w:header="720" w:footer="720" w:gutter="0"/>
          <w:cols w:space="720"/>
        </w:sectPr>
      </w:pPr>
    </w:p>
    <w:p w14:paraId="4BDF0E26" w14:textId="77777777" w:rsidR="00743C4B" w:rsidRDefault="00743C4B" w:rsidP="00743C4B">
      <w:pPr>
        <w:ind w:left="60"/>
        <w:rPr>
          <w:sz w:val="20"/>
        </w:rPr>
      </w:pPr>
      <w:r>
        <w:rPr>
          <w:noProof/>
          <w:sz w:val="20"/>
          <w:lang w:val="en-GB" w:eastAsia="en-GB"/>
        </w:rPr>
        <w:lastRenderedPageBreak/>
        <w:drawing>
          <wp:inline distT="0" distB="0" distL="0" distR="0" wp14:anchorId="6B6BFACC" wp14:editId="28816031">
            <wp:extent cx="7323588" cy="10116883"/>
            <wp:effectExtent l="0" t="0" r="0" b="0"/>
            <wp:docPr id="2147138332" name="Image 2147138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1" cstate="print"/>
                    <a:stretch>
                      <a:fillRect/>
                    </a:stretch>
                  </pic:blipFill>
                  <pic:spPr>
                    <a:xfrm>
                      <a:off x="0" y="0"/>
                      <a:ext cx="7323588" cy="10116883"/>
                    </a:xfrm>
                    <a:prstGeom prst="rect">
                      <a:avLst/>
                    </a:prstGeom>
                  </pic:spPr>
                </pic:pic>
              </a:graphicData>
            </a:graphic>
          </wp:inline>
        </w:drawing>
      </w:r>
    </w:p>
    <w:p w14:paraId="472E9EA5" w14:textId="77777777" w:rsidR="00743C4B" w:rsidRDefault="00743C4B" w:rsidP="00743C4B">
      <w:pPr>
        <w:rPr>
          <w:sz w:val="20"/>
        </w:rPr>
        <w:sectPr w:rsidR="00743C4B" w:rsidSect="00743C4B">
          <w:pgSz w:w="11900" w:h="16840"/>
          <w:pgMar w:top="140" w:right="0" w:bottom="0" w:left="0" w:header="720" w:footer="720" w:gutter="0"/>
          <w:cols w:space="720"/>
        </w:sectPr>
      </w:pPr>
    </w:p>
    <w:p w14:paraId="62890DC9" w14:textId="77777777" w:rsidR="00743C4B" w:rsidRDefault="00743C4B" w:rsidP="00743C4B">
      <w:pPr>
        <w:ind w:left="46"/>
        <w:rPr>
          <w:sz w:val="20"/>
        </w:rPr>
      </w:pPr>
      <w:r>
        <w:rPr>
          <w:noProof/>
          <w:sz w:val="20"/>
          <w:lang w:val="en-GB" w:eastAsia="en-GB"/>
        </w:rPr>
        <w:lastRenderedPageBreak/>
        <w:drawing>
          <wp:inline distT="0" distB="0" distL="0" distR="0" wp14:anchorId="065409DA" wp14:editId="610A9FB3">
            <wp:extent cx="7335093" cy="10189178"/>
            <wp:effectExtent l="0" t="0" r="0" b="0"/>
            <wp:docPr id="1091709784" name="Image 1091709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2" cstate="print"/>
                    <a:stretch>
                      <a:fillRect/>
                    </a:stretch>
                  </pic:blipFill>
                  <pic:spPr>
                    <a:xfrm>
                      <a:off x="0" y="0"/>
                      <a:ext cx="7335093" cy="10189178"/>
                    </a:xfrm>
                    <a:prstGeom prst="rect">
                      <a:avLst/>
                    </a:prstGeom>
                  </pic:spPr>
                </pic:pic>
              </a:graphicData>
            </a:graphic>
          </wp:inline>
        </w:drawing>
      </w:r>
    </w:p>
    <w:p w14:paraId="3EE2BCCC" w14:textId="77777777" w:rsidR="00743C4B" w:rsidRDefault="00743C4B" w:rsidP="00743C4B">
      <w:pPr>
        <w:rPr>
          <w:sz w:val="20"/>
        </w:rPr>
        <w:sectPr w:rsidR="00743C4B" w:rsidSect="00743C4B">
          <w:pgSz w:w="11900" w:h="16840"/>
          <w:pgMar w:top="240" w:right="0" w:bottom="0" w:left="0" w:header="720" w:footer="720" w:gutter="0"/>
          <w:cols w:space="720"/>
        </w:sectPr>
      </w:pPr>
    </w:p>
    <w:p w14:paraId="422E3B8E" w14:textId="3D43C57A" w:rsidR="008A06E6" w:rsidRPr="00415134" w:rsidRDefault="00743C4B" w:rsidP="00415134">
      <w:pPr>
        <w:ind w:left="74"/>
        <w:rPr>
          <w:sz w:val="20"/>
        </w:rPr>
      </w:pPr>
      <w:r>
        <w:rPr>
          <w:noProof/>
          <w:sz w:val="20"/>
          <w:lang w:val="en-GB" w:eastAsia="en-GB"/>
        </w:rPr>
        <w:lastRenderedPageBreak/>
        <w:drawing>
          <wp:inline distT="0" distB="0" distL="0" distR="0" wp14:anchorId="6F9D7602" wp14:editId="2AE62F20">
            <wp:extent cx="7313632" cy="9124950"/>
            <wp:effectExtent l="0" t="0" r="1905" b="0"/>
            <wp:docPr id="58458345" name="Image 58458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3" cstate="print"/>
                    <a:stretch>
                      <a:fillRect/>
                    </a:stretch>
                  </pic:blipFill>
                  <pic:spPr>
                    <a:xfrm>
                      <a:off x="0" y="0"/>
                      <a:ext cx="7319027" cy="9131681"/>
                    </a:xfrm>
                    <a:prstGeom prst="rect">
                      <a:avLst/>
                    </a:prstGeom>
                  </pic:spPr>
                </pic:pic>
              </a:graphicData>
            </a:graphic>
          </wp:inline>
        </w:drawing>
      </w:r>
    </w:p>
    <w:sectPr w:rsidR="008A06E6" w:rsidRPr="00415134">
      <w:pgSz w:w="11906" w:h="16838"/>
      <w:pgMar w:top="1134" w:right="1418" w:bottom="1134" w:left="1134" w:header="720" w:footer="720" w:gutter="0"/>
      <w:cols w:space="720"/>
      <w:formProt w:val="0"/>
      <w:titlePg/>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580BF" w14:textId="77777777" w:rsidR="00165F34" w:rsidRDefault="00165F34" w:rsidP="0052211E">
      <w:r>
        <w:separator/>
      </w:r>
    </w:p>
  </w:endnote>
  <w:endnote w:type="continuationSeparator" w:id="0">
    <w:p w14:paraId="27330B58" w14:textId="77777777" w:rsidR="00165F34" w:rsidRDefault="00165F34" w:rsidP="0052211E">
      <w:r>
        <w:continuationSeparator/>
      </w:r>
    </w:p>
  </w:endnote>
  <w:endnote w:type="continuationNotice" w:id="1">
    <w:p w14:paraId="7B4C68D3" w14:textId="77777777" w:rsidR="00165F34" w:rsidRDefault="00165F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674360"/>
      <w:docPartObj>
        <w:docPartGallery w:val="Page Numbers (Bottom of Page)"/>
        <w:docPartUnique/>
      </w:docPartObj>
    </w:sdtPr>
    <w:sdtEndPr/>
    <w:sdtContent>
      <w:p w14:paraId="6E7B705F" w14:textId="254B649F" w:rsidR="00BE034D" w:rsidRDefault="00BE034D">
        <w:pPr>
          <w:pStyle w:val="Pieddepage"/>
        </w:pPr>
        <w:r>
          <w:rPr>
            <w:noProof/>
            <w:lang w:val="en-GB" w:eastAsia="en-GB"/>
          </w:rPr>
          <mc:AlternateContent>
            <mc:Choice Requires="wps">
              <w:drawing>
                <wp:anchor distT="0" distB="0" distL="114300" distR="114300" simplePos="0" relativeHeight="251658240" behindDoc="0" locked="0" layoutInCell="0" allowOverlap="1" wp14:anchorId="659166A1" wp14:editId="019AA8D3">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0" t="0" r="0" b="0"/>
                  <wp:wrapNone/>
                  <wp:docPr id="31"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36371CB" w14:textId="7C2602BD"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90</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166A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236371CB" w14:textId="7C2602BD"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90</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244F" w14:textId="77777777" w:rsidR="00BE034D" w:rsidRDefault="00BE034D" w:rsidP="00CC5D3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42A2A837" w14:textId="77777777" w:rsidR="00BE034D" w:rsidRDefault="00BE034D" w:rsidP="00CC5D3F">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799729714"/>
      <w:docPartObj>
        <w:docPartGallery w:val="Page Numbers (Bottom of Page)"/>
        <w:docPartUnique/>
      </w:docPartObj>
    </w:sdtPr>
    <w:sdtEndPr/>
    <w:sdtContent>
      <w:p w14:paraId="63F675B9" w14:textId="48EB3A77" w:rsidR="00BE034D" w:rsidRPr="006A5F84" w:rsidRDefault="00BE034D" w:rsidP="00CC5D3F">
        <w:pPr>
          <w:pStyle w:val="Pieddepage"/>
          <w:rPr>
            <w:szCs w:val="18"/>
          </w:rPr>
        </w:pPr>
        <w:r>
          <w:rPr>
            <w:noProof/>
            <w:szCs w:val="18"/>
            <w:lang w:val="en-GB" w:eastAsia="en-GB"/>
          </w:rPr>
          <mc:AlternateContent>
            <mc:Choice Requires="wps">
              <w:drawing>
                <wp:anchor distT="0" distB="0" distL="114300" distR="114300" simplePos="0" relativeHeight="251658243" behindDoc="0" locked="0" layoutInCell="0" allowOverlap="1" wp14:anchorId="3B89BD4D" wp14:editId="3F33FFDB">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11430" t="11430" r="10795" b="9525"/>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E3011FC" w14:textId="6FC4C68F"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105</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9BD4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1" o:spid="_x0000_s1028" type="#_x0000_t65" style="position:absolute;margin-left:0;margin-top:0;width:29pt;height:21.6pt;z-index:251658243;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" o:allowincell="f" adj="14135" strokecolor="gray" strokeweight=".25pt">
                  <v:textbox>
                    <w:txbxContent>
                      <w:p w14:paraId="2E3011FC" w14:textId="6FC4C68F"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105</w:t>
                        </w:r>
                        <w:r>
                          <w:rPr>
                            <w:sz w:val="16"/>
                            <w:szCs w:val="16"/>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E005" w14:textId="77777777" w:rsidR="00BE034D" w:rsidRPr="004405F9" w:rsidRDefault="00BE034D" w:rsidP="00CC5D3F">
    <w:pPr>
      <w:pStyle w:val="Pieddepage"/>
      <w:tabs>
        <w:tab w:val="right" w:pos="8505"/>
      </w:tabs>
      <w:rPr>
        <w:sz w:val="18"/>
        <w:szCs w:val="18"/>
        <w:lang w:val="en-GB"/>
      </w:rPr>
    </w:pPr>
    <w:r w:rsidRPr="004405F9">
      <w:rPr>
        <w:b/>
        <w:sz w:val="18"/>
        <w:szCs w:val="18"/>
        <w:lang w:val="en-GB"/>
      </w:rPr>
      <w:t>November 2010</w:t>
    </w:r>
    <w:r w:rsidRPr="004405F9">
      <w:rPr>
        <w:sz w:val="18"/>
        <w:szCs w:val="18"/>
        <w:lang w:val="en-GB"/>
      </w:rPr>
      <w:tab/>
      <w:t xml:space="preserve">Page </w:t>
    </w:r>
    <w:r w:rsidRPr="006A5F84">
      <w:rPr>
        <w:sz w:val="18"/>
        <w:szCs w:val="18"/>
      </w:rPr>
      <w:fldChar w:fldCharType="begin"/>
    </w:r>
    <w:r w:rsidRPr="004405F9">
      <w:rPr>
        <w:sz w:val="18"/>
        <w:szCs w:val="18"/>
        <w:lang w:val="en-GB"/>
      </w:rPr>
      <w:instrText xml:space="preserve"> PAGE </w:instrText>
    </w:r>
    <w:r w:rsidRPr="006A5F84">
      <w:rPr>
        <w:sz w:val="18"/>
        <w:szCs w:val="18"/>
      </w:rPr>
      <w:fldChar w:fldCharType="separate"/>
    </w:r>
    <w:r w:rsidRPr="004405F9">
      <w:rPr>
        <w:sz w:val="18"/>
        <w:szCs w:val="18"/>
        <w:lang w:val="en-GB"/>
      </w:rPr>
      <w:t>6</w:t>
    </w:r>
    <w:r w:rsidRPr="006A5F84">
      <w:rPr>
        <w:sz w:val="18"/>
        <w:szCs w:val="18"/>
      </w:rPr>
      <w:fldChar w:fldCharType="end"/>
    </w:r>
    <w:r w:rsidRPr="004405F9">
      <w:rPr>
        <w:sz w:val="18"/>
        <w:szCs w:val="18"/>
        <w:lang w:val="en-GB"/>
      </w:rPr>
      <w:t xml:space="preserve"> of </w:t>
    </w:r>
    <w:r w:rsidRPr="006A5F84">
      <w:rPr>
        <w:sz w:val="18"/>
        <w:szCs w:val="18"/>
      </w:rPr>
      <w:fldChar w:fldCharType="begin"/>
    </w:r>
    <w:r w:rsidRPr="004405F9">
      <w:rPr>
        <w:sz w:val="18"/>
        <w:szCs w:val="18"/>
        <w:lang w:val="en-GB"/>
      </w:rPr>
      <w:instrText xml:space="preserve"> NUMPAGES </w:instrText>
    </w:r>
    <w:r w:rsidRPr="006A5F84">
      <w:rPr>
        <w:sz w:val="18"/>
        <w:szCs w:val="18"/>
      </w:rPr>
      <w:fldChar w:fldCharType="separate"/>
    </w:r>
    <w:r w:rsidRPr="004405F9">
      <w:rPr>
        <w:noProof/>
        <w:sz w:val="18"/>
        <w:szCs w:val="18"/>
        <w:lang w:val="en-GB"/>
      </w:rPr>
      <w:t>10</w:t>
    </w:r>
    <w:r w:rsidRPr="006A5F84">
      <w:rPr>
        <w:sz w:val="18"/>
        <w:szCs w:val="18"/>
      </w:rPr>
      <w:fldChar w:fldCharType="end"/>
    </w:r>
  </w:p>
  <w:p w14:paraId="47C2EF8B" w14:textId="7A0E8C23" w:rsidR="00BE034D" w:rsidRPr="004405F9" w:rsidRDefault="00BE034D" w:rsidP="00CC5D3F">
    <w:pPr>
      <w:pStyle w:val="Pieddepage"/>
      <w:rPr>
        <w:szCs w:val="18"/>
        <w:lang w:val="en-GB"/>
      </w:rPr>
    </w:pPr>
    <w:r w:rsidRPr="006A5F84">
      <w:rPr>
        <w:sz w:val="18"/>
        <w:szCs w:val="18"/>
      </w:rPr>
      <w:fldChar w:fldCharType="begin"/>
    </w:r>
    <w:r w:rsidRPr="004405F9">
      <w:rPr>
        <w:sz w:val="18"/>
        <w:szCs w:val="18"/>
        <w:lang w:val="en-GB"/>
      </w:rPr>
      <w:instrText xml:space="preserve"> FILENAME </w:instrText>
    </w:r>
    <w:r w:rsidRPr="006A5F84">
      <w:rPr>
        <w:sz w:val="18"/>
        <w:szCs w:val="18"/>
      </w:rPr>
      <w:fldChar w:fldCharType="separate"/>
    </w:r>
    <w:r>
      <w:rPr>
        <w:noProof/>
        <w:sz w:val="18"/>
        <w:szCs w:val="18"/>
        <w:lang w:val="en-GB"/>
      </w:rPr>
      <w:t>DAO_RDRM_2024_00_MAT_INFO_SEYCHELLES</w:t>
    </w:r>
    <w:r w:rsidRPr="006A5F84">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917D" w14:textId="77777777" w:rsidR="00BE034D" w:rsidRDefault="00BE034D" w:rsidP="00CC5D3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1E1C2734" w14:textId="77777777" w:rsidR="00BE034D" w:rsidRDefault="00BE034D" w:rsidP="00CC5D3F">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995453411"/>
      <w:docPartObj>
        <w:docPartGallery w:val="Page Numbers (Bottom of Page)"/>
        <w:docPartUnique/>
      </w:docPartObj>
    </w:sdtPr>
    <w:sdtEndPr/>
    <w:sdtContent>
      <w:p w14:paraId="749F6DA6" w14:textId="7E49FCD8" w:rsidR="00BE034D" w:rsidRPr="006A5F84" w:rsidRDefault="00BE034D" w:rsidP="00CC5D3F">
        <w:pPr>
          <w:pStyle w:val="Pieddepage"/>
          <w:rPr>
            <w:szCs w:val="18"/>
          </w:rPr>
        </w:pPr>
        <w:r>
          <w:rPr>
            <w:noProof/>
            <w:szCs w:val="18"/>
            <w:lang w:val="en-GB" w:eastAsia="en-GB"/>
          </w:rPr>
          <mc:AlternateContent>
            <mc:Choice Requires="wps">
              <w:drawing>
                <wp:anchor distT="0" distB="0" distL="114300" distR="114300" simplePos="0" relativeHeight="251658245" behindDoc="0" locked="0" layoutInCell="0" allowOverlap="1" wp14:anchorId="3FCF32DA" wp14:editId="2869CF7F">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10160" t="8255" r="12065" b="1270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ADEBD59" w14:textId="5465F194"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108</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F32D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3" o:spid="_x0000_s1029" type="#_x0000_t65" style="position:absolute;margin-left:0;margin-top:0;width:29pt;height:21.6pt;z-index:251658245;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d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Uithpp0NqCPJj3AaanqEZDSAPzjraKArHr7vBGrO7DtHLXw9&#10;GI/TC8jOeDIjxRneRja3EeEkQVU8cnYyV/H0anYezbahTIMsgIN7antt4mU+TqzO9GloyXr2Km79&#10;fOrXZ2D5Ew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Ca+7FdJwIAAE4EAAAOAAAAAAAAAAAAAAAAAC4CAABkcnMvZTJvRG9jLnht&#10;bFBLAQItABQABgAIAAAAIQB1vJVG2QAAAAMBAAAPAAAAAAAAAAAAAAAAAIEEAABkcnMvZG93bnJl&#10;di54bWxQSwUGAAAAAAQABADzAAAAhwUAAAAA&#10;" o:allowincell="f" adj="14135" strokecolor="gray" strokeweight=".25pt">
                  <v:textbox>
                    <w:txbxContent>
                      <w:p w14:paraId="0ADEBD59" w14:textId="5465F194"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108</w:t>
                        </w:r>
                        <w:r>
                          <w:rPr>
                            <w:sz w:val="16"/>
                            <w:szCs w:val="16"/>
                          </w:rPr>
                          <w:fldChar w:fldCharType="end"/>
                        </w:r>
                      </w:p>
                    </w:txbxContent>
                  </v:textbox>
                  <w10:wrap anchorx="margin" anchory="margin"/>
                </v:shape>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651203881"/>
      <w:docPartObj>
        <w:docPartGallery w:val="Page Numbers (Bottom of Page)"/>
        <w:docPartUnique/>
      </w:docPartObj>
    </w:sdtPr>
    <w:sdtEndPr/>
    <w:sdtContent>
      <w:p w14:paraId="298F0224" w14:textId="177CCFD3" w:rsidR="00BE034D" w:rsidRPr="006A5F84" w:rsidRDefault="00BE034D" w:rsidP="00CC5D3F">
        <w:pPr>
          <w:pStyle w:val="Pieddepage"/>
          <w:rPr>
            <w:szCs w:val="18"/>
          </w:rPr>
        </w:pPr>
        <w:r>
          <w:rPr>
            <w:noProof/>
            <w:szCs w:val="18"/>
            <w:lang w:val="en-GB" w:eastAsia="en-GB"/>
          </w:rPr>
          <mc:AlternateContent>
            <mc:Choice Requires="wps">
              <w:drawing>
                <wp:anchor distT="0" distB="0" distL="114300" distR="114300" simplePos="0" relativeHeight="251658244" behindDoc="0" locked="0" layoutInCell="0" allowOverlap="1" wp14:anchorId="5F7D5B26" wp14:editId="26B561FC">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10160" t="8255" r="12065" b="12700"/>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71EBA09" w14:textId="66844474"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107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D5B2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2" o:spid="_x0000_s1030" type="#_x0000_t65" style="position:absolute;margin-left:0;margin-top:0;width:29pt;height:21.6pt;z-index:25165824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Sx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yp0w084G1JHkRzgNNT1CMhrAH5x1NNAVD993AjVn9p2jFr4e&#10;jMfpBWRnPJmR4gxvI5vbiHCSoCoeOTuZq3h6NTuPZttQpkEWwME9tb028TIfJ1Zn+jS0ZD17Fbd+&#10;PvXrM7D8CQ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A6tUSxJwIAAE4EAAAOAAAAAAAAAAAAAAAAAC4CAABkcnMvZTJvRG9jLnht&#10;bFBLAQItABQABgAIAAAAIQB1vJVG2QAAAAMBAAAPAAAAAAAAAAAAAAAAAIEEAABkcnMvZG93bnJl&#10;di54bWxQSwUGAAAAAAQABADzAAAAhwUAAAAA&#10;" o:allowincell="f" adj="14135" strokecolor="gray" strokeweight=".25pt">
                  <v:textbox>
                    <w:txbxContent>
                      <w:p w14:paraId="671EBA09" w14:textId="66844474"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107</w:t>
                        </w:r>
                        <w:r>
                          <w:rPr>
                            <w:sz w:val="16"/>
                            <w:szCs w:val="16"/>
                          </w:rPr>
                          <w:fldChar w:fldCharType="end"/>
                        </w:r>
                      </w:p>
                    </w:txbxContent>
                  </v:textbox>
                  <w10:wrap anchorx="margin" anchory="margin"/>
                </v:shape>
              </w:pict>
            </mc:Fallback>
          </mc:AlternateConten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BA8A" w14:textId="18A012F4" w:rsidR="00BE034D" w:rsidRDefault="00BE034D" w:rsidP="0099510E">
    <w:pPr>
      <w:tabs>
        <w:tab w:val="right" w:pos="8647"/>
      </w:tabs>
      <w:ind w:right="6"/>
    </w:pPr>
    <w:r>
      <w:rPr>
        <w:noProof/>
        <w:lang w:val="en-GB" w:eastAsia="en-GB"/>
      </w:rPr>
      <mc:AlternateContent>
        <mc:Choice Requires="wps">
          <w:drawing>
            <wp:anchor distT="0" distB="0" distL="114300" distR="114300" simplePos="0" relativeHeight="251658242" behindDoc="0" locked="0" layoutInCell="0" allowOverlap="1" wp14:anchorId="0E389E73" wp14:editId="6180789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4" name="Rectangle : carré corn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BDA6F77" w14:textId="3D87EA42"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121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89E7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4" o:spid="_x0000_s1031" type="#_x0000_t65" style="position:absolute;margin-left:0;margin-top:0;width:29pt;height:21.6pt;z-index:25165824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h1aKA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" o:allowincell="f" adj="14135" strokecolor="gray" strokeweight=".25pt">
              <v:textbox>
                <w:txbxContent>
                  <w:p w14:paraId="6BDA6F77" w14:textId="3D87EA42"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121</w:t>
                    </w:r>
                    <w:r>
                      <w:rPr>
                        <w:sz w:val="16"/>
                        <w:szCs w:val="16"/>
                      </w:rPr>
                      <w:fldChar w:fldCharType="end"/>
                    </w:r>
                  </w:p>
                </w:txbxContent>
              </v:textbox>
              <w10:wrap anchorx="margin" anchory="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1C6A" w14:textId="420303CF" w:rsidR="00BE034D" w:rsidRPr="00F26CC7" w:rsidRDefault="00BE034D">
    <w:pPr>
      <w:tabs>
        <w:tab w:val="right" w:pos="8505"/>
      </w:tabs>
      <w:rPr>
        <w:sz w:val="18"/>
        <w:szCs w:val="18"/>
      </w:rPr>
    </w:pPr>
    <w:r>
      <w:rPr>
        <w:noProof/>
        <w:lang w:val="en-GB" w:eastAsia="en-GB"/>
      </w:rPr>
      <mc:AlternateContent>
        <mc:Choice Requires="wps">
          <w:drawing>
            <wp:anchor distT="0" distB="0" distL="114300" distR="114300" simplePos="0" relativeHeight="251658241" behindDoc="0" locked="0" layoutInCell="0" allowOverlap="1" wp14:anchorId="302D9508" wp14:editId="708BE5F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3" name="Rectangle : carré corné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B25BBF3" w14:textId="7C0CD795"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135</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D950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3" o:spid="_x0000_s1032" type="#_x0000_t65" style="position:absolute;margin-left:0;margin-top:0;width:29pt;height:21.6pt;z-index:251658241;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Oi2KA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" o:allowincell="f" adj="14135" strokecolor="gray" strokeweight=".25pt">
              <v:textbox>
                <w:txbxContent>
                  <w:p w14:paraId="4B25BBF3" w14:textId="7C0CD795" w:rsidR="00BE034D" w:rsidRDefault="00BE034D">
                    <w:pPr>
                      <w:jc w:val="center"/>
                    </w:pPr>
                    <w:r>
                      <w:rPr>
                        <w:sz w:val="22"/>
                        <w:szCs w:val="22"/>
                      </w:rPr>
                      <w:fldChar w:fldCharType="begin"/>
                    </w:r>
                    <w:r>
                      <w:instrText>PAGE    \* MERGEFORMAT</w:instrText>
                    </w:r>
                    <w:r>
                      <w:rPr>
                        <w:sz w:val="22"/>
                        <w:szCs w:val="22"/>
                      </w:rPr>
                      <w:fldChar w:fldCharType="separate"/>
                    </w:r>
                    <w:r w:rsidR="00527215" w:rsidRPr="00527215">
                      <w:rPr>
                        <w:noProof/>
                        <w:sz w:val="16"/>
                        <w:szCs w:val="16"/>
                      </w:rPr>
                      <w:t>135</w:t>
                    </w:r>
                    <w:r>
                      <w:rPr>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CDF36" w14:textId="77777777" w:rsidR="00165F34" w:rsidRDefault="00165F34" w:rsidP="0052211E">
      <w:r>
        <w:separator/>
      </w:r>
    </w:p>
  </w:footnote>
  <w:footnote w:type="continuationSeparator" w:id="0">
    <w:p w14:paraId="798513D8" w14:textId="77777777" w:rsidR="00165F34" w:rsidRDefault="00165F34" w:rsidP="0052211E">
      <w:r>
        <w:continuationSeparator/>
      </w:r>
    </w:p>
  </w:footnote>
  <w:footnote w:type="continuationNotice" w:id="1">
    <w:p w14:paraId="09A045B0" w14:textId="77777777" w:rsidR="00165F34" w:rsidRDefault="00165F34"/>
  </w:footnote>
  <w:footnote w:id="2">
    <w:p w14:paraId="17C531EF" w14:textId="77777777" w:rsidR="00BE034D" w:rsidRPr="00782218" w:rsidRDefault="00BE034D" w:rsidP="00BC0CC1">
      <w:pPr>
        <w:pStyle w:val="Notedebasdepage"/>
        <w:spacing w:after="0"/>
        <w:jc w:val="both"/>
        <w:rPr>
          <w:lang w:val="en-US"/>
        </w:rPr>
      </w:pPr>
      <w:r>
        <w:rPr>
          <w:rStyle w:val="Appelnotedebasdep"/>
        </w:rPr>
        <w:footnoteRef/>
      </w:r>
      <w:r w:rsidRPr="00782218">
        <w:rPr>
          <w:lang w:val="en-US"/>
        </w:rPr>
        <w:t xml:space="preserve"> See PRAG Section 2.6.10.1.3 A)</w:t>
      </w:r>
    </w:p>
  </w:footnote>
  <w:footnote w:id="3">
    <w:p w14:paraId="359E5694" w14:textId="641F572B" w:rsidR="00BE034D" w:rsidRPr="00782218" w:rsidRDefault="00BE034D" w:rsidP="00DF3838">
      <w:pPr>
        <w:pStyle w:val="Notedebasdepage"/>
        <w:rPr>
          <w:lang w:val="en-US"/>
        </w:rPr>
      </w:pPr>
      <w:r>
        <w:rPr>
          <w:rStyle w:val="Appelnotedebasdep"/>
        </w:rPr>
        <w:footnoteRef/>
      </w:r>
      <w:r w:rsidRPr="00782218">
        <w:rPr>
          <w:lang w:val="en-US"/>
        </w:rPr>
        <w:t xml:space="preserve"> </w:t>
      </w:r>
      <w:r w:rsidRPr="008E7A46">
        <w:rPr>
          <w:lang w:val="en-US"/>
        </w:rPr>
        <w:t xml:space="preserve"> </w:t>
      </w:r>
      <w:r>
        <w:rPr>
          <w:lang w:val="en-US"/>
        </w:rPr>
        <w:t>The currency of tender shall be the currency of the contract and of payment</w:t>
      </w:r>
    </w:p>
  </w:footnote>
  <w:footnote w:id="4">
    <w:p w14:paraId="02A0224C" w14:textId="77777777" w:rsidR="00BE034D" w:rsidRPr="00C348C0" w:rsidRDefault="00BE034D" w:rsidP="00B245BA">
      <w:pPr>
        <w:pStyle w:val="Notedebasdepage"/>
        <w:spacing w:after="0"/>
        <w:jc w:val="both"/>
        <w:rPr>
          <w:lang w:val="en-GB"/>
        </w:rPr>
      </w:pPr>
      <w:r>
        <w:rPr>
          <w:rStyle w:val="Appelnotedebasdep"/>
        </w:rPr>
        <w:footnoteRef/>
      </w:r>
      <w:r w:rsidRPr="00C348C0">
        <w:rPr>
          <w:lang w:val="en-GB"/>
        </w:rPr>
        <w:t xml:space="preserve"> It is recommended to use registered mail in case the postmark would not be readable</w:t>
      </w:r>
    </w:p>
  </w:footnote>
  <w:footnote w:id="5">
    <w:p w14:paraId="32526EC2" w14:textId="77777777" w:rsidR="00BE034D" w:rsidRPr="00E46EA9" w:rsidRDefault="00BE034D" w:rsidP="00E46EA9">
      <w:pPr>
        <w:pStyle w:val="Notedebasdepage"/>
        <w:rPr>
          <w:lang w:val="en-US"/>
        </w:rPr>
      </w:pPr>
      <w:r>
        <w:rPr>
          <w:rStyle w:val="Appelnotedebasdep"/>
        </w:rPr>
        <w:footnoteRef/>
      </w:r>
      <w:r w:rsidRPr="00E46EA9">
        <w:rPr>
          <w:lang w:val="en-US"/>
        </w:rPr>
        <w:t xml:space="preserve"> </w:t>
      </w:r>
      <w:r w:rsidRPr="00E46EA9">
        <w:rPr>
          <w:sz w:val="18"/>
          <w:szCs w:val="18"/>
          <w:lang w:val="en-US"/>
        </w:rPr>
        <w:t xml:space="preserve">The Common Procurement Vocabulary (CPV) is the mandatory reference nomenclature applicable to procurement contracts. The list of CPV codes is available on:  </w:t>
      </w:r>
      <w:hyperlink r:id="rId1" w:history="1">
        <w:r w:rsidRPr="00E46EA9">
          <w:rPr>
            <w:rStyle w:val="Lienhypertexte"/>
            <w:sz w:val="18"/>
            <w:szCs w:val="18"/>
            <w:lang w:val="en-US"/>
          </w:rPr>
          <w:t>http://simap.ted.europa.eu/en/web/simap/cpv</w:t>
        </w:r>
      </w:hyperlink>
    </w:p>
  </w:footnote>
  <w:footnote w:id="6">
    <w:p w14:paraId="6D4EB65F" w14:textId="77777777" w:rsidR="00BE034D" w:rsidRPr="00571A21" w:rsidRDefault="00BE034D" w:rsidP="00E673EE">
      <w:pPr>
        <w:pStyle w:val="Notedebasdepage"/>
        <w:rPr>
          <w:lang w:val="en-GB"/>
        </w:rPr>
      </w:pPr>
      <w:r w:rsidRPr="009B30FB">
        <w:rPr>
          <w:rStyle w:val="Appelnotedebasdep"/>
        </w:rPr>
        <w:footnoteRef/>
      </w:r>
      <w:r w:rsidRPr="00571A21">
        <w:rPr>
          <w:lang w:val="en-GB"/>
        </w:rPr>
        <w:t xml:space="preserve"> Where the contracting party is an individual.</w:t>
      </w:r>
    </w:p>
  </w:footnote>
  <w:footnote w:id="7">
    <w:p w14:paraId="7FB74C19" w14:textId="77777777" w:rsidR="00BE034D" w:rsidRPr="00571A21" w:rsidRDefault="00BE034D" w:rsidP="00E673EE">
      <w:pPr>
        <w:pStyle w:val="Notedebasdepage"/>
        <w:rPr>
          <w:lang w:val="en-GB"/>
        </w:rPr>
      </w:pPr>
      <w:r w:rsidRPr="009B30FB">
        <w:rPr>
          <w:rStyle w:val="Appelnotedebasdep"/>
        </w:rPr>
        <w:footnoteRef/>
      </w:r>
      <w:r w:rsidRPr="00571A21">
        <w:rPr>
          <w:lang w:val="en-GB"/>
        </w:rPr>
        <w:t xml:space="preserve"> Where applicable. For individuals, mention their ID card or passport or equivalent document – number.</w:t>
      </w:r>
    </w:p>
  </w:footnote>
  <w:footnote w:id="8">
    <w:p w14:paraId="35EF695F" w14:textId="77777777" w:rsidR="00BE034D" w:rsidRPr="00571A21" w:rsidRDefault="00BE034D" w:rsidP="00E673EE">
      <w:pPr>
        <w:pStyle w:val="Notedebasdepage"/>
        <w:rPr>
          <w:lang w:val="en-GB"/>
        </w:rPr>
      </w:pPr>
      <w:r w:rsidRPr="009B30FB">
        <w:rPr>
          <w:rStyle w:val="Appelnotedebasdep"/>
        </w:rPr>
        <w:footnoteRef/>
      </w:r>
      <w:r w:rsidRPr="00571A21">
        <w:rPr>
          <w:lang w:val="en-GB"/>
        </w:rPr>
        <w:t xml:space="preserve"> Except where the contracting party is not VAT registered.</w:t>
      </w:r>
    </w:p>
  </w:footnote>
  <w:footnote w:id="9">
    <w:p w14:paraId="2B0131FF" w14:textId="39F6630B" w:rsidR="00BE034D" w:rsidRPr="00C675D1" w:rsidRDefault="00BE034D" w:rsidP="00516A57">
      <w:pPr>
        <w:pStyle w:val="Notedebasdepage"/>
        <w:rPr>
          <w:lang w:val="en-GB"/>
        </w:rPr>
      </w:pPr>
      <w:r w:rsidRPr="009B30FB">
        <w:rPr>
          <w:rStyle w:val="Appelnotedebasdep"/>
        </w:rPr>
        <w:footnoteRef/>
      </w:r>
      <w:r w:rsidRPr="00C675D1">
        <w:rPr>
          <w:lang w:val="en-GB"/>
        </w:rPr>
        <w:tab/>
      </w:r>
      <w:r w:rsidRPr="00B56D36">
        <w:rPr>
          <w:lang w:val="en-GB"/>
        </w:rPr>
        <w:t>&lt;DDP (Delivered Duty Paid)&gt;</w:t>
      </w:r>
      <w:r w:rsidRPr="00C675D1">
        <w:rPr>
          <w:sz w:val="22"/>
          <w:szCs w:val="22"/>
          <w:lang w:val="en-GB"/>
        </w:rPr>
        <w:t xml:space="preserve"> </w:t>
      </w:r>
      <w:r w:rsidRPr="00C675D1">
        <w:rPr>
          <w:lang w:val="en-GB"/>
        </w:rPr>
        <w:t>- Incoterms 20</w:t>
      </w:r>
      <w:r>
        <w:rPr>
          <w:lang w:val="en-GB"/>
        </w:rPr>
        <w:t>2</w:t>
      </w:r>
      <w:r w:rsidRPr="00C675D1">
        <w:rPr>
          <w:lang w:val="en-GB"/>
        </w:rPr>
        <w:t xml:space="preserve">0 International Chamber of Commerce - </w:t>
      </w:r>
      <w:hyperlink r:id="rId2" w:history="1">
        <w:r w:rsidRPr="001E08E3">
          <w:rPr>
            <w:rStyle w:val="Lienhypertexte"/>
            <w:lang w:val="en-GB"/>
          </w:rPr>
          <w:t>http://www.iccwbo.org/incoterms/</w:t>
        </w:r>
      </w:hyperlink>
    </w:p>
  </w:footnote>
  <w:footnote w:id="10">
    <w:p w14:paraId="5FF9B2BE" w14:textId="77777777" w:rsidR="00BE034D" w:rsidRPr="00A33074" w:rsidRDefault="00BE034D" w:rsidP="007D3DA9">
      <w:pPr>
        <w:pStyle w:val="Notedebasdepage"/>
        <w:rPr>
          <w:lang w:val="en-US"/>
        </w:rPr>
      </w:pPr>
      <w:r>
        <w:rPr>
          <w:rStyle w:val="Appelnotedebasdep"/>
        </w:rPr>
        <w:footnoteRef/>
      </w:r>
      <w:r w:rsidRPr="00A33074">
        <w:rPr>
          <w:lang w:val="en-US"/>
        </w:rPr>
        <w:t xml:space="preserve"> OJ L 205 of 21.11.2018, p. 39</w:t>
      </w:r>
    </w:p>
  </w:footnote>
  <w:footnote w:id="11">
    <w:p w14:paraId="553003C6" w14:textId="77777777" w:rsidR="00BE034D" w:rsidRPr="008445A8" w:rsidRDefault="00BE034D" w:rsidP="00BB5707">
      <w:pPr>
        <w:pStyle w:val="Notedebasdepage"/>
        <w:rPr>
          <w:lang w:val="en-GB"/>
        </w:rPr>
      </w:pPr>
      <w:r w:rsidRPr="00AC51C5">
        <w:rPr>
          <w:rStyle w:val="Appelnotedebasdep"/>
          <w:lang w:val="en-GB"/>
        </w:rPr>
        <w:footnoteRef/>
      </w:r>
      <w:r w:rsidRPr="008445A8">
        <w:rPr>
          <w:lang w:val="en-GB"/>
        </w:rPr>
        <w:t xml:space="preserve"> </w:t>
      </w:r>
      <w:r w:rsidRPr="008445A8">
        <w:rPr>
          <w:noProof/>
          <w:lang w:val="en-GB"/>
        </w:rPr>
        <w:t xml:space="preserve">If the tender has been submitted by a consortium, the nationalities of </w:t>
      </w:r>
      <w:r w:rsidRPr="008445A8">
        <w:rPr>
          <w:b/>
          <w:noProof/>
          <w:lang w:val="en-GB"/>
        </w:rPr>
        <w:t>all</w:t>
      </w:r>
      <w:r w:rsidRPr="008445A8">
        <w:rPr>
          <w:noProof/>
          <w:lang w:val="en-GB"/>
        </w:rPr>
        <w:t xml:space="preserve"> the consortium members must be eligible.</w:t>
      </w:r>
    </w:p>
  </w:footnote>
  <w:footnote w:id="12">
    <w:p w14:paraId="0DA09140" w14:textId="77777777" w:rsidR="00BE034D" w:rsidRPr="00584D72" w:rsidRDefault="00BE034D" w:rsidP="00497ACD">
      <w:pPr>
        <w:pStyle w:val="Notedebasdepage"/>
        <w:rPr>
          <w:lang w:val="en-IE"/>
        </w:rPr>
      </w:pPr>
      <w:r>
        <w:rPr>
          <w:rStyle w:val="Appelnotedebasdep"/>
        </w:rPr>
        <w:footnoteRef/>
      </w:r>
      <w:r w:rsidRPr="00584D72">
        <w:rPr>
          <w:lang w:val="en-IE"/>
        </w:rPr>
        <w:t xml:space="preserve"> </w:t>
      </w:r>
      <w:r>
        <w:rPr>
          <w:lang w:val="en-IE"/>
        </w:rPr>
        <w:t>A</w:t>
      </w:r>
      <w:r w:rsidRPr="00B42464">
        <w:rPr>
          <w:lang w:val="en-IE"/>
        </w:rPr>
        <w:t>pplicable only to contracts financed by a basic act under the MFF 2014-2020 (contracts/lots above EUR 100 000 under CIR and independently of t</w:t>
      </w:r>
      <w:r>
        <w:rPr>
          <w:lang w:val="en-IE"/>
        </w:rPr>
        <w:t>he value for other instruments).</w:t>
      </w:r>
    </w:p>
  </w:footnote>
  <w:footnote w:id="13">
    <w:p w14:paraId="63F105F6" w14:textId="77777777" w:rsidR="00BE034D" w:rsidRPr="00D60EE8" w:rsidRDefault="00BE034D" w:rsidP="00497ACD">
      <w:pPr>
        <w:pStyle w:val="Notedebasdepage"/>
        <w:rPr>
          <w:lang w:val="en-GB"/>
        </w:rPr>
      </w:pPr>
      <w:r w:rsidRPr="00544EA3">
        <w:rPr>
          <w:rStyle w:val="Appelnotedebasdep"/>
        </w:rPr>
        <w:footnoteRef/>
      </w:r>
      <w:r w:rsidRPr="00D60EE8">
        <w:rPr>
          <w:lang w:val="en-GB"/>
        </w:rPr>
        <w:t xml:space="preserve"> The selection criteria, in the previous section of this form, </w:t>
      </w:r>
      <w:proofErr w:type="gramStart"/>
      <w:r w:rsidRPr="00D60EE8">
        <w:rPr>
          <w:lang w:val="en-GB"/>
        </w:rPr>
        <w:t>have to</w:t>
      </w:r>
      <w:proofErr w:type="gramEnd"/>
      <w:r w:rsidRPr="00D60EE8">
        <w:rPr>
          <w:lang w:val="en-GB"/>
        </w:rPr>
        <w:t xml:space="preserve"> be met before the technical requirements are assessed. </w:t>
      </w:r>
    </w:p>
  </w:footnote>
  <w:footnote w:id="14">
    <w:p w14:paraId="1EBEC725" w14:textId="77777777" w:rsidR="00BE034D" w:rsidRPr="00A33074" w:rsidRDefault="00BE034D" w:rsidP="00497ACD">
      <w:pPr>
        <w:rPr>
          <w:sz w:val="18"/>
          <w:szCs w:val="18"/>
          <w:lang w:val="en-US"/>
        </w:rPr>
      </w:pPr>
      <w:r w:rsidRPr="006A5F84">
        <w:rPr>
          <w:rStyle w:val="Appelnotedebasdep"/>
        </w:rPr>
        <w:footnoteRef/>
      </w:r>
      <w:r w:rsidRPr="00A33074">
        <w:rPr>
          <w:lang w:val="en-US"/>
        </w:rPr>
        <w:t xml:space="preserve"> </w:t>
      </w:r>
      <w:r w:rsidRPr="00A33074">
        <w:rPr>
          <w:sz w:val="18"/>
          <w:szCs w:val="18"/>
          <w:lang w:val="en-US"/>
        </w:rPr>
        <w:t>Country in which the legal entity is registered.</w:t>
      </w:r>
    </w:p>
  </w:footnote>
  <w:footnote w:id="15">
    <w:p w14:paraId="17EA92C3" w14:textId="77777777" w:rsidR="00BE034D" w:rsidRPr="00A33074" w:rsidRDefault="00BE034D" w:rsidP="00497ACD">
      <w:pPr>
        <w:tabs>
          <w:tab w:val="left" w:pos="0"/>
        </w:tabs>
        <w:jc w:val="both"/>
        <w:rPr>
          <w:lang w:val="en-US"/>
        </w:rPr>
      </w:pPr>
      <w:r w:rsidRPr="00AD2F11">
        <w:rPr>
          <w:rStyle w:val="Appelnotedebasdep"/>
          <w:sz w:val="18"/>
          <w:szCs w:val="18"/>
        </w:rPr>
        <w:footnoteRef/>
      </w:r>
      <w:r w:rsidRPr="00A33074">
        <w:rPr>
          <w:sz w:val="18"/>
          <w:szCs w:val="18"/>
          <w:lang w:val="en-US"/>
        </w:rPr>
        <w:t xml:space="preserve"> Add/delete additional lines for members as appropriate. Note that a capacity providing entity/ subcontractor is not considered to be a member for the purposes of this tender procedure. Subsequently, the data on capacity providing entities/ subcontractor must not appear in the data related to the economic, financial and professional capacity but on a separate document. If this</w:t>
      </w:r>
      <w:r w:rsidRPr="00A33074">
        <w:rPr>
          <w:lang w:val="en-US"/>
        </w:rPr>
        <w:t xml:space="preserve"> </w:t>
      </w:r>
      <w:r w:rsidRPr="00A33074">
        <w:rPr>
          <w:sz w:val="18"/>
          <w:szCs w:val="18"/>
          <w:lang w:val="en-US"/>
        </w:rPr>
        <w:t>tender is being submitted by an individual tenderer, the name of the tenderer should be entered as ‘</w:t>
      </w:r>
      <w:r w:rsidRPr="00A33074">
        <w:rPr>
          <w:b/>
          <w:sz w:val="18"/>
          <w:szCs w:val="18"/>
          <w:lang w:val="en-US"/>
        </w:rPr>
        <w:t>leader</w:t>
      </w:r>
      <w:r w:rsidRPr="00A33074">
        <w:rPr>
          <w:sz w:val="18"/>
          <w:szCs w:val="18"/>
          <w:lang w:val="en-US"/>
        </w:rPr>
        <w:t>’ (and all other lines should be deleted).</w:t>
      </w:r>
    </w:p>
  </w:footnote>
  <w:footnote w:id="16">
    <w:p w14:paraId="1D0CFEC9" w14:textId="77777777" w:rsidR="00BE034D" w:rsidRPr="00A33074" w:rsidRDefault="00BE034D" w:rsidP="00497ACD">
      <w:pPr>
        <w:spacing w:after="60"/>
        <w:rPr>
          <w:sz w:val="18"/>
          <w:szCs w:val="18"/>
          <w:lang w:val="en-US"/>
        </w:rPr>
      </w:pPr>
      <w:r w:rsidRPr="006A5F84">
        <w:rPr>
          <w:rStyle w:val="Appelnotedebasdep"/>
        </w:rPr>
        <w:footnoteRef/>
      </w:r>
      <w:r w:rsidRPr="00A33074">
        <w:rPr>
          <w:lang w:val="en-US"/>
        </w:rPr>
        <w:t xml:space="preserve"> </w:t>
      </w:r>
      <w:r w:rsidRPr="00A33074">
        <w:rPr>
          <w:sz w:val="18"/>
          <w:szCs w:val="18"/>
          <w:lang w:val="en-US"/>
        </w:rPr>
        <w:t xml:space="preserve">Natural persons </w:t>
      </w:r>
      <w:proofErr w:type="gramStart"/>
      <w:r w:rsidRPr="00A33074">
        <w:rPr>
          <w:sz w:val="18"/>
          <w:szCs w:val="18"/>
          <w:lang w:val="en-US"/>
        </w:rPr>
        <w:t>have to</w:t>
      </w:r>
      <w:proofErr w:type="gramEnd"/>
      <w:r w:rsidRPr="00A33074">
        <w:rPr>
          <w:sz w:val="18"/>
          <w:szCs w:val="18"/>
          <w:lang w:val="en-US"/>
        </w:rPr>
        <w:t xml:space="preserve"> prove their capacity in accordance with the selection criteria and by the appropriate means.</w:t>
      </w:r>
    </w:p>
  </w:footnote>
  <w:footnote w:id="17">
    <w:p w14:paraId="1697247D" w14:textId="77777777" w:rsidR="00BE034D" w:rsidRPr="00A33074" w:rsidRDefault="00BE034D" w:rsidP="00497ACD">
      <w:pPr>
        <w:spacing w:after="60"/>
        <w:jc w:val="both"/>
        <w:rPr>
          <w:sz w:val="18"/>
          <w:szCs w:val="18"/>
          <w:lang w:val="en-US"/>
        </w:rPr>
      </w:pPr>
      <w:r w:rsidRPr="00AD2F11">
        <w:rPr>
          <w:rStyle w:val="Appelnotedebasdep"/>
          <w:sz w:val="18"/>
          <w:szCs w:val="18"/>
        </w:rPr>
        <w:footnoteRef/>
      </w:r>
      <w:r w:rsidRPr="00A33074">
        <w:rPr>
          <w:sz w:val="18"/>
          <w:szCs w:val="18"/>
          <w:lang w:val="en-US"/>
        </w:rPr>
        <w:t xml:space="preserve"> If this tender form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18">
    <w:p w14:paraId="3F5F7D1E" w14:textId="77777777" w:rsidR="00BE034D" w:rsidRPr="00A33074" w:rsidRDefault="00BE034D" w:rsidP="00497ACD">
      <w:pPr>
        <w:spacing w:after="60"/>
        <w:rPr>
          <w:sz w:val="18"/>
          <w:szCs w:val="18"/>
          <w:lang w:val="en-US"/>
        </w:rPr>
      </w:pPr>
      <w:r w:rsidRPr="00AD2F11">
        <w:rPr>
          <w:rStyle w:val="Appelnotedebasdep"/>
          <w:sz w:val="18"/>
          <w:szCs w:val="18"/>
        </w:rPr>
        <w:footnoteRef/>
      </w:r>
      <w:r w:rsidRPr="00A33074">
        <w:rPr>
          <w:sz w:val="18"/>
          <w:szCs w:val="18"/>
          <w:lang w:val="en-US"/>
        </w:rPr>
        <w:t xml:space="preserve"> Last year=last accounting year for which the entity's accounts have been closed.</w:t>
      </w:r>
    </w:p>
  </w:footnote>
  <w:footnote w:id="19">
    <w:p w14:paraId="4D4FBA18" w14:textId="77777777" w:rsidR="00BE034D" w:rsidRPr="00A33074" w:rsidRDefault="00BE034D" w:rsidP="00497ACD">
      <w:pPr>
        <w:spacing w:after="60"/>
        <w:rPr>
          <w:sz w:val="18"/>
          <w:szCs w:val="18"/>
          <w:lang w:val="en-US"/>
        </w:rPr>
      </w:pPr>
      <w:r w:rsidRPr="00AD2F11">
        <w:rPr>
          <w:rStyle w:val="Appelnotedebasdep"/>
          <w:sz w:val="18"/>
          <w:szCs w:val="18"/>
        </w:rPr>
        <w:footnoteRef/>
      </w:r>
      <w:r w:rsidRPr="00A33074">
        <w:rPr>
          <w:sz w:val="18"/>
          <w:szCs w:val="18"/>
          <w:lang w:val="en-US"/>
        </w:rPr>
        <w:t xml:space="preserve"> Amounts entered in the ‘Average’ column must be the mathematical average of the amounts entered in the three preceding columns of the same row.</w:t>
      </w:r>
    </w:p>
  </w:footnote>
  <w:footnote w:id="20">
    <w:p w14:paraId="06A30E87" w14:textId="77777777" w:rsidR="00BE034D" w:rsidRPr="00A33074" w:rsidRDefault="00BE034D" w:rsidP="00497ACD">
      <w:pPr>
        <w:spacing w:after="60"/>
        <w:rPr>
          <w:sz w:val="18"/>
          <w:szCs w:val="18"/>
          <w:lang w:val="en-US"/>
        </w:rPr>
      </w:pPr>
      <w:r w:rsidRPr="00AD2F11">
        <w:rPr>
          <w:rStyle w:val="Appelnotedebasdep"/>
          <w:sz w:val="18"/>
          <w:szCs w:val="18"/>
        </w:rPr>
        <w:footnoteRef/>
      </w:r>
      <w:r w:rsidRPr="00A33074">
        <w:rPr>
          <w:sz w:val="18"/>
          <w:szCs w:val="18"/>
          <w:lang w:val="en-US"/>
        </w:rPr>
        <w:t xml:space="preserve"> The gross inflow of economic benefits (cash, receivables, other assets) arising from the ordinary operating activities of the enterprise (such as sales of goods, sales of services, interest, royalties, and dividends) during the year.</w:t>
      </w:r>
    </w:p>
  </w:footnote>
  <w:footnote w:id="21">
    <w:p w14:paraId="3871026C" w14:textId="77777777" w:rsidR="00BE034D" w:rsidRPr="00A33074" w:rsidRDefault="00BE034D" w:rsidP="00497ACD">
      <w:pPr>
        <w:spacing w:after="60"/>
        <w:jc w:val="both"/>
        <w:rPr>
          <w:lang w:val="en-US"/>
        </w:rPr>
      </w:pPr>
      <w:r w:rsidRPr="00AD2F11">
        <w:rPr>
          <w:rStyle w:val="Appelnotedebasdep"/>
          <w:sz w:val="18"/>
          <w:szCs w:val="18"/>
        </w:rPr>
        <w:footnoteRef/>
      </w:r>
      <w:r w:rsidRPr="00A33074">
        <w:rPr>
          <w:sz w:val="18"/>
          <w:szCs w:val="18"/>
          <w:lang w:val="en-US"/>
        </w:rPr>
        <w:t xml:space="preserve"> </w:t>
      </w:r>
      <w:r w:rsidRPr="00A33074">
        <w:rPr>
          <w:color w:val="000000"/>
          <w:sz w:val="18"/>
          <w:szCs w:val="18"/>
          <w:lang w:val="en-US"/>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A33074">
        <w:rPr>
          <w:color w:val="000000"/>
          <w:lang w:val="en-US"/>
        </w:rPr>
        <w:t>.</w:t>
      </w:r>
      <w:r w:rsidRPr="00A33074">
        <w:rPr>
          <w:rFonts w:ascii="Verdana" w:hAnsi="Verdana"/>
          <w:color w:val="000000"/>
          <w:sz w:val="15"/>
          <w:szCs w:val="15"/>
          <w:lang w:val="en-US"/>
        </w:rPr>
        <w:t>  </w:t>
      </w:r>
    </w:p>
  </w:footnote>
  <w:footnote w:id="22">
    <w:p w14:paraId="6276B79C" w14:textId="77777777" w:rsidR="00BE034D" w:rsidRPr="00A33074" w:rsidRDefault="00BE034D" w:rsidP="00497ACD">
      <w:pPr>
        <w:jc w:val="both"/>
        <w:rPr>
          <w:lang w:val="en-US"/>
        </w:rPr>
      </w:pPr>
      <w:r w:rsidRPr="006A5F84">
        <w:rPr>
          <w:rStyle w:val="Appelnotedebasdep"/>
        </w:rPr>
        <w:footnoteRef/>
      </w:r>
      <w:r w:rsidRPr="00A33074">
        <w:rPr>
          <w:lang w:val="en-US"/>
        </w:rPr>
        <w:t xml:space="preserve"> </w:t>
      </w:r>
      <w:r w:rsidRPr="00A33074">
        <w:rPr>
          <w:sz w:val="18"/>
          <w:szCs w:val="18"/>
          <w:lang w:val="en-US"/>
        </w:rPr>
        <w:t>A company's debts or obligations that are due within one year. Current liabilities appear on the company's balance sheet and include short term debt, accounts payable, accrued liabilities and other debts.</w:t>
      </w:r>
    </w:p>
  </w:footnote>
  <w:footnote w:id="23">
    <w:p w14:paraId="7F6EB55C" w14:textId="77777777" w:rsidR="00BE034D" w:rsidRPr="00A33074" w:rsidRDefault="00BE034D" w:rsidP="00497ACD">
      <w:pPr>
        <w:spacing w:after="60"/>
        <w:jc w:val="both"/>
        <w:rPr>
          <w:sz w:val="18"/>
          <w:szCs w:val="18"/>
          <w:lang w:val="en-US"/>
        </w:rPr>
      </w:pPr>
      <w:r w:rsidRPr="006A5F84">
        <w:rPr>
          <w:rStyle w:val="Appelnotedebasdep"/>
        </w:rPr>
        <w:footnoteRef/>
      </w:r>
      <w:r w:rsidRPr="00A33074">
        <w:rPr>
          <w:lang w:val="en-US"/>
        </w:rPr>
        <w:t xml:space="preserve"> </w:t>
      </w:r>
      <w:r w:rsidRPr="00A33074">
        <w:rPr>
          <w:sz w:val="18"/>
          <w:szCs w:val="18"/>
          <w:lang w:val="en-US"/>
        </w:rPr>
        <w:t>If this tender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4">
    <w:p w14:paraId="55307485" w14:textId="77777777" w:rsidR="00BE034D" w:rsidRPr="00A33074" w:rsidRDefault="00BE034D" w:rsidP="00497ACD">
      <w:pPr>
        <w:spacing w:after="60"/>
        <w:jc w:val="both"/>
        <w:rPr>
          <w:sz w:val="18"/>
          <w:szCs w:val="18"/>
          <w:lang w:val="en-US"/>
        </w:rPr>
      </w:pPr>
      <w:r w:rsidRPr="00AD2F11">
        <w:rPr>
          <w:rStyle w:val="Appelnotedebasdep"/>
          <w:sz w:val="18"/>
          <w:szCs w:val="18"/>
        </w:rPr>
        <w:footnoteRef/>
      </w:r>
      <w:r w:rsidRPr="00A33074">
        <w:rPr>
          <w:sz w:val="18"/>
          <w:szCs w:val="18"/>
          <w:lang w:val="en-US"/>
        </w:rPr>
        <w:t xml:space="preserve"> Corresponding to the relevant specialisms identified in point 5 below.</w:t>
      </w:r>
    </w:p>
  </w:footnote>
  <w:footnote w:id="25">
    <w:p w14:paraId="3EF2F3F3" w14:textId="77777777" w:rsidR="00BE034D" w:rsidRPr="00A33074" w:rsidRDefault="00BE034D" w:rsidP="00497ACD">
      <w:pPr>
        <w:spacing w:after="60"/>
        <w:jc w:val="both"/>
        <w:rPr>
          <w:sz w:val="18"/>
          <w:szCs w:val="18"/>
          <w:lang w:val="en-US"/>
        </w:rPr>
      </w:pPr>
      <w:r w:rsidRPr="00AD2F11">
        <w:rPr>
          <w:rStyle w:val="Appelnotedebasdep"/>
          <w:sz w:val="18"/>
          <w:szCs w:val="18"/>
        </w:rPr>
        <w:footnoteRef/>
      </w:r>
      <w:r w:rsidRPr="00A33074">
        <w:rPr>
          <w:sz w:val="18"/>
          <w:szCs w:val="18"/>
          <w:lang w:val="en-US"/>
        </w:rPr>
        <w:t xml:space="preserve"> Personnel directly</w:t>
      </w:r>
      <w:r w:rsidRPr="00A33074">
        <w:rPr>
          <w:sz w:val="18"/>
          <w:szCs w:val="18"/>
          <w:vertAlign w:val="superscript"/>
          <w:lang w:val="en-US"/>
        </w:rPr>
        <w:t xml:space="preserve"> </w:t>
      </w:r>
      <w:r w:rsidRPr="00A33074">
        <w:rPr>
          <w:sz w:val="18"/>
          <w:szCs w:val="18"/>
          <w:lang w:val="en-US"/>
        </w:rPr>
        <w:t>employed or contracted by the tenderer on a permanent basis (i.e. under indefinite contracts).</w:t>
      </w:r>
    </w:p>
  </w:footnote>
  <w:footnote w:id="26">
    <w:p w14:paraId="09857EC2" w14:textId="77777777" w:rsidR="00BE034D" w:rsidRPr="00A33074" w:rsidRDefault="00BE034D" w:rsidP="00497ACD">
      <w:pPr>
        <w:jc w:val="both"/>
        <w:rPr>
          <w:sz w:val="18"/>
          <w:szCs w:val="18"/>
          <w:lang w:val="en-US"/>
        </w:rPr>
      </w:pPr>
      <w:r w:rsidRPr="00AD2F11">
        <w:rPr>
          <w:rStyle w:val="Appelnotedebasdep"/>
          <w:sz w:val="18"/>
          <w:szCs w:val="18"/>
        </w:rPr>
        <w:footnoteRef/>
      </w:r>
      <w:r w:rsidRPr="00A33074">
        <w:rPr>
          <w:sz w:val="18"/>
          <w:szCs w:val="18"/>
          <w:lang w:val="en-US"/>
        </w:rPr>
        <w:t xml:space="preserve"> Other </w:t>
      </w:r>
      <w:proofErr w:type="gramStart"/>
      <w:r w:rsidRPr="00A33074">
        <w:rPr>
          <w:sz w:val="18"/>
          <w:szCs w:val="18"/>
          <w:lang w:val="en-US"/>
        </w:rPr>
        <w:t>personnel  directly</w:t>
      </w:r>
      <w:proofErr w:type="gramEnd"/>
      <w:r w:rsidRPr="00A33074">
        <w:rPr>
          <w:sz w:val="18"/>
          <w:szCs w:val="18"/>
          <w:vertAlign w:val="superscript"/>
          <w:lang w:val="en-US"/>
        </w:rPr>
        <w:t xml:space="preserve"> </w:t>
      </w:r>
      <w:r w:rsidRPr="00A33074">
        <w:rPr>
          <w:sz w:val="18"/>
          <w:szCs w:val="18"/>
          <w:lang w:val="en-US"/>
        </w:rPr>
        <w:t>employed or contracted by the tenderer on a non-permanent basis (i.e. under fixed-term contracts).</w:t>
      </w:r>
    </w:p>
  </w:footnote>
  <w:footnote w:id="27">
    <w:p w14:paraId="615C84E8" w14:textId="77777777" w:rsidR="00BE034D" w:rsidRPr="00A33074" w:rsidRDefault="00BE034D" w:rsidP="00497ACD">
      <w:pPr>
        <w:rPr>
          <w:lang w:val="en-US"/>
        </w:rPr>
      </w:pPr>
      <w:r w:rsidRPr="006A5F84">
        <w:rPr>
          <w:rStyle w:val="Appelnotedebasdep"/>
        </w:rPr>
        <w:footnoteRef/>
      </w:r>
      <w:r w:rsidRPr="00A33074">
        <w:rPr>
          <w:lang w:val="en-US"/>
        </w:rPr>
        <w:t xml:space="preserve"> </w:t>
      </w:r>
      <w:r w:rsidRPr="00A33074">
        <w:rPr>
          <w:sz w:val="18"/>
          <w:szCs w:val="18"/>
          <w:lang w:val="en-US"/>
        </w:rPr>
        <w:t>add/delete additional lines and/or rows as appropriate. If this tender is being submitted by an individual legal entity, the name of the legal entity should be entered as ‘Leader’ (and all other columns should be deleted).</w:t>
      </w:r>
    </w:p>
  </w:footnote>
  <w:footnote w:id="28">
    <w:p w14:paraId="3563AD78" w14:textId="77777777" w:rsidR="00BE034D" w:rsidRPr="00A33074" w:rsidRDefault="00BE034D" w:rsidP="00497ACD">
      <w:pPr>
        <w:jc w:val="both"/>
        <w:rPr>
          <w:sz w:val="18"/>
          <w:szCs w:val="18"/>
          <w:lang w:val="en-US"/>
        </w:rPr>
      </w:pPr>
      <w:r w:rsidRPr="00AD2F11">
        <w:rPr>
          <w:rStyle w:val="Appelnotedebasdep"/>
          <w:color w:val="000000" w:themeColor="text1"/>
          <w:sz w:val="18"/>
          <w:szCs w:val="18"/>
        </w:rPr>
        <w:footnoteRef/>
      </w:r>
      <w:r w:rsidRPr="00A33074">
        <w:rPr>
          <w:color w:val="000000" w:themeColor="text1"/>
          <w:sz w:val="18"/>
          <w:szCs w:val="18"/>
          <w:lang w:val="en-US"/>
        </w:rPr>
        <w:t xml:space="preserve"> </w:t>
      </w:r>
      <w:r w:rsidRPr="00AD2F11">
        <w:rPr>
          <w:color w:val="000000" w:themeColor="text1"/>
          <w:sz w:val="18"/>
          <w:szCs w:val="18"/>
          <w:lang w:val="en-IE"/>
        </w:rPr>
        <w:t>References must be contracts implemented by the legal entity (or legal entities) submitting the-tender form (</w:t>
      </w:r>
      <w:proofErr w:type="gramStart"/>
      <w:r w:rsidRPr="00AD2F11">
        <w:rPr>
          <w:color w:val="000000" w:themeColor="text1"/>
          <w:sz w:val="18"/>
          <w:szCs w:val="18"/>
          <w:lang w:val="en-IE"/>
        </w:rPr>
        <w:t>with the exception of</w:t>
      </w:r>
      <w:proofErr w:type="gramEnd"/>
      <w:r w:rsidRPr="00AD2F11">
        <w:rPr>
          <w:color w:val="000000" w:themeColor="text1"/>
          <w:sz w:val="18"/>
          <w:szCs w:val="18"/>
          <w:lang w:val="en-IE"/>
        </w:rPr>
        <w:t xml:space="preserve"> documented cases of company buyout or universal succession). </w:t>
      </w:r>
      <w:r w:rsidRPr="00A33074">
        <w:rPr>
          <w:color w:val="000000" w:themeColor="text1"/>
          <w:sz w:val="18"/>
          <w:szCs w:val="18"/>
          <w:lang w:val="en-US"/>
        </w:rPr>
        <w:t>In</w:t>
      </w:r>
      <w:r w:rsidRPr="00A33074">
        <w:rPr>
          <w:sz w:val="18"/>
          <w:szCs w:val="18"/>
          <w:lang w:val="en-US"/>
        </w:rPr>
        <w:t xml:space="preserve"> the case of framework contracts (without contractual value), o</w:t>
      </w:r>
      <w:r w:rsidRPr="00A33074">
        <w:rPr>
          <w:iCs/>
          <w:sz w:val="18"/>
          <w:szCs w:val="18"/>
          <w:lang w:val="en-US"/>
        </w:rPr>
        <w:t>nly specific contracts corresponding to assignments implemented under such framework contracts will be considered.</w:t>
      </w:r>
    </w:p>
  </w:footnote>
  <w:footnote w:id="29">
    <w:p w14:paraId="4C02B1BB" w14:textId="77777777" w:rsidR="00BE034D" w:rsidRPr="00A33074" w:rsidRDefault="00BE034D" w:rsidP="00497ACD">
      <w:pPr>
        <w:rPr>
          <w:sz w:val="18"/>
          <w:szCs w:val="18"/>
          <w:lang w:val="en-US"/>
        </w:rPr>
      </w:pPr>
      <w:r w:rsidRPr="00AD2F11">
        <w:rPr>
          <w:rStyle w:val="Appelnotedebasdep"/>
          <w:sz w:val="18"/>
          <w:szCs w:val="18"/>
        </w:rPr>
        <w:footnoteRef/>
      </w:r>
      <w:r w:rsidRPr="00A33074">
        <w:rPr>
          <w:sz w:val="18"/>
          <w:szCs w:val="18"/>
          <w:lang w:val="en-US"/>
        </w:rPr>
        <w:t xml:space="preserve"> Amounts actually paid, without the effect of inflation.</w:t>
      </w:r>
    </w:p>
  </w:footnote>
  <w:footnote w:id="30">
    <w:p w14:paraId="59C6C11B" w14:textId="77777777" w:rsidR="00BE034D" w:rsidRPr="00A33074" w:rsidRDefault="00BE034D" w:rsidP="00A80E59">
      <w:pPr>
        <w:pStyle w:val="Notedebasdepage"/>
        <w:rPr>
          <w:lang w:val="en-US"/>
        </w:rPr>
      </w:pPr>
      <w:r>
        <w:rPr>
          <w:rStyle w:val="Appelnotedebasdep"/>
        </w:rPr>
        <w:footnoteRef/>
      </w:r>
      <w:r w:rsidRPr="00A33074">
        <w:rPr>
          <w:lang w:val="en-US"/>
        </w:rPr>
        <w:t xml:space="preserve"> The declaration under this point (2) is voluntary and it cannot have adverse legal effect on the economic operator until the conditions of Article 141(1) (a) FR are met.</w:t>
      </w:r>
    </w:p>
  </w:footnote>
  <w:footnote w:id="31">
    <w:p w14:paraId="1254854B" w14:textId="1382E44F" w:rsidR="00BE034D" w:rsidRPr="00A33074" w:rsidRDefault="00BE034D" w:rsidP="0066517B">
      <w:pPr>
        <w:rPr>
          <w:i/>
          <w:iCs/>
          <w:sz w:val="18"/>
          <w:szCs w:val="18"/>
          <w:highlight w:val="lightGray"/>
          <w:lang w:val="en-US"/>
        </w:rPr>
      </w:pPr>
    </w:p>
    <w:p w14:paraId="4F8A5940" w14:textId="77777777" w:rsidR="00BE034D" w:rsidRPr="00A33074" w:rsidRDefault="00BE034D" w:rsidP="00A80E59">
      <w:pPr>
        <w:pStyle w:val="Notedebasdepage"/>
        <w:rPr>
          <w:lang w:val="en-US"/>
        </w:rPr>
      </w:pPr>
    </w:p>
  </w:footnote>
  <w:footnote w:id="32">
    <w:p w14:paraId="00A7121B" w14:textId="77777777" w:rsidR="00BE034D" w:rsidRPr="00056123" w:rsidRDefault="00BE034D" w:rsidP="00BC00B0">
      <w:pPr>
        <w:pStyle w:val="Notedebasdepage"/>
        <w:ind w:left="709"/>
        <w:jc w:val="both"/>
        <w:rPr>
          <w:lang w:val="en-GB"/>
        </w:rPr>
      </w:pPr>
      <w:r w:rsidRPr="00056123">
        <w:rPr>
          <w:rStyle w:val="Appelnotedebasdep"/>
          <w:highlight w:val="yellow"/>
        </w:rPr>
        <w:footnoteRef/>
      </w:r>
      <w:r w:rsidRPr="00056123">
        <w:rPr>
          <w:highlight w:val="yellow"/>
          <w:lang w:val="en-GB"/>
        </w:rPr>
        <w:t xml:space="preserve"> Guidance on the verification of financial </w:t>
      </w:r>
      <w:r>
        <w:rPr>
          <w:highlight w:val="yellow"/>
          <w:lang w:val="en-GB"/>
        </w:rPr>
        <w:t xml:space="preserve">guarantees </w:t>
      </w:r>
      <w:r w:rsidRPr="00056123">
        <w:rPr>
          <w:highlight w:val="yellow"/>
          <w:lang w:val="en-GB"/>
        </w:rPr>
        <w:t xml:space="preserve">can be found in chapter 9.1 of the </w:t>
      </w:r>
      <w:r>
        <w:rPr>
          <w:highlight w:val="yellow"/>
          <w:lang w:val="en-GB"/>
        </w:rPr>
        <w:t>INTPA</w:t>
      </w:r>
      <w:r w:rsidRPr="00056123">
        <w:rPr>
          <w:highlight w:val="yellow"/>
          <w:lang w:val="en-GB"/>
        </w:rPr>
        <w:t xml:space="preserve"> Companion. In indirect management, the contracting authority should seek guidance from the European Commission before accepting a financial guarantee.</w:t>
      </w:r>
    </w:p>
  </w:footnote>
  <w:footnote w:id="33">
    <w:p w14:paraId="246E3EA6" w14:textId="77777777" w:rsidR="00BE034D" w:rsidRPr="008E12AD" w:rsidRDefault="00BE034D" w:rsidP="00BC00B0">
      <w:pPr>
        <w:pStyle w:val="Notedebasdepage"/>
        <w:ind w:left="709"/>
        <w:jc w:val="both"/>
        <w:rPr>
          <w:lang w:val="en-GB"/>
        </w:rPr>
      </w:pPr>
      <w:r w:rsidRPr="00853E6E">
        <w:rPr>
          <w:rStyle w:val="Appelnotedebasdep"/>
        </w:rPr>
        <w:footnoteRef/>
      </w:r>
      <w:r w:rsidRPr="008E12AD">
        <w:rPr>
          <w:lang w:val="en-GB"/>
        </w:rPr>
        <w:t xml:space="preserve"> This mention </w:t>
      </w:r>
      <w:proofErr w:type="gramStart"/>
      <w:r w:rsidRPr="008E12AD">
        <w:rPr>
          <w:lang w:val="en-GB"/>
        </w:rPr>
        <w:t>has to</w:t>
      </w:r>
      <w:proofErr w:type="gramEnd"/>
      <w:r w:rsidRPr="008E12AD">
        <w:rPr>
          <w:lang w:val="en-GB"/>
        </w:rPr>
        <w:t xml:space="preserve"> be inserted only where required, for example where the law applicable to the guarantee imposes a precise expiry date</w:t>
      </w:r>
      <w:r w:rsidRPr="008E12AD">
        <w:rPr>
          <w:sz w:val="18"/>
          <w:szCs w:val="18"/>
          <w:lang w:val="en-GB"/>
        </w:rPr>
        <w:t xml:space="preserve"> </w:t>
      </w:r>
      <w:r w:rsidRPr="008E12AD">
        <w:rPr>
          <w:lang w:val="en-GB"/>
        </w:rPr>
        <w:t>or where the guarantor can justify that he is unable to provide such a guarantee without expiry date.</w:t>
      </w:r>
    </w:p>
  </w:footnote>
  <w:footnote w:id="34">
    <w:p w14:paraId="3466308E" w14:textId="761B7EA9" w:rsidR="00BE034D" w:rsidRPr="008E12AD" w:rsidRDefault="00BE034D" w:rsidP="00A33874">
      <w:pPr>
        <w:pStyle w:val="Notedebasdepage"/>
        <w:ind w:left="709"/>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sidRPr="00C4512C">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 w:id="35">
    <w:p w14:paraId="4F617E81" w14:textId="29567D8E" w:rsidR="00BE034D" w:rsidRPr="008E12AD" w:rsidRDefault="00BE034D" w:rsidP="00A33874">
      <w:pPr>
        <w:pStyle w:val="Notedebasdepage"/>
        <w:ind w:left="709"/>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Pr>
          <w:lang w:val="en-IE"/>
        </w:rPr>
        <w:t>.</w:t>
      </w:r>
      <w:r w:rsidRPr="001E3AC6">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8EC2" w14:textId="77777777" w:rsidR="00BE034D" w:rsidRDefault="00BE034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1510" w14:textId="77777777" w:rsidR="00BE034D" w:rsidRDefault="00BE034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7F12E" w14:textId="77777777" w:rsidR="00BE034D" w:rsidRDefault="00BE034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1C72" w14:textId="77777777" w:rsidR="00BE034D" w:rsidRDefault="00BE034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3D65" w14:textId="77777777" w:rsidR="00BE034D" w:rsidRDefault="00BE03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923235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E008C"/>
    <w:multiLevelType w:val="singleLevel"/>
    <w:tmpl w:val="0AA605A4"/>
    <w:lvl w:ilvl="0">
      <w:start w:val="1"/>
      <w:numFmt w:val="decimal"/>
      <w:lvlText w:val="%1."/>
      <w:lvlJc w:val="left"/>
      <w:rPr>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AD7E1E"/>
    <w:multiLevelType w:val="singleLevel"/>
    <w:tmpl w:val="08090001"/>
    <w:lvl w:ilvl="0">
      <w:start w:val="1"/>
      <w:numFmt w:val="bullet"/>
      <w:lvlText w:val=""/>
      <w:lvlJc w:val="left"/>
      <w:pPr>
        <w:ind w:left="360" w:hanging="360"/>
      </w:pPr>
      <w:rPr>
        <w:rFonts w:ascii="Symbol" w:hAnsi="Symbol" w:hint="default"/>
      </w:rPr>
    </w:lvl>
  </w:abstractNum>
  <w:abstractNum w:abstractNumId="5" w15:restartNumberingAfterBreak="0">
    <w:nsid w:val="0B561F9D"/>
    <w:multiLevelType w:val="hybridMultilevel"/>
    <w:tmpl w:val="E5A6A264"/>
    <w:lvl w:ilvl="0" w:tplc="473C203E">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EE05158"/>
    <w:multiLevelType w:val="hybridMultilevel"/>
    <w:tmpl w:val="210C4804"/>
    <w:lvl w:ilvl="0" w:tplc="2000000F">
      <w:start w:val="1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126D2107"/>
    <w:multiLevelType w:val="multilevel"/>
    <w:tmpl w:val="67C0AB9C"/>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A142FDD"/>
    <w:multiLevelType w:val="singleLevel"/>
    <w:tmpl w:val="160E594A"/>
    <w:lvl w:ilvl="0">
      <w:start w:val="1"/>
      <w:numFmt w:val="lowerLetter"/>
      <w:lvlText w:val="(%1)"/>
      <w:lvlJc w:val="left"/>
      <w:rPr>
        <w:rFonts w:ascii="Times New Roman" w:hAnsi="Times New Roman" w:hint="default"/>
        <w:b w:val="0"/>
        <w:i w:val="0"/>
        <w:sz w:val="24"/>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12"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D322D4"/>
    <w:multiLevelType w:val="hybridMultilevel"/>
    <w:tmpl w:val="4850A76A"/>
    <w:lvl w:ilvl="0" w:tplc="90D8530C">
      <w:start w:val="1"/>
      <w:numFmt w:val="decimal"/>
      <w:lvlText w:val="%1."/>
      <w:lvlJc w:val="left"/>
      <w:pPr>
        <w:ind w:left="786" w:hanging="360"/>
      </w:pPr>
      <w:rPr>
        <w:rFonts w:hint="default"/>
        <w:b/>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3F6B35C5"/>
    <w:multiLevelType w:val="hybridMultilevel"/>
    <w:tmpl w:val="3556B3D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45BA2EE4"/>
    <w:multiLevelType w:val="singleLevel"/>
    <w:tmpl w:val="607E393A"/>
    <w:lvl w:ilvl="0">
      <w:start w:val="1"/>
      <w:numFmt w:val="upperLetter"/>
      <w:lvlText w:val="%1."/>
      <w:lvlJc w:val="left"/>
      <w:pPr>
        <w:tabs>
          <w:tab w:val="num" w:pos="720"/>
        </w:tabs>
        <w:ind w:left="720" w:hanging="720"/>
      </w:pPr>
      <w:rPr>
        <w:rFonts w:hint="default"/>
      </w:rPr>
    </w:lvl>
  </w:abstractNum>
  <w:abstractNum w:abstractNumId="19" w15:restartNumberingAfterBreak="0">
    <w:nsid w:val="46CD60F6"/>
    <w:multiLevelType w:val="singleLevel"/>
    <w:tmpl w:val="04090001"/>
    <w:lvl w:ilvl="0">
      <w:start w:val="1"/>
      <w:numFmt w:val="bullet"/>
      <w:lvlText w:val=""/>
      <w:lvlJc w:val="left"/>
      <w:pPr>
        <w:tabs>
          <w:tab w:val="num" w:pos="2062"/>
        </w:tabs>
        <w:ind w:left="2062" w:hanging="360"/>
      </w:pPr>
      <w:rPr>
        <w:rFonts w:ascii="Symbol" w:hAnsi="Symbol" w:hint="default"/>
      </w:rPr>
    </w:lvl>
  </w:abstractNum>
  <w:abstractNum w:abstractNumId="20" w15:restartNumberingAfterBreak="0">
    <w:nsid w:val="47833751"/>
    <w:multiLevelType w:val="hybridMultilevel"/>
    <w:tmpl w:val="53C4EBAE"/>
    <w:lvl w:ilvl="0" w:tplc="FDEE5416">
      <w:start w:val="2"/>
      <w:numFmt w:val="bullet"/>
      <w:lvlText w:val="-"/>
      <w:lvlJc w:val="left"/>
      <w:pPr>
        <w:ind w:left="1494" w:hanging="360"/>
      </w:pPr>
      <w:rPr>
        <w:rFonts w:ascii="Times New Roman" w:eastAsia="Times New Roman" w:hAnsi="Times New Roman" w:cs="Times New Roman"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21" w15:restartNumberingAfterBreak="0">
    <w:nsid w:val="4E12590F"/>
    <w:multiLevelType w:val="multilevel"/>
    <w:tmpl w:val="24B482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9216D6C"/>
    <w:multiLevelType w:val="multilevel"/>
    <w:tmpl w:val="CB007AF0"/>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none"/>
      <w:pStyle w:val="Titre6"/>
      <w:lvlText w:val=""/>
      <w:lvlJc w:val="left"/>
      <w:pPr>
        <w:tabs>
          <w:tab w:val="num" w:pos="360"/>
        </w:tabs>
        <w:ind w:left="0" w:firstLine="0"/>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3"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C3D133D"/>
    <w:multiLevelType w:val="hybridMultilevel"/>
    <w:tmpl w:val="0A7C8B6A"/>
    <w:lvl w:ilvl="0" w:tplc="8B6AD4A2">
      <w:numFmt w:val="bullet"/>
      <w:lvlText w:val="-"/>
      <w:lvlJc w:val="left"/>
      <w:pPr>
        <w:ind w:left="1888" w:hanging="360"/>
      </w:pPr>
      <w:rPr>
        <w:rFonts w:ascii="Calibri" w:eastAsiaTheme="minorHAnsi" w:hAnsi="Calibri" w:cs="Calibri" w:hint="default"/>
      </w:rPr>
    </w:lvl>
    <w:lvl w:ilvl="1" w:tplc="20000003" w:tentative="1">
      <w:start w:val="1"/>
      <w:numFmt w:val="bullet"/>
      <w:lvlText w:val="o"/>
      <w:lvlJc w:val="left"/>
      <w:pPr>
        <w:ind w:left="2608" w:hanging="360"/>
      </w:pPr>
      <w:rPr>
        <w:rFonts w:ascii="Courier New" w:hAnsi="Courier New" w:cs="Courier New" w:hint="default"/>
      </w:rPr>
    </w:lvl>
    <w:lvl w:ilvl="2" w:tplc="20000005" w:tentative="1">
      <w:start w:val="1"/>
      <w:numFmt w:val="bullet"/>
      <w:lvlText w:val=""/>
      <w:lvlJc w:val="left"/>
      <w:pPr>
        <w:ind w:left="3328" w:hanging="360"/>
      </w:pPr>
      <w:rPr>
        <w:rFonts w:ascii="Wingdings" w:hAnsi="Wingdings" w:hint="default"/>
      </w:rPr>
    </w:lvl>
    <w:lvl w:ilvl="3" w:tplc="20000001" w:tentative="1">
      <w:start w:val="1"/>
      <w:numFmt w:val="bullet"/>
      <w:lvlText w:val=""/>
      <w:lvlJc w:val="left"/>
      <w:pPr>
        <w:ind w:left="4048" w:hanging="360"/>
      </w:pPr>
      <w:rPr>
        <w:rFonts w:ascii="Symbol" w:hAnsi="Symbol" w:hint="default"/>
      </w:rPr>
    </w:lvl>
    <w:lvl w:ilvl="4" w:tplc="20000003" w:tentative="1">
      <w:start w:val="1"/>
      <w:numFmt w:val="bullet"/>
      <w:lvlText w:val="o"/>
      <w:lvlJc w:val="left"/>
      <w:pPr>
        <w:ind w:left="4768" w:hanging="360"/>
      </w:pPr>
      <w:rPr>
        <w:rFonts w:ascii="Courier New" w:hAnsi="Courier New" w:cs="Courier New" w:hint="default"/>
      </w:rPr>
    </w:lvl>
    <w:lvl w:ilvl="5" w:tplc="20000005" w:tentative="1">
      <w:start w:val="1"/>
      <w:numFmt w:val="bullet"/>
      <w:lvlText w:val=""/>
      <w:lvlJc w:val="left"/>
      <w:pPr>
        <w:ind w:left="5488" w:hanging="360"/>
      </w:pPr>
      <w:rPr>
        <w:rFonts w:ascii="Wingdings" w:hAnsi="Wingdings" w:hint="default"/>
      </w:rPr>
    </w:lvl>
    <w:lvl w:ilvl="6" w:tplc="20000001" w:tentative="1">
      <w:start w:val="1"/>
      <w:numFmt w:val="bullet"/>
      <w:lvlText w:val=""/>
      <w:lvlJc w:val="left"/>
      <w:pPr>
        <w:ind w:left="6208" w:hanging="360"/>
      </w:pPr>
      <w:rPr>
        <w:rFonts w:ascii="Symbol" w:hAnsi="Symbol" w:hint="default"/>
      </w:rPr>
    </w:lvl>
    <w:lvl w:ilvl="7" w:tplc="20000003" w:tentative="1">
      <w:start w:val="1"/>
      <w:numFmt w:val="bullet"/>
      <w:lvlText w:val="o"/>
      <w:lvlJc w:val="left"/>
      <w:pPr>
        <w:ind w:left="6928" w:hanging="360"/>
      </w:pPr>
      <w:rPr>
        <w:rFonts w:ascii="Courier New" w:hAnsi="Courier New" w:cs="Courier New" w:hint="default"/>
      </w:rPr>
    </w:lvl>
    <w:lvl w:ilvl="8" w:tplc="20000005" w:tentative="1">
      <w:start w:val="1"/>
      <w:numFmt w:val="bullet"/>
      <w:lvlText w:val=""/>
      <w:lvlJc w:val="left"/>
      <w:pPr>
        <w:ind w:left="7648" w:hanging="360"/>
      </w:pPr>
      <w:rPr>
        <w:rFonts w:ascii="Wingdings" w:hAnsi="Wingdings" w:hint="default"/>
      </w:rPr>
    </w:lvl>
  </w:abstractNum>
  <w:num w:numId="1" w16cid:durableId="112943856">
    <w:abstractNumId w:val="22"/>
  </w:num>
  <w:num w:numId="2" w16cid:durableId="339817452">
    <w:abstractNumId w:val="9"/>
  </w:num>
  <w:num w:numId="3" w16cid:durableId="2105880797">
    <w:abstractNumId w:val="17"/>
  </w:num>
  <w:num w:numId="4" w16cid:durableId="952708999">
    <w:abstractNumId w:val="5"/>
  </w:num>
  <w:num w:numId="5" w16cid:durableId="1221329648">
    <w:abstractNumId w:val="19"/>
  </w:num>
  <w:num w:numId="6" w16cid:durableId="850339976">
    <w:abstractNumId w:val="12"/>
  </w:num>
  <w:num w:numId="7" w16cid:durableId="2077582022">
    <w:abstractNumId w:val="11"/>
  </w:num>
  <w:num w:numId="8" w16cid:durableId="240137127">
    <w:abstractNumId w:val="3"/>
  </w:num>
  <w:num w:numId="9" w16cid:durableId="1107698701">
    <w:abstractNumId w:val="14"/>
  </w:num>
  <w:num w:numId="10" w16cid:durableId="1692102168">
    <w:abstractNumId w:val="21"/>
  </w:num>
  <w:num w:numId="11" w16cid:durableId="452867907">
    <w:abstractNumId w:val="10"/>
  </w:num>
  <w:num w:numId="12" w16cid:durableId="1062366709">
    <w:abstractNumId w:val="15"/>
  </w:num>
  <w:num w:numId="13" w16cid:durableId="660041190">
    <w:abstractNumId w:val="16"/>
  </w:num>
  <w:num w:numId="14" w16cid:durableId="1853567206">
    <w:abstractNumId w:val="7"/>
  </w:num>
  <w:num w:numId="15" w16cid:durableId="1037856234">
    <w:abstractNumId w:val="23"/>
  </w:num>
  <w:num w:numId="16" w16cid:durableId="807088818">
    <w:abstractNumId w:val="1"/>
  </w:num>
  <w:num w:numId="17" w16cid:durableId="1708874446">
    <w:abstractNumId w:val="8"/>
  </w:num>
  <w:num w:numId="18" w16cid:durableId="1359813205">
    <w:abstractNumId w:val="4"/>
  </w:num>
  <w:num w:numId="19" w16cid:durableId="1676105641">
    <w:abstractNumId w:val="20"/>
  </w:num>
  <w:num w:numId="20" w16cid:durableId="1668707325">
    <w:abstractNumId w:val="18"/>
  </w:num>
  <w:num w:numId="21" w16cid:durableId="2099981638">
    <w:abstractNumId w:val="24"/>
  </w:num>
  <w:num w:numId="22" w16cid:durableId="486752651">
    <w:abstractNumId w:val="6"/>
  </w:num>
  <w:num w:numId="23" w16cid:durableId="1195726567">
    <w:abstractNumId w:val="0"/>
    <w:lvlOverride w:ilvl="0">
      <w:lvl w:ilvl="0">
        <w:numFmt w:val="bullet"/>
        <w:lvlText w:val=""/>
        <w:legacy w:legacy="1" w:legacySpace="0" w:legacyIndent="360"/>
        <w:lvlJc w:val="left"/>
        <w:pPr>
          <w:ind w:left="720" w:hanging="360"/>
        </w:pPr>
        <w:rPr>
          <w:rFonts w:ascii="Symbol" w:hAnsi="Symbol" w:hint="default"/>
        </w:rPr>
      </w:lvl>
    </w:lvlOverride>
  </w:num>
  <w:num w:numId="24" w16cid:durableId="928002608">
    <w:abstractNumId w:val="2"/>
  </w:num>
  <w:num w:numId="25" w16cid:durableId="1369338531">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121AC"/>
    <w:rsid w:val="00003872"/>
    <w:rsid w:val="00003D53"/>
    <w:rsid w:val="000048FE"/>
    <w:rsid w:val="00006DC6"/>
    <w:rsid w:val="00007079"/>
    <w:rsid w:val="00012368"/>
    <w:rsid w:val="00015616"/>
    <w:rsid w:val="0001618F"/>
    <w:rsid w:val="00016F09"/>
    <w:rsid w:val="000209C6"/>
    <w:rsid w:val="00022BE7"/>
    <w:rsid w:val="0002489F"/>
    <w:rsid w:val="00025D19"/>
    <w:rsid w:val="00025ED5"/>
    <w:rsid w:val="00026BC8"/>
    <w:rsid w:val="00026DE8"/>
    <w:rsid w:val="000277D7"/>
    <w:rsid w:val="00030953"/>
    <w:rsid w:val="00031C48"/>
    <w:rsid w:val="00033041"/>
    <w:rsid w:val="000337A4"/>
    <w:rsid w:val="00036A87"/>
    <w:rsid w:val="000373A7"/>
    <w:rsid w:val="00040F17"/>
    <w:rsid w:val="000411B2"/>
    <w:rsid w:val="00042920"/>
    <w:rsid w:val="00043856"/>
    <w:rsid w:val="000471B5"/>
    <w:rsid w:val="00052102"/>
    <w:rsid w:val="0006019B"/>
    <w:rsid w:val="00062CF8"/>
    <w:rsid w:val="00065E82"/>
    <w:rsid w:val="00075E0B"/>
    <w:rsid w:val="00076EEE"/>
    <w:rsid w:val="00080A03"/>
    <w:rsid w:val="00080C65"/>
    <w:rsid w:val="0008116F"/>
    <w:rsid w:val="00082572"/>
    <w:rsid w:val="00087028"/>
    <w:rsid w:val="00090680"/>
    <w:rsid w:val="000911E9"/>
    <w:rsid w:val="00091B4F"/>
    <w:rsid w:val="000926F9"/>
    <w:rsid w:val="00092874"/>
    <w:rsid w:val="000946D6"/>
    <w:rsid w:val="00096309"/>
    <w:rsid w:val="000963A0"/>
    <w:rsid w:val="000A0BDA"/>
    <w:rsid w:val="000A0F8B"/>
    <w:rsid w:val="000A4BD2"/>
    <w:rsid w:val="000B160A"/>
    <w:rsid w:val="000B294A"/>
    <w:rsid w:val="000B3A3F"/>
    <w:rsid w:val="000B407A"/>
    <w:rsid w:val="000B4E30"/>
    <w:rsid w:val="000B6F78"/>
    <w:rsid w:val="000C4BE7"/>
    <w:rsid w:val="000C698B"/>
    <w:rsid w:val="000D06FB"/>
    <w:rsid w:val="000D1009"/>
    <w:rsid w:val="000D1668"/>
    <w:rsid w:val="000D1DCC"/>
    <w:rsid w:val="000D3899"/>
    <w:rsid w:val="000D4174"/>
    <w:rsid w:val="000D43DB"/>
    <w:rsid w:val="000D5F99"/>
    <w:rsid w:val="000D720D"/>
    <w:rsid w:val="000E218A"/>
    <w:rsid w:val="000E3CAA"/>
    <w:rsid w:val="000E5C16"/>
    <w:rsid w:val="000E5C90"/>
    <w:rsid w:val="000E63B4"/>
    <w:rsid w:val="000F03B1"/>
    <w:rsid w:val="000F38B4"/>
    <w:rsid w:val="000F3AC8"/>
    <w:rsid w:val="000F3DA7"/>
    <w:rsid w:val="000F50EF"/>
    <w:rsid w:val="000F6CB4"/>
    <w:rsid w:val="0010253C"/>
    <w:rsid w:val="00103E38"/>
    <w:rsid w:val="001049E3"/>
    <w:rsid w:val="00105246"/>
    <w:rsid w:val="001066CE"/>
    <w:rsid w:val="00106B6B"/>
    <w:rsid w:val="00113410"/>
    <w:rsid w:val="0011507C"/>
    <w:rsid w:val="001173AC"/>
    <w:rsid w:val="001209FD"/>
    <w:rsid w:val="00123212"/>
    <w:rsid w:val="00123861"/>
    <w:rsid w:val="0012602F"/>
    <w:rsid w:val="00132CB0"/>
    <w:rsid w:val="001342A3"/>
    <w:rsid w:val="0013549F"/>
    <w:rsid w:val="00135F0F"/>
    <w:rsid w:val="001371D9"/>
    <w:rsid w:val="00152E0E"/>
    <w:rsid w:val="001536EC"/>
    <w:rsid w:val="00155155"/>
    <w:rsid w:val="001551B4"/>
    <w:rsid w:val="0016417D"/>
    <w:rsid w:val="00164C0B"/>
    <w:rsid w:val="00165A35"/>
    <w:rsid w:val="00165B9C"/>
    <w:rsid w:val="00165F34"/>
    <w:rsid w:val="00167E41"/>
    <w:rsid w:val="001700E3"/>
    <w:rsid w:val="001704E9"/>
    <w:rsid w:val="001707DC"/>
    <w:rsid w:val="00171B55"/>
    <w:rsid w:val="00173001"/>
    <w:rsid w:val="001768F5"/>
    <w:rsid w:val="00177E24"/>
    <w:rsid w:val="0018157F"/>
    <w:rsid w:val="00181C00"/>
    <w:rsid w:val="00182138"/>
    <w:rsid w:val="00182F89"/>
    <w:rsid w:val="001844C2"/>
    <w:rsid w:val="00184571"/>
    <w:rsid w:val="00184D60"/>
    <w:rsid w:val="001851E2"/>
    <w:rsid w:val="00192A14"/>
    <w:rsid w:val="00192FD0"/>
    <w:rsid w:val="001930FF"/>
    <w:rsid w:val="00196626"/>
    <w:rsid w:val="00196CE5"/>
    <w:rsid w:val="001A048F"/>
    <w:rsid w:val="001A3653"/>
    <w:rsid w:val="001A59D7"/>
    <w:rsid w:val="001A66BF"/>
    <w:rsid w:val="001B1A43"/>
    <w:rsid w:val="001B7F2A"/>
    <w:rsid w:val="001C0322"/>
    <w:rsid w:val="001C1A69"/>
    <w:rsid w:val="001C239C"/>
    <w:rsid w:val="001D05F9"/>
    <w:rsid w:val="001D34EE"/>
    <w:rsid w:val="001D4A94"/>
    <w:rsid w:val="001D7892"/>
    <w:rsid w:val="001E09D6"/>
    <w:rsid w:val="001E194F"/>
    <w:rsid w:val="001E2175"/>
    <w:rsid w:val="001E26DA"/>
    <w:rsid w:val="001F2CBC"/>
    <w:rsid w:val="001F34BC"/>
    <w:rsid w:val="001F68D0"/>
    <w:rsid w:val="00200E0F"/>
    <w:rsid w:val="00203BAE"/>
    <w:rsid w:val="00207EAE"/>
    <w:rsid w:val="00210635"/>
    <w:rsid w:val="002107E4"/>
    <w:rsid w:val="002117DE"/>
    <w:rsid w:val="00212638"/>
    <w:rsid w:val="00220004"/>
    <w:rsid w:val="002205B1"/>
    <w:rsid w:val="00221AF0"/>
    <w:rsid w:val="0022293D"/>
    <w:rsid w:val="00223347"/>
    <w:rsid w:val="00227975"/>
    <w:rsid w:val="002330AA"/>
    <w:rsid w:val="0023428D"/>
    <w:rsid w:val="00234A87"/>
    <w:rsid w:val="00234EF2"/>
    <w:rsid w:val="00235150"/>
    <w:rsid w:val="002361B2"/>
    <w:rsid w:val="002368E3"/>
    <w:rsid w:val="00237F51"/>
    <w:rsid w:val="00242A04"/>
    <w:rsid w:val="002435C9"/>
    <w:rsid w:val="00243D86"/>
    <w:rsid w:val="00243F5D"/>
    <w:rsid w:val="00246473"/>
    <w:rsid w:val="002469E6"/>
    <w:rsid w:val="00257B2F"/>
    <w:rsid w:val="002622E9"/>
    <w:rsid w:val="00262FC3"/>
    <w:rsid w:val="002654BE"/>
    <w:rsid w:val="00265DE9"/>
    <w:rsid w:val="00272971"/>
    <w:rsid w:val="00281872"/>
    <w:rsid w:val="00281E7E"/>
    <w:rsid w:val="00283222"/>
    <w:rsid w:val="00283E0B"/>
    <w:rsid w:val="002915A6"/>
    <w:rsid w:val="00291C5A"/>
    <w:rsid w:val="00292700"/>
    <w:rsid w:val="002929DA"/>
    <w:rsid w:val="002931FB"/>
    <w:rsid w:val="0029396E"/>
    <w:rsid w:val="00296E41"/>
    <w:rsid w:val="002A16C0"/>
    <w:rsid w:val="002A4D70"/>
    <w:rsid w:val="002A4EC4"/>
    <w:rsid w:val="002B0899"/>
    <w:rsid w:val="002B28D6"/>
    <w:rsid w:val="002B4FDA"/>
    <w:rsid w:val="002C04D6"/>
    <w:rsid w:val="002C54E2"/>
    <w:rsid w:val="002C620C"/>
    <w:rsid w:val="002C63DD"/>
    <w:rsid w:val="002C7FEC"/>
    <w:rsid w:val="002D36B8"/>
    <w:rsid w:val="002D5595"/>
    <w:rsid w:val="002D782F"/>
    <w:rsid w:val="002E1B9A"/>
    <w:rsid w:val="002E4617"/>
    <w:rsid w:val="002E5F95"/>
    <w:rsid w:val="002E7C32"/>
    <w:rsid w:val="002F0824"/>
    <w:rsid w:val="002F12AD"/>
    <w:rsid w:val="002F15BD"/>
    <w:rsid w:val="002F197B"/>
    <w:rsid w:val="002F347A"/>
    <w:rsid w:val="002F4681"/>
    <w:rsid w:val="002F649F"/>
    <w:rsid w:val="0030061E"/>
    <w:rsid w:val="003022DE"/>
    <w:rsid w:val="00302671"/>
    <w:rsid w:val="003040C3"/>
    <w:rsid w:val="003052B3"/>
    <w:rsid w:val="00305E17"/>
    <w:rsid w:val="0031200C"/>
    <w:rsid w:val="003151E3"/>
    <w:rsid w:val="00317DBE"/>
    <w:rsid w:val="0032326B"/>
    <w:rsid w:val="00323CD7"/>
    <w:rsid w:val="0032613F"/>
    <w:rsid w:val="00331ED1"/>
    <w:rsid w:val="00332E7B"/>
    <w:rsid w:val="0033360B"/>
    <w:rsid w:val="00335D21"/>
    <w:rsid w:val="00336EC6"/>
    <w:rsid w:val="0034119A"/>
    <w:rsid w:val="0034412F"/>
    <w:rsid w:val="003451DD"/>
    <w:rsid w:val="00346348"/>
    <w:rsid w:val="00346C53"/>
    <w:rsid w:val="0035047F"/>
    <w:rsid w:val="00354575"/>
    <w:rsid w:val="00354989"/>
    <w:rsid w:val="0035588D"/>
    <w:rsid w:val="003563F4"/>
    <w:rsid w:val="0036264D"/>
    <w:rsid w:val="0036336E"/>
    <w:rsid w:val="0036417D"/>
    <w:rsid w:val="00366B7D"/>
    <w:rsid w:val="00366DB2"/>
    <w:rsid w:val="0037437C"/>
    <w:rsid w:val="00374FEC"/>
    <w:rsid w:val="003755BE"/>
    <w:rsid w:val="00375A64"/>
    <w:rsid w:val="00376400"/>
    <w:rsid w:val="00376FA1"/>
    <w:rsid w:val="00377812"/>
    <w:rsid w:val="00381803"/>
    <w:rsid w:val="00382018"/>
    <w:rsid w:val="00382BB6"/>
    <w:rsid w:val="00383CE4"/>
    <w:rsid w:val="0038759B"/>
    <w:rsid w:val="00390765"/>
    <w:rsid w:val="003916B7"/>
    <w:rsid w:val="00392E04"/>
    <w:rsid w:val="00392F88"/>
    <w:rsid w:val="00394872"/>
    <w:rsid w:val="00397069"/>
    <w:rsid w:val="003A0307"/>
    <w:rsid w:val="003A10B2"/>
    <w:rsid w:val="003A10F2"/>
    <w:rsid w:val="003A1A67"/>
    <w:rsid w:val="003A255E"/>
    <w:rsid w:val="003A40D8"/>
    <w:rsid w:val="003A41AB"/>
    <w:rsid w:val="003A4C49"/>
    <w:rsid w:val="003A7E75"/>
    <w:rsid w:val="003B5DEE"/>
    <w:rsid w:val="003B61BA"/>
    <w:rsid w:val="003B7822"/>
    <w:rsid w:val="003C0AB0"/>
    <w:rsid w:val="003C0E66"/>
    <w:rsid w:val="003C5BA0"/>
    <w:rsid w:val="003C7FEA"/>
    <w:rsid w:val="003D204A"/>
    <w:rsid w:val="003D43E4"/>
    <w:rsid w:val="003D557A"/>
    <w:rsid w:val="003D75F8"/>
    <w:rsid w:val="003E0D59"/>
    <w:rsid w:val="003E1626"/>
    <w:rsid w:val="003E1793"/>
    <w:rsid w:val="003E4F47"/>
    <w:rsid w:val="003E5B15"/>
    <w:rsid w:val="003E5B51"/>
    <w:rsid w:val="003E747C"/>
    <w:rsid w:val="003F53F3"/>
    <w:rsid w:val="003F542A"/>
    <w:rsid w:val="00401726"/>
    <w:rsid w:val="004033E8"/>
    <w:rsid w:val="00403EA5"/>
    <w:rsid w:val="00406252"/>
    <w:rsid w:val="00407253"/>
    <w:rsid w:val="00415134"/>
    <w:rsid w:val="004157E7"/>
    <w:rsid w:val="00417328"/>
    <w:rsid w:val="00417F12"/>
    <w:rsid w:val="004221C4"/>
    <w:rsid w:val="00424051"/>
    <w:rsid w:val="004251C8"/>
    <w:rsid w:val="00425342"/>
    <w:rsid w:val="00425DDA"/>
    <w:rsid w:val="00427C82"/>
    <w:rsid w:val="004317EB"/>
    <w:rsid w:val="00431E6D"/>
    <w:rsid w:val="00440302"/>
    <w:rsid w:val="004405F9"/>
    <w:rsid w:val="00443E6A"/>
    <w:rsid w:val="00445329"/>
    <w:rsid w:val="004457BF"/>
    <w:rsid w:val="00446FD7"/>
    <w:rsid w:val="00451018"/>
    <w:rsid w:val="004519AA"/>
    <w:rsid w:val="00452338"/>
    <w:rsid w:val="00453D68"/>
    <w:rsid w:val="004541FC"/>
    <w:rsid w:val="00456DB3"/>
    <w:rsid w:val="0045744F"/>
    <w:rsid w:val="004603A7"/>
    <w:rsid w:val="004700EF"/>
    <w:rsid w:val="00470B23"/>
    <w:rsid w:val="00471F7B"/>
    <w:rsid w:val="00473669"/>
    <w:rsid w:val="00474828"/>
    <w:rsid w:val="004754C0"/>
    <w:rsid w:val="00477D76"/>
    <w:rsid w:val="00482797"/>
    <w:rsid w:val="00482A94"/>
    <w:rsid w:val="004834B0"/>
    <w:rsid w:val="00484A73"/>
    <w:rsid w:val="00484AB2"/>
    <w:rsid w:val="004855C0"/>
    <w:rsid w:val="004864E9"/>
    <w:rsid w:val="00491566"/>
    <w:rsid w:val="00491F4A"/>
    <w:rsid w:val="004925A3"/>
    <w:rsid w:val="00493C42"/>
    <w:rsid w:val="00497ACD"/>
    <w:rsid w:val="004A0363"/>
    <w:rsid w:val="004A07AB"/>
    <w:rsid w:val="004A2AAB"/>
    <w:rsid w:val="004A5DEA"/>
    <w:rsid w:val="004A629C"/>
    <w:rsid w:val="004A6E81"/>
    <w:rsid w:val="004A6FE7"/>
    <w:rsid w:val="004B006C"/>
    <w:rsid w:val="004B10B8"/>
    <w:rsid w:val="004B780B"/>
    <w:rsid w:val="004C0132"/>
    <w:rsid w:val="004C27D0"/>
    <w:rsid w:val="004C4C83"/>
    <w:rsid w:val="004C508A"/>
    <w:rsid w:val="004C5313"/>
    <w:rsid w:val="004D2D72"/>
    <w:rsid w:val="004D43EB"/>
    <w:rsid w:val="004D5FA3"/>
    <w:rsid w:val="004D62A2"/>
    <w:rsid w:val="004E0F68"/>
    <w:rsid w:val="004E10A0"/>
    <w:rsid w:val="004E350C"/>
    <w:rsid w:val="004E4041"/>
    <w:rsid w:val="004E5106"/>
    <w:rsid w:val="004E6186"/>
    <w:rsid w:val="004E78D2"/>
    <w:rsid w:val="004F6B2F"/>
    <w:rsid w:val="00500697"/>
    <w:rsid w:val="005008D5"/>
    <w:rsid w:val="00501022"/>
    <w:rsid w:val="005027EF"/>
    <w:rsid w:val="005035FC"/>
    <w:rsid w:val="00504A8B"/>
    <w:rsid w:val="00506903"/>
    <w:rsid w:val="00513648"/>
    <w:rsid w:val="00515A2B"/>
    <w:rsid w:val="00516A57"/>
    <w:rsid w:val="00516EDF"/>
    <w:rsid w:val="00517827"/>
    <w:rsid w:val="00520FC7"/>
    <w:rsid w:val="0052211E"/>
    <w:rsid w:val="00522B8F"/>
    <w:rsid w:val="005256D2"/>
    <w:rsid w:val="00526CBC"/>
    <w:rsid w:val="00527215"/>
    <w:rsid w:val="00533D8D"/>
    <w:rsid w:val="00536AF9"/>
    <w:rsid w:val="00541DC0"/>
    <w:rsid w:val="00543B70"/>
    <w:rsid w:val="00545543"/>
    <w:rsid w:val="00545E68"/>
    <w:rsid w:val="00546C9B"/>
    <w:rsid w:val="00550492"/>
    <w:rsid w:val="005542AD"/>
    <w:rsid w:val="005552E5"/>
    <w:rsid w:val="00556768"/>
    <w:rsid w:val="00556B5A"/>
    <w:rsid w:val="005571CB"/>
    <w:rsid w:val="00561651"/>
    <w:rsid w:val="00562BE8"/>
    <w:rsid w:val="00564236"/>
    <w:rsid w:val="00565B69"/>
    <w:rsid w:val="00565D23"/>
    <w:rsid w:val="00566378"/>
    <w:rsid w:val="00570DD5"/>
    <w:rsid w:val="0057358A"/>
    <w:rsid w:val="00580C11"/>
    <w:rsid w:val="00580E01"/>
    <w:rsid w:val="00582816"/>
    <w:rsid w:val="00587365"/>
    <w:rsid w:val="005874B1"/>
    <w:rsid w:val="00590639"/>
    <w:rsid w:val="0059168A"/>
    <w:rsid w:val="00592856"/>
    <w:rsid w:val="00593D6D"/>
    <w:rsid w:val="00593F57"/>
    <w:rsid w:val="005953DD"/>
    <w:rsid w:val="005959FC"/>
    <w:rsid w:val="00596434"/>
    <w:rsid w:val="005A0790"/>
    <w:rsid w:val="005A4504"/>
    <w:rsid w:val="005A5703"/>
    <w:rsid w:val="005A6142"/>
    <w:rsid w:val="005A7311"/>
    <w:rsid w:val="005B0731"/>
    <w:rsid w:val="005B0948"/>
    <w:rsid w:val="005B0C89"/>
    <w:rsid w:val="005B1B40"/>
    <w:rsid w:val="005B33F6"/>
    <w:rsid w:val="005B3EBF"/>
    <w:rsid w:val="005B4E07"/>
    <w:rsid w:val="005B7B83"/>
    <w:rsid w:val="005C3215"/>
    <w:rsid w:val="005D02DD"/>
    <w:rsid w:val="005D3B75"/>
    <w:rsid w:val="005D3D27"/>
    <w:rsid w:val="005D48AB"/>
    <w:rsid w:val="005D56A1"/>
    <w:rsid w:val="005D63D6"/>
    <w:rsid w:val="005D7F8B"/>
    <w:rsid w:val="005E30B2"/>
    <w:rsid w:val="005E5239"/>
    <w:rsid w:val="005E6738"/>
    <w:rsid w:val="005E69F5"/>
    <w:rsid w:val="005F2D8F"/>
    <w:rsid w:val="005F4800"/>
    <w:rsid w:val="00600C1E"/>
    <w:rsid w:val="00602B48"/>
    <w:rsid w:val="00605525"/>
    <w:rsid w:val="0061380F"/>
    <w:rsid w:val="00613B1A"/>
    <w:rsid w:val="00630281"/>
    <w:rsid w:val="00631E5B"/>
    <w:rsid w:val="0063601A"/>
    <w:rsid w:val="00640B71"/>
    <w:rsid w:val="00644AD7"/>
    <w:rsid w:val="00644EF9"/>
    <w:rsid w:val="00645C80"/>
    <w:rsid w:val="00647175"/>
    <w:rsid w:val="0065182B"/>
    <w:rsid w:val="00655375"/>
    <w:rsid w:val="0065725D"/>
    <w:rsid w:val="0066183A"/>
    <w:rsid w:val="00661DFC"/>
    <w:rsid w:val="0066517B"/>
    <w:rsid w:val="00670310"/>
    <w:rsid w:val="0067195D"/>
    <w:rsid w:val="00671D8D"/>
    <w:rsid w:val="00676532"/>
    <w:rsid w:val="00676F07"/>
    <w:rsid w:val="00676FC6"/>
    <w:rsid w:val="00677C49"/>
    <w:rsid w:val="00680A83"/>
    <w:rsid w:val="00684389"/>
    <w:rsid w:val="00686B02"/>
    <w:rsid w:val="00687600"/>
    <w:rsid w:val="00693C6F"/>
    <w:rsid w:val="0069472E"/>
    <w:rsid w:val="006947F2"/>
    <w:rsid w:val="006A04D8"/>
    <w:rsid w:val="006A4730"/>
    <w:rsid w:val="006A5FE7"/>
    <w:rsid w:val="006A6D1B"/>
    <w:rsid w:val="006A7D11"/>
    <w:rsid w:val="006B3B79"/>
    <w:rsid w:val="006B5594"/>
    <w:rsid w:val="006B5778"/>
    <w:rsid w:val="006B5BE2"/>
    <w:rsid w:val="006B6652"/>
    <w:rsid w:val="006B70DD"/>
    <w:rsid w:val="006C0A86"/>
    <w:rsid w:val="006C14BD"/>
    <w:rsid w:val="006C25CE"/>
    <w:rsid w:val="006C25FB"/>
    <w:rsid w:val="006C3A9A"/>
    <w:rsid w:val="006D12B1"/>
    <w:rsid w:val="006D16FA"/>
    <w:rsid w:val="006D47CF"/>
    <w:rsid w:val="006D611C"/>
    <w:rsid w:val="006D78DD"/>
    <w:rsid w:val="006D7EF5"/>
    <w:rsid w:val="006E07B8"/>
    <w:rsid w:val="006E152C"/>
    <w:rsid w:val="006E3E71"/>
    <w:rsid w:val="006E427B"/>
    <w:rsid w:val="006E4A88"/>
    <w:rsid w:val="006E5CB1"/>
    <w:rsid w:val="006F05C7"/>
    <w:rsid w:val="006F1302"/>
    <w:rsid w:val="006F1BC3"/>
    <w:rsid w:val="006F2694"/>
    <w:rsid w:val="006F2F79"/>
    <w:rsid w:val="006F3445"/>
    <w:rsid w:val="006F5D46"/>
    <w:rsid w:val="006F6B9B"/>
    <w:rsid w:val="006F6C69"/>
    <w:rsid w:val="006F7214"/>
    <w:rsid w:val="007044E0"/>
    <w:rsid w:val="00705EE1"/>
    <w:rsid w:val="00712377"/>
    <w:rsid w:val="00714474"/>
    <w:rsid w:val="0071735A"/>
    <w:rsid w:val="00717FBF"/>
    <w:rsid w:val="00720DB1"/>
    <w:rsid w:val="00723CCC"/>
    <w:rsid w:val="00723E5C"/>
    <w:rsid w:val="00725B6A"/>
    <w:rsid w:val="00730ABA"/>
    <w:rsid w:val="00730FA2"/>
    <w:rsid w:val="00731267"/>
    <w:rsid w:val="00732391"/>
    <w:rsid w:val="00732639"/>
    <w:rsid w:val="00733703"/>
    <w:rsid w:val="007341C7"/>
    <w:rsid w:val="00735D59"/>
    <w:rsid w:val="0073620D"/>
    <w:rsid w:val="007374EB"/>
    <w:rsid w:val="007436BC"/>
    <w:rsid w:val="007438C9"/>
    <w:rsid w:val="00743C4B"/>
    <w:rsid w:val="00747BC7"/>
    <w:rsid w:val="0075095E"/>
    <w:rsid w:val="007515DD"/>
    <w:rsid w:val="00751FB5"/>
    <w:rsid w:val="00752990"/>
    <w:rsid w:val="007541B0"/>
    <w:rsid w:val="00754AEF"/>
    <w:rsid w:val="0075779E"/>
    <w:rsid w:val="00762325"/>
    <w:rsid w:val="00766DB5"/>
    <w:rsid w:val="00767B31"/>
    <w:rsid w:val="00772E43"/>
    <w:rsid w:val="00774828"/>
    <w:rsid w:val="00774FEF"/>
    <w:rsid w:val="00777EF1"/>
    <w:rsid w:val="00780D63"/>
    <w:rsid w:val="00782218"/>
    <w:rsid w:val="007852D3"/>
    <w:rsid w:val="00786C92"/>
    <w:rsid w:val="007879A7"/>
    <w:rsid w:val="00791806"/>
    <w:rsid w:val="007923F0"/>
    <w:rsid w:val="00792E5A"/>
    <w:rsid w:val="00793059"/>
    <w:rsid w:val="00795727"/>
    <w:rsid w:val="00795958"/>
    <w:rsid w:val="00795BF3"/>
    <w:rsid w:val="0079752B"/>
    <w:rsid w:val="007A1ACB"/>
    <w:rsid w:val="007A3853"/>
    <w:rsid w:val="007A49C9"/>
    <w:rsid w:val="007A5D8B"/>
    <w:rsid w:val="007A5EFA"/>
    <w:rsid w:val="007B017F"/>
    <w:rsid w:val="007B18A6"/>
    <w:rsid w:val="007B1A11"/>
    <w:rsid w:val="007B22EC"/>
    <w:rsid w:val="007B53AF"/>
    <w:rsid w:val="007B6831"/>
    <w:rsid w:val="007B7B19"/>
    <w:rsid w:val="007C58EC"/>
    <w:rsid w:val="007C6E34"/>
    <w:rsid w:val="007C7EAB"/>
    <w:rsid w:val="007D1D82"/>
    <w:rsid w:val="007D3313"/>
    <w:rsid w:val="007D34B1"/>
    <w:rsid w:val="007D3DA9"/>
    <w:rsid w:val="007D440C"/>
    <w:rsid w:val="007D4895"/>
    <w:rsid w:val="007D7303"/>
    <w:rsid w:val="007D77AC"/>
    <w:rsid w:val="007D77C4"/>
    <w:rsid w:val="007D7D74"/>
    <w:rsid w:val="007E0B30"/>
    <w:rsid w:val="007E2779"/>
    <w:rsid w:val="007E7232"/>
    <w:rsid w:val="007F5189"/>
    <w:rsid w:val="007F77CD"/>
    <w:rsid w:val="00800598"/>
    <w:rsid w:val="0080224A"/>
    <w:rsid w:val="00803719"/>
    <w:rsid w:val="0080532C"/>
    <w:rsid w:val="0081321D"/>
    <w:rsid w:val="00814624"/>
    <w:rsid w:val="00816D63"/>
    <w:rsid w:val="0081755F"/>
    <w:rsid w:val="00825486"/>
    <w:rsid w:val="00830D96"/>
    <w:rsid w:val="00832205"/>
    <w:rsid w:val="00836447"/>
    <w:rsid w:val="008370D8"/>
    <w:rsid w:val="008378D0"/>
    <w:rsid w:val="008379E5"/>
    <w:rsid w:val="00840873"/>
    <w:rsid w:val="00841F8D"/>
    <w:rsid w:val="00846EDA"/>
    <w:rsid w:val="0084781E"/>
    <w:rsid w:val="0085055E"/>
    <w:rsid w:val="008512DE"/>
    <w:rsid w:val="00856733"/>
    <w:rsid w:val="00860403"/>
    <w:rsid w:val="00861222"/>
    <w:rsid w:val="00864555"/>
    <w:rsid w:val="00870BA0"/>
    <w:rsid w:val="0087269A"/>
    <w:rsid w:val="00874216"/>
    <w:rsid w:val="008743AA"/>
    <w:rsid w:val="008756B2"/>
    <w:rsid w:val="008805D0"/>
    <w:rsid w:val="008841BF"/>
    <w:rsid w:val="008877B2"/>
    <w:rsid w:val="0089336C"/>
    <w:rsid w:val="00895163"/>
    <w:rsid w:val="00895560"/>
    <w:rsid w:val="008963E3"/>
    <w:rsid w:val="008A06E6"/>
    <w:rsid w:val="008A0DE7"/>
    <w:rsid w:val="008A3352"/>
    <w:rsid w:val="008A412A"/>
    <w:rsid w:val="008A6E03"/>
    <w:rsid w:val="008A7334"/>
    <w:rsid w:val="008B48E3"/>
    <w:rsid w:val="008B5DB2"/>
    <w:rsid w:val="008C33CA"/>
    <w:rsid w:val="008C4BA1"/>
    <w:rsid w:val="008D0A06"/>
    <w:rsid w:val="008D49AE"/>
    <w:rsid w:val="008D5FB4"/>
    <w:rsid w:val="008D7F92"/>
    <w:rsid w:val="008E08C3"/>
    <w:rsid w:val="008E1F17"/>
    <w:rsid w:val="008E63D8"/>
    <w:rsid w:val="008E7317"/>
    <w:rsid w:val="008E7A46"/>
    <w:rsid w:val="008F344B"/>
    <w:rsid w:val="008F7980"/>
    <w:rsid w:val="00902D1B"/>
    <w:rsid w:val="00905417"/>
    <w:rsid w:val="009069A7"/>
    <w:rsid w:val="00911C98"/>
    <w:rsid w:val="00913E20"/>
    <w:rsid w:val="0091582E"/>
    <w:rsid w:val="009166F2"/>
    <w:rsid w:val="00916BE9"/>
    <w:rsid w:val="009244CA"/>
    <w:rsid w:val="00925D11"/>
    <w:rsid w:val="00926046"/>
    <w:rsid w:val="00927138"/>
    <w:rsid w:val="009271D3"/>
    <w:rsid w:val="00927982"/>
    <w:rsid w:val="009335C0"/>
    <w:rsid w:val="009357C8"/>
    <w:rsid w:val="0093733C"/>
    <w:rsid w:val="0094470B"/>
    <w:rsid w:val="00945E8E"/>
    <w:rsid w:val="00946C7C"/>
    <w:rsid w:val="00952A7C"/>
    <w:rsid w:val="0095335D"/>
    <w:rsid w:val="00954C35"/>
    <w:rsid w:val="009579DE"/>
    <w:rsid w:val="009617C8"/>
    <w:rsid w:val="009626C4"/>
    <w:rsid w:val="009635CC"/>
    <w:rsid w:val="009641FB"/>
    <w:rsid w:val="0096436B"/>
    <w:rsid w:val="00965C51"/>
    <w:rsid w:val="009661FC"/>
    <w:rsid w:val="009677B3"/>
    <w:rsid w:val="00974A13"/>
    <w:rsid w:val="009757F6"/>
    <w:rsid w:val="009760B2"/>
    <w:rsid w:val="00977D10"/>
    <w:rsid w:val="00981385"/>
    <w:rsid w:val="00981E7F"/>
    <w:rsid w:val="0098207A"/>
    <w:rsid w:val="00982362"/>
    <w:rsid w:val="00984AF6"/>
    <w:rsid w:val="00984FE7"/>
    <w:rsid w:val="009873A9"/>
    <w:rsid w:val="00991613"/>
    <w:rsid w:val="0099510E"/>
    <w:rsid w:val="009976CC"/>
    <w:rsid w:val="00997706"/>
    <w:rsid w:val="009A0219"/>
    <w:rsid w:val="009A058F"/>
    <w:rsid w:val="009A1138"/>
    <w:rsid w:val="009A1D24"/>
    <w:rsid w:val="009A2C80"/>
    <w:rsid w:val="009B1172"/>
    <w:rsid w:val="009B2C79"/>
    <w:rsid w:val="009B7C6A"/>
    <w:rsid w:val="009B7DD1"/>
    <w:rsid w:val="009C002D"/>
    <w:rsid w:val="009C0083"/>
    <w:rsid w:val="009C0E14"/>
    <w:rsid w:val="009C3D5E"/>
    <w:rsid w:val="009C3DC3"/>
    <w:rsid w:val="009C4746"/>
    <w:rsid w:val="009C7AB7"/>
    <w:rsid w:val="009D03D5"/>
    <w:rsid w:val="009D0803"/>
    <w:rsid w:val="009D103E"/>
    <w:rsid w:val="009E03F1"/>
    <w:rsid w:val="009E59BB"/>
    <w:rsid w:val="009F0F02"/>
    <w:rsid w:val="009F28FA"/>
    <w:rsid w:val="009F3554"/>
    <w:rsid w:val="009F4036"/>
    <w:rsid w:val="009F454C"/>
    <w:rsid w:val="009F7968"/>
    <w:rsid w:val="009F7F4D"/>
    <w:rsid w:val="00A004AD"/>
    <w:rsid w:val="00A00EAD"/>
    <w:rsid w:val="00A029BC"/>
    <w:rsid w:val="00A0343D"/>
    <w:rsid w:val="00A0560D"/>
    <w:rsid w:val="00A07A1B"/>
    <w:rsid w:val="00A121AC"/>
    <w:rsid w:val="00A127E9"/>
    <w:rsid w:val="00A14BEF"/>
    <w:rsid w:val="00A1633E"/>
    <w:rsid w:val="00A17174"/>
    <w:rsid w:val="00A17BAF"/>
    <w:rsid w:val="00A22F73"/>
    <w:rsid w:val="00A32504"/>
    <w:rsid w:val="00A33074"/>
    <w:rsid w:val="00A331FF"/>
    <w:rsid w:val="00A33874"/>
    <w:rsid w:val="00A34EE4"/>
    <w:rsid w:val="00A35482"/>
    <w:rsid w:val="00A35F17"/>
    <w:rsid w:val="00A400CB"/>
    <w:rsid w:val="00A42F3B"/>
    <w:rsid w:val="00A441D2"/>
    <w:rsid w:val="00A442B1"/>
    <w:rsid w:val="00A51467"/>
    <w:rsid w:val="00A52605"/>
    <w:rsid w:val="00A5290B"/>
    <w:rsid w:val="00A532EB"/>
    <w:rsid w:val="00A53EFB"/>
    <w:rsid w:val="00A53F18"/>
    <w:rsid w:val="00A5491D"/>
    <w:rsid w:val="00A54B3E"/>
    <w:rsid w:val="00A54E22"/>
    <w:rsid w:val="00A557F4"/>
    <w:rsid w:val="00A56FAA"/>
    <w:rsid w:val="00A57DAD"/>
    <w:rsid w:val="00A61171"/>
    <w:rsid w:val="00A64AC3"/>
    <w:rsid w:val="00A67A4A"/>
    <w:rsid w:val="00A67E0C"/>
    <w:rsid w:val="00A73C49"/>
    <w:rsid w:val="00A77A71"/>
    <w:rsid w:val="00A80E59"/>
    <w:rsid w:val="00A82A22"/>
    <w:rsid w:val="00A85C29"/>
    <w:rsid w:val="00A85F64"/>
    <w:rsid w:val="00A86232"/>
    <w:rsid w:val="00A91C5E"/>
    <w:rsid w:val="00A93582"/>
    <w:rsid w:val="00A93808"/>
    <w:rsid w:val="00A97DA9"/>
    <w:rsid w:val="00AA071C"/>
    <w:rsid w:val="00AA694B"/>
    <w:rsid w:val="00AA7B83"/>
    <w:rsid w:val="00AA7BCF"/>
    <w:rsid w:val="00AB03F2"/>
    <w:rsid w:val="00AB0E32"/>
    <w:rsid w:val="00AB447C"/>
    <w:rsid w:val="00AB61B0"/>
    <w:rsid w:val="00AC0548"/>
    <w:rsid w:val="00AC1000"/>
    <w:rsid w:val="00AC18B3"/>
    <w:rsid w:val="00AC1D21"/>
    <w:rsid w:val="00AC493E"/>
    <w:rsid w:val="00AC5C0F"/>
    <w:rsid w:val="00AC6C48"/>
    <w:rsid w:val="00AC76EB"/>
    <w:rsid w:val="00AD0520"/>
    <w:rsid w:val="00AD1165"/>
    <w:rsid w:val="00AD2F11"/>
    <w:rsid w:val="00AD55BA"/>
    <w:rsid w:val="00AE1B08"/>
    <w:rsid w:val="00AE5B60"/>
    <w:rsid w:val="00AE6D64"/>
    <w:rsid w:val="00AE6EFB"/>
    <w:rsid w:val="00AF0EC4"/>
    <w:rsid w:val="00AF1520"/>
    <w:rsid w:val="00AF1CAE"/>
    <w:rsid w:val="00AF2C6C"/>
    <w:rsid w:val="00AF3755"/>
    <w:rsid w:val="00AF4812"/>
    <w:rsid w:val="00AF5CC3"/>
    <w:rsid w:val="00AF7762"/>
    <w:rsid w:val="00B00324"/>
    <w:rsid w:val="00B01118"/>
    <w:rsid w:val="00B0161C"/>
    <w:rsid w:val="00B054B0"/>
    <w:rsid w:val="00B06228"/>
    <w:rsid w:val="00B12BD1"/>
    <w:rsid w:val="00B153DD"/>
    <w:rsid w:val="00B15502"/>
    <w:rsid w:val="00B15999"/>
    <w:rsid w:val="00B15A3D"/>
    <w:rsid w:val="00B1777F"/>
    <w:rsid w:val="00B221EF"/>
    <w:rsid w:val="00B23112"/>
    <w:rsid w:val="00B2378E"/>
    <w:rsid w:val="00B245BA"/>
    <w:rsid w:val="00B269A0"/>
    <w:rsid w:val="00B274F6"/>
    <w:rsid w:val="00B30114"/>
    <w:rsid w:val="00B35AED"/>
    <w:rsid w:val="00B40E9C"/>
    <w:rsid w:val="00B43D80"/>
    <w:rsid w:val="00B4430B"/>
    <w:rsid w:val="00B45402"/>
    <w:rsid w:val="00B463C6"/>
    <w:rsid w:val="00B505C3"/>
    <w:rsid w:val="00B51683"/>
    <w:rsid w:val="00B52829"/>
    <w:rsid w:val="00B53F1E"/>
    <w:rsid w:val="00B54CD5"/>
    <w:rsid w:val="00B55AD9"/>
    <w:rsid w:val="00B56D36"/>
    <w:rsid w:val="00B5707A"/>
    <w:rsid w:val="00B57985"/>
    <w:rsid w:val="00B57E03"/>
    <w:rsid w:val="00B57F0A"/>
    <w:rsid w:val="00B611DF"/>
    <w:rsid w:val="00B62895"/>
    <w:rsid w:val="00B7420F"/>
    <w:rsid w:val="00B75772"/>
    <w:rsid w:val="00B77B51"/>
    <w:rsid w:val="00B80BCC"/>
    <w:rsid w:val="00B81BEA"/>
    <w:rsid w:val="00B832D9"/>
    <w:rsid w:val="00B83705"/>
    <w:rsid w:val="00B859A8"/>
    <w:rsid w:val="00B90CE1"/>
    <w:rsid w:val="00B910E9"/>
    <w:rsid w:val="00B91A70"/>
    <w:rsid w:val="00B96824"/>
    <w:rsid w:val="00B97074"/>
    <w:rsid w:val="00B9754B"/>
    <w:rsid w:val="00B9797E"/>
    <w:rsid w:val="00BA3410"/>
    <w:rsid w:val="00BA41E2"/>
    <w:rsid w:val="00BA5B43"/>
    <w:rsid w:val="00BB009C"/>
    <w:rsid w:val="00BB5707"/>
    <w:rsid w:val="00BB670A"/>
    <w:rsid w:val="00BC00B0"/>
    <w:rsid w:val="00BC0CC1"/>
    <w:rsid w:val="00BD0143"/>
    <w:rsid w:val="00BE034D"/>
    <w:rsid w:val="00BE163B"/>
    <w:rsid w:val="00BE5D35"/>
    <w:rsid w:val="00BE69F5"/>
    <w:rsid w:val="00BF29E7"/>
    <w:rsid w:val="00BF49BA"/>
    <w:rsid w:val="00C03CBA"/>
    <w:rsid w:val="00C042CC"/>
    <w:rsid w:val="00C05D98"/>
    <w:rsid w:val="00C0665D"/>
    <w:rsid w:val="00C13882"/>
    <w:rsid w:val="00C1494B"/>
    <w:rsid w:val="00C150D5"/>
    <w:rsid w:val="00C15263"/>
    <w:rsid w:val="00C20C38"/>
    <w:rsid w:val="00C227BF"/>
    <w:rsid w:val="00C22ECC"/>
    <w:rsid w:val="00C238B6"/>
    <w:rsid w:val="00C2697F"/>
    <w:rsid w:val="00C2706D"/>
    <w:rsid w:val="00C336D9"/>
    <w:rsid w:val="00C34124"/>
    <w:rsid w:val="00C3564E"/>
    <w:rsid w:val="00C3709E"/>
    <w:rsid w:val="00C40CE7"/>
    <w:rsid w:val="00C427E7"/>
    <w:rsid w:val="00C44ADC"/>
    <w:rsid w:val="00C45420"/>
    <w:rsid w:val="00C46670"/>
    <w:rsid w:val="00C47B6C"/>
    <w:rsid w:val="00C56831"/>
    <w:rsid w:val="00C617D4"/>
    <w:rsid w:val="00C62D23"/>
    <w:rsid w:val="00C64230"/>
    <w:rsid w:val="00C6425E"/>
    <w:rsid w:val="00C658D2"/>
    <w:rsid w:val="00C712F7"/>
    <w:rsid w:val="00C7154C"/>
    <w:rsid w:val="00C764F5"/>
    <w:rsid w:val="00C77D54"/>
    <w:rsid w:val="00C77F0A"/>
    <w:rsid w:val="00C90769"/>
    <w:rsid w:val="00C9323E"/>
    <w:rsid w:val="00C94C0E"/>
    <w:rsid w:val="00CA3343"/>
    <w:rsid w:val="00CA41C7"/>
    <w:rsid w:val="00CA4E5F"/>
    <w:rsid w:val="00CB01C2"/>
    <w:rsid w:val="00CB0218"/>
    <w:rsid w:val="00CB1A77"/>
    <w:rsid w:val="00CB2CCF"/>
    <w:rsid w:val="00CB2CEC"/>
    <w:rsid w:val="00CB3553"/>
    <w:rsid w:val="00CB5044"/>
    <w:rsid w:val="00CB50B7"/>
    <w:rsid w:val="00CB7D37"/>
    <w:rsid w:val="00CC01BF"/>
    <w:rsid w:val="00CC1543"/>
    <w:rsid w:val="00CC18F7"/>
    <w:rsid w:val="00CC38AC"/>
    <w:rsid w:val="00CC3FC2"/>
    <w:rsid w:val="00CC4DB6"/>
    <w:rsid w:val="00CC5372"/>
    <w:rsid w:val="00CC5D3F"/>
    <w:rsid w:val="00CC66D4"/>
    <w:rsid w:val="00CD2C97"/>
    <w:rsid w:val="00CD2DFF"/>
    <w:rsid w:val="00CD4D49"/>
    <w:rsid w:val="00CD68ED"/>
    <w:rsid w:val="00CE00DD"/>
    <w:rsid w:val="00CE161F"/>
    <w:rsid w:val="00CE1759"/>
    <w:rsid w:val="00CF4D7C"/>
    <w:rsid w:val="00CF60C2"/>
    <w:rsid w:val="00D00626"/>
    <w:rsid w:val="00D032A7"/>
    <w:rsid w:val="00D03CEA"/>
    <w:rsid w:val="00D03D28"/>
    <w:rsid w:val="00D0608E"/>
    <w:rsid w:val="00D0779F"/>
    <w:rsid w:val="00D148CB"/>
    <w:rsid w:val="00D150BC"/>
    <w:rsid w:val="00D170BF"/>
    <w:rsid w:val="00D21979"/>
    <w:rsid w:val="00D276FD"/>
    <w:rsid w:val="00D304C4"/>
    <w:rsid w:val="00D33469"/>
    <w:rsid w:val="00D427FC"/>
    <w:rsid w:val="00D43761"/>
    <w:rsid w:val="00D44EB1"/>
    <w:rsid w:val="00D45A53"/>
    <w:rsid w:val="00D47DE1"/>
    <w:rsid w:val="00D5351A"/>
    <w:rsid w:val="00D55492"/>
    <w:rsid w:val="00D61F52"/>
    <w:rsid w:val="00D6445E"/>
    <w:rsid w:val="00D651EE"/>
    <w:rsid w:val="00D65618"/>
    <w:rsid w:val="00D72895"/>
    <w:rsid w:val="00D72FED"/>
    <w:rsid w:val="00D73F35"/>
    <w:rsid w:val="00D77293"/>
    <w:rsid w:val="00D81477"/>
    <w:rsid w:val="00D8194E"/>
    <w:rsid w:val="00D860E4"/>
    <w:rsid w:val="00D864D7"/>
    <w:rsid w:val="00D91367"/>
    <w:rsid w:val="00D92E32"/>
    <w:rsid w:val="00D94657"/>
    <w:rsid w:val="00D95379"/>
    <w:rsid w:val="00D95384"/>
    <w:rsid w:val="00DA29A3"/>
    <w:rsid w:val="00DA4DE3"/>
    <w:rsid w:val="00DA5D5A"/>
    <w:rsid w:val="00DA67DB"/>
    <w:rsid w:val="00DB072C"/>
    <w:rsid w:val="00DB3FD6"/>
    <w:rsid w:val="00DB4A8B"/>
    <w:rsid w:val="00DC100E"/>
    <w:rsid w:val="00DC211F"/>
    <w:rsid w:val="00DC35D1"/>
    <w:rsid w:val="00DC3953"/>
    <w:rsid w:val="00DC573B"/>
    <w:rsid w:val="00DC5F3E"/>
    <w:rsid w:val="00DD1CB7"/>
    <w:rsid w:val="00DD25E8"/>
    <w:rsid w:val="00DD4C8B"/>
    <w:rsid w:val="00DD5519"/>
    <w:rsid w:val="00DD5961"/>
    <w:rsid w:val="00DD6EFC"/>
    <w:rsid w:val="00DE07B8"/>
    <w:rsid w:val="00DE2B9A"/>
    <w:rsid w:val="00DE3A5E"/>
    <w:rsid w:val="00DE6BDD"/>
    <w:rsid w:val="00DF3838"/>
    <w:rsid w:val="00DF4B97"/>
    <w:rsid w:val="00E00979"/>
    <w:rsid w:val="00E04B2C"/>
    <w:rsid w:val="00E133AC"/>
    <w:rsid w:val="00E13EEB"/>
    <w:rsid w:val="00E1400C"/>
    <w:rsid w:val="00E142B4"/>
    <w:rsid w:val="00E16A59"/>
    <w:rsid w:val="00E202DC"/>
    <w:rsid w:val="00E2192E"/>
    <w:rsid w:val="00E22C0A"/>
    <w:rsid w:val="00E27CFF"/>
    <w:rsid w:val="00E31DEF"/>
    <w:rsid w:val="00E37608"/>
    <w:rsid w:val="00E40547"/>
    <w:rsid w:val="00E42579"/>
    <w:rsid w:val="00E44FB0"/>
    <w:rsid w:val="00E452FC"/>
    <w:rsid w:val="00E46EA9"/>
    <w:rsid w:val="00E476C2"/>
    <w:rsid w:val="00E47A58"/>
    <w:rsid w:val="00E53636"/>
    <w:rsid w:val="00E5513D"/>
    <w:rsid w:val="00E5699A"/>
    <w:rsid w:val="00E619F7"/>
    <w:rsid w:val="00E621C4"/>
    <w:rsid w:val="00E637A2"/>
    <w:rsid w:val="00E6443E"/>
    <w:rsid w:val="00E673EE"/>
    <w:rsid w:val="00E70ADD"/>
    <w:rsid w:val="00E71D9A"/>
    <w:rsid w:val="00E72AA5"/>
    <w:rsid w:val="00E776CC"/>
    <w:rsid w:val="00E80609"/>
    <w:rsid w:val="00E813A7"/>
    <w:rsid w:val="00E81411"/>
    <w:rsid w:val="00E819EB"/>
    <w:rsid w:val="00E81C50"/>
    <w:rsid w:val="00E82DE8"/>
    <w:rsid w:val="00E83578"/>
    <w:rsid w:val="00E835C2"/>
    <w:rsid w:val="00E9215D"/>
    <w:rsid w:val="00E96B35"/>
    <w:rsid w:val="00EA2A02"/>
    <w:rsid w:val="00EA39A9"/>
    <w:rsid w:val="00EA663D"/>
    <w:rsid w:val="00EB0303"/>
    <w:rsid w:val="00EB4DE5"/>
    <w:rsid w:val="00EB5332"/>
    <w:rsid w:val="00EB66B6"/>
    <w:rsid w:val="00EB6ACF"/>
    <w:rsid w:val="00EC22D6"/>
    <w:rsid w:val="00EC419D"/>
    <w:rsid w:val="00EC4B99"/>
    <w:rsid w:val="00EC4CCD"/>
    <w:rsid w:val="00EC5286"/>
    <w:rsid w:val="00ED160C"/>
    <w:rsid w:val="00ED281C"/>
    <w:rsid w:val="00ED5B98"/>
    <w:rsid w:val="00ED6F07"/>
    <w:rsid w:val="00EE4A02"/>
    <w:rsid w:val="00EE7945"/>
    <w:rsid w:val="00EF1C02"/>
    <w:rsid w:val="00EF5843"/>
    <w:rsid w:val="00F0469F"/>
    <w:rsid w:val="00F04C0E"/>
    <w:rsid w:val="00F04FF6"/>
    <w:rsid w:val="00F05C6D"/>
    <w:rsid w:val="00F10A18"/>
    <w:rsid w:val="00F11F88"/>
    <w:rsid w:val="00F15A08"/>
    <w:rsid w:val="00F16595"/>
    <w:rsid w:val="00F20771"/>
    <w:rsid w:val="00F20B12"/>
    <w:rsid w:val="00F21F36"/>
    <w:rsid w:val="00F2268E"/>
    <w:rsid w:val="00F236D9"/>
    <w:rsid w:val="00F23F5C"/>
    <w:rsid w:val="00F27521"/>
    <w:rsid w:val="00F27CC0"/>
    <w:rsid w:val="00F3342E"/>
    <w:rsid w:val="00F4054B"/>
    <w:rsid w:val="00F45A34"/>
    <w:rsid w:val="00F534CA"/>
    <w:rsid w:val="00F547C7"/>
    <w:rsid w:val="00F55161"/>
    <w:rsid w:val="00F551D0"/>
    <w:rsid w:val="00F56470"/>
    <w:rsid w:val="00F60948"/>
    <w:rsid w:val="00F6348F"/>
    <w:rsid w:val="00F6351C"/>
    <w:rsid w:val="00F66B8C"/>
    <w:rsid w:val="00F6728F"/>
    <w:rsid w:val="00F67627"/>
    <w:rsid w:val="00F6784F"/>
    <w:rsid w:val="00F70BA1"/>
    <w:rsid w:val="00F70E61"/>
    <w:rsid w:val="00F724AC"/>
    <w:rsid w:val="00F75131"/>
    <w:rsid w:val="00F75C3F"/>
    <w:rsid w:val="00F7682E"/>
    <w:rsid w:val="00F7694D"/>
    <w:rsid w:val="00F81A60"/>
    <w:rsid w:val="00F821CC"/>
    <w:rsid w:val="00F821CE"/>
    <w:rsid w:val="00F82DDA"/>
    <w:rsid w:val="00F833FC"/>
    <w:rsid w:val="00F84589"/>
    <w:rsid w:val="00F86972"/>
    <w:rsid w:val="00F86D18"/>
    <w:rsid w:val="00F87AF1"/>
    <w:rsid w:val="00F90CB4"/>
    <w:rsid w:val="00F923C0"/>
    <w:rsid w:val="00F926CC"/>
    <w:rsid w:val="00F9336A"/>
    <w:rsid w:val="00F9567F"/>
    <w:rsid w:val="00F96CD8"/>
    <w:rsid w:val="00FA0BF3"/>
    <w:rsid w:val="00FA118E"/>
    <w:rsid w:val="00FA1C2E"/>
    <w:rsid w:val="00FA4C7C"/>
    <w:rsid w:val="00FB1BB7"/>
    <w:rsid w:val="00FB39A7"/>
    <w:rsid w:val="00FB5EC6"/>
    <w:rsid w:val="00FB624F"/>
    <w:rsid w:val="00FB62CA"/>
    <w:rsid w:val="00FB6B52"/>
    <w:rsid w:val="00FB7F84"/>
    <w:rsid w:val="00FC0479"/>
    <w:rsid w:val="00FC074F"/>
    <w:rsid w:val="00FC35DF"/>
    <w:rsid w:val="00FC413F"/>
    <w:rsid w:val="00FC5111"/>
    <w:rsid w:val="00FC6F9A"/>
    <w:rsid w:val="00FC77C9"/>
    <w:rsid w:val="00FD1C72"/>
    <w:rsid w:val="00FD2A97"/>
    <w:rsid w:val="00FD3940"/>
    <w:rsid w:val="00FE10F9"/>
    <w:rsid w:val="00FE1467"/>
    <w:rsid w:val="00FE1921"/>
    <w:rsid w:val="00FF0459"/>
    <w:rsid w:val="00FF0854"/>
    <w:rsid w:val="00FF730E"/>
    <w:rsid w:val="00FF781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372906"/>
  <w15:docId w15:val="{696AFAB7-025C-42B1-BC07-AC741ADFD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D68"/>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qFormat/>
    <w:rsid w:val="00CB2CEC"/>
    <w:pPr>
      <w:spacing w:before="240" w:after="240"/>
      <w:ind w:left="567"/>
      <w:jc w:val="center"/>
      <w:outlineLvl w:val="0"/>
    </w:pPr>
    <w:rPr>
      <w:b/>
      <w:iCs/>
      <w:snapToGrid w:val="0"/>
      <w:lang w:val="en-GB" w:eastAsia="fr-FR" w:bidi="fr-FR"/>
    </w:rPr>
  </w:style>
  <w:style w:type="paragraph" w:styleId="Titre2">
    <w:name w:val="heading 2"/>
    <w:basedOn w:val="Normal"/>
    <w:next w:val="Normal"/>
    <w:link w:val="Titre2Car"/>
    <w:qFormat/>
    <w:rsid w:val="0052211E"/>
    <w:pPr>
      <w:keepNext/>
      <w:spacing w:before="120" w:after="120"/>
      <w:outlineLvl w:val="1"/>
    </w:pPr>
    <w:rPr>
      <w:rFonts w:ascii="Arial" w:hAnsi="Arial"/>
      <w:snapToGrid w:val="0"/>
      <w:sz w:val="20"/>
      <w:szCs w:val="20"/>
      <w:lang w:eastAsia="fr-FR" w:bidi="fr-FR"/>
    </w:rPr>
  </w:style>
  <w:style w:type="paragraph" w:styleId="Titre4">
    <w:name w:val="heading 4"/>
    <w:basedOn w:val="Normal"/>
    <w:next w:val="Normal"/>
    <w:link w:val="Titre4Car"/>
    <w:qFormat/>
    <w:rsid w:val="0052211E"/>
    <w:pPr>
      <w:keepNext/>
      <w:numPr>
        <w:ilvl w:val="3"/>
        <w:numId w:val="1"/>
      </w:numPr>
      <w:spacing w:before="240" w:after="60"/>
      <w:outlineLvl w:val="3"/>
    </w:pPr>
    <w:rPr>
      <w:rFonts w:ascii="Arial" w:hAnsi="Arial"/>
      <w:b/>
      <w:snapToGrid w:val="0"/>
      <w:szCs w:val="20"/>
      <w:lang w:eastAsia="fr-FR" w:bidi="fr-FR"/>
    </w:rPr>
  </w:style>
  <w:style w:type="paragraph" w:styleId="Titre5">
    <w:name w:val="heading 5"/>
    <w:basedOn w:val="Normal"/>
    <w:next w:val="Normal"/>
    <w:link w:val="Titre5Car"/>
    <w:qFormat/>
    <w:rsid w:val="0052211E"/>
    <w:pPr>
      <w:numPr>
        <w:ilvl w:val="4"/>
        <w:numId w:val="1"/>
      </w:numPr>
      <w:spacing w:before="240" w:after="60"/>
      <w:outlineLvl w:val="4"/>
    </w:pPr>
    <w:rPr>
      <w:rFonts w:ascii="Arial" w:hAnsi="Arial"/>
      <w:snapToGrid w:val="0"/>
      <w:sz w:val="22"/>
      <w:szCs w:val="20"/>
      <w:lang w:eastAsia="fr-FR" w:bidi="fr-FR"/>
    </w:rPr>
  </w:style>
  <w:style w:type="paragraph" w:styleId="Titre6">
    <w:name w:val="heading 6"/>
    <w:basedOn w:val="Normal"/>
    <w:next w:val="Normal"/>
    <w:link w:val="Titre6Car"/>
    <w:qFormat/>
    <w:rsid w:val="0052211E"/>
    <w:pPr>
      <w:numPr>
        <w:ilvl w:val="5"/>
        <w:numId w:val="1"/>
      </w:numPr>
      <w:tabs>
        <w:tab w:val="clear" w:pos="360"/>
        <w:tab w:val="num" w:pos="1152"/>
      </w:tabs>
      <w:spacing w:before="240" w:after="60"/>
      <w:ind w:left="1152" w:hanging="1152"/>
      <w:outlineLvl w:val="5"/>
    </w:pPr>
    <w:rPr>
      <w:rFonts w:ascii="Arial" w:hAnsi="Arial"/>
      <w:i/>
      <w:snapToGrid w:val="0"/>
      <w:sz w:val="22"/>
      <w:szCs w:val="20"/>
      <w:lang w:eastAsia="fr-FR" w:bidi="fr-FR"/>
    </w:rPr>
  </w:style>
  <w:style w:type="paragraph" w:styleId="Titre7">
    <w:name w:val="heading 7"/>
    <w:basedOn w:val="Normal"/>
    <w:next w:val="Normal"/>
    <w:link w:val="Titre7Car"/>
    <w:qFormat/>
    <w:rsid w:val="0052211E"/>
    <w:pPr>
      <w:numPr>
        <w:ilvl w:val="6"/>
        <w:numId w:val="1"/>
      </w:numPr>
      <w:spacing w:before="240" w:after="60"/>
      <w:outlineLvl w:val="6"/>
    </w:pPr>
    <w:rPr>
      <w:rFonts w:ascii="Arial" w:hAnsi="Arial"/>
      <w:snapToGrid w:val="0"/>
      <w:sz w:val="20"/>
      <w:szCs w:val="20"/>
      <w:lang w:eastAsia="fr-FR" w:bidi="fr-FR"/>
    </w:rPr>
  </w:style>
  <w:style w:type="paragraph" w:styleId="Titre8">
    <w:name w:val="heading 8"/>
    <w:basedOn w:val="Normal"/>
    <w:next w:val="Normal"/>
    <w:link w:val="Titre8Car"/>
    <w:qFormat/>
    <w:rsid w:val="0052211E"/>
    <w:pPr>
      <w:numPr>
        <w:ilvl w:val="7"/>
        <w:numId w:val="1"/>
      </w:numPr>
      <w:spacing w:before="240" w:after="60"/>
      <w:outlineLvl w:val="7"/>
    </w:pPr>
    <w:rPr>
      <w:rFonts w:ascii="Arial" w:hAnsi="Arial"/>
      <w:i/>
      <w:snapToGrid w:val="0"/>
      <w:sz w:val="20"/>
      <w:szCs w:val="20"/>
      <w:lang w:eastAsia="fr-FR" w:bidi="fr-FR"/>
    </w:rPr>
  </w:style>
  <w:style w:type="paragraph" w:styleId="Titre9">
    <w:name w:val="heading 9"/>
    <w:basedOn w:val="Normal"/>
    <w:next w:val="Normal"/>
    <w:link w:val="Titre9Car"/>
    <w:qFormat/>
    <w:rsid w:val="0052211E"/>
    <w:pPr>
      <w:numPr>
        <w:ilvl w:val="8"/>
        <w:numId w:val="1"/>
      </w:numPr>
      <w:spacing w:before="240" w:after="60"/>
      <w:outlineLvl w:val="8"/>
    </w:pPr>
    <w:rPr>
      <w:rFonts w:ascii="Arial" w:hAnsi="Arial"/>
      <w:b/>
      <w:i/>
      <w:snapToGrid w:val="0"/>
      <w:sz w:val="18"/>
      <w:szCs w:val="20"/>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21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E202DC"/>
    <w:rPr>
      <w:rFonts w:ascii="Tahoma" w:hAnsi="Tahoma" w:cs="Tahoma"/>
      <w:sz w:val="16"/>
      <w:szCs w:val="16"/>
    </w:rPr>
  </w:style>
  <w:style w:type="character" w:customStyle="1" w:styleId="TextedebullesCar">
    <w:name w:val="Texte de bulles Car"/>
    <w:basedOn w:val="Policepardfaut"/>
    <w:link w:val="Textedebulles"/>
    <w:uiPriority w:val="99"/>
    <w:semiHidden/>
    <w:rsid w:val="00E202DC"/>
    <w:rPr>
      <w:rFonts w:ascii="Tahoma" w:eastAsia="Times New Roman" w:hAnsi="Tahoma" w:cs="Tahoma"/>
      <w:sz w:val="16"/>
      <w:szCs w:val="16"/>
      <w:lang w:eastAsia="fr-FR"/>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new"/>
    <w:basedOn w:val="Normal"/>
    <w:link w:val="ParagraphedelisteCar"/>
    <w:uiPriority w:val="34"/>
    <w:qFormat/>
    <w:rsid w:val="00D81477"/>
    <w:pPr>
      <w:ind w:left="720"/>
      <w:contextualSpacing/>
    </w:pPr>
    <w:rPr>
      <w:lang w:eastAsia="fr-FR"/>
    </w:rPr>
  </w:style>
  <w:style w:type="character" w:styleId="Lienhypertexte">
    <w:name w:val="Hyperlink"/>
    <w:rsid w:val="0052211E"/>
    <w:rPr>
      <w:color w:val="0000FF"/>
      <w:u w:val="single"/>
    </w:rPr>
  </w:style>
  <w:style w:type="paragraph" w:styleId="TM1">
    <w:name w:val="toc 1"/>
    <w:basedOn w:val="Normal"/>
    <w:next w:val="Normal"/>
    <w:autoRedefine/>
    <w:semiHidden/>
    <w:rsid w:val="0052211E"/>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eastAsia="fr-FR" w:bidi="fr-FR"/>
    </w:rPr>
  </w:style>
  <w:style w:type="character" w:customStyle="1" w:styleId="Titre1Car">
    <w:name w:val="Titre 1 Car"/>
    <w:basedOn w:val="Policepardfaut"/>
    <w:link w:val="Titre1"/>
    <w:rsid w:val="00CB2CEC"/>
    <w:rPr>
      <w:rFonts w:ascii="Times New Roman" w:eastAsia="Times New Roman" w:hAnsi="Times New Roman" w:cs="Times New Roman"/>
      <w:b/>
      <w:iCs/>
      <w:snapToGrid w:val="0"/>
      <w:sz w:val="24"/>
      <w:szCs w:val="24"/>
      <w:lang w:val="en-GB" w:eastAsia="fr-FR" w:bidi="fr-FR"/>
    </w:rPr>
  </w:style>
  <w:style w:type="character" w:customStyle="1" w:styleId="Titre2Car">
    <w:name w:val="Titre 2 Car"/>
    <w:basedOn w:val="Policepardfaut"/>
    <w:link w:val="Titre2"/>
    <w:rsid w:val="0052211E"/>
    <w:rPr>
      <w:rFonts w:ascii="Arial" w:eastAsia="Times New Roman" w:hAnsi="Arial" w:cs="Times New Roman"/>
      <w:snapToGrid w:val="0"/>
      <w:sz w:val="20"/>
      <w:szCs w:val="20"/>
      <w:lang w:eastAsia="fr-FR" w:bidi="fr-FR"/>
    </w:rPr>
  </w:style>
  <w:style w:type="character" w:customStyle="1" w:styleId="Titre4Car">
    <w:name w:val="Titre 4 Car"/>
    <w:basedOn w:val="Policepardfaut"/>
    <w:link w:val="Titre4"/>
    <w:rsid w:val="0052211E"/>
    <w:rPr>
      <w:rFonts w:ascii="Arial" w:eastAsia="Times New Roman" w:hAnsi="Arial" w:cs="Times New Roman"/>
      <w:b/>
      <w:snapToGrid w:val="0"/>
      <w:sz w:val="24"/>
      <w:szCs w:val="20"/>
      <w:lang w:eastAsia="fr-FR" w:bidi="fr-FR"/>
    </w:rPr>
  </w:style>
  <w:style w:type="character" w:customStyle="1" w:styleId="Titre5Car">
    <w:name w:val="Titre 5 Car"/>
    <w:basedOn w:val="Policepardfaut"/>
    <w:link w:val="Titre5"/>
    <w:rsid w:val="0052211E"/>
    <w:rPr>
      <w:rFonts w:ascii="Arial" w:eastAsia="Times New Roman" w:hAnsi="Arial" w:cs="Times New Roman"/>
      <w:snapToGrid w:val="0"/>
      <w:szCs w:val="20"/>
      <w:lang w:eastAsia="fr-FR" w:bidi="fr-FR"/>
    </w:rPr>
  </w:style>
  <w:style w:type="character" w:customStyle="1" w:styleId="Titre6Car">
    <w:name w:val="Titre 6 Car"/>
    <w:basedOn w:val="Policepardfaut"/>
    <w:link w:val="Titre6"/>
    <w:rsid w:val="0052211E"/>
    <w:rPr>
      <w:rFonts w:ascii="Arial" w:eastAsia="Times New Roman" w:hAnsi="Arial" w:cs="Times New Roman"/>
      <w:i/>
      <w:snapToGrid w:val="0"/>
      <w:szCs w:val="20"/>
      <w:lang w:eastAsia="fr-FR" w:bidi="fr-FR"/>
    </w:rPr>
  </w:style>
  <w:style w:type="character" w:customStyle="1" w:styleId="Titre7Car">
    <w:name w:val="Titre 7 Car"/>
    <w:basedOn w:val="Policepardfaut"/>
    <w:link w:val="Titre7"/>
    <w:rsid w:val="0052211E"/>
    <w:rPr>
      <w:rFonts w:ascii="Arial" w:eastAsia="Times New Roman" w:hAnsi="Arial" w:cs="Times New Roman"/>
      <w:snapToGrid w:val="0"/>
      <w:sz w:val="20"/>
      <w:szCs w:val="20"/>
      <w:lang w:eastAsia="fr-FR" w:bidi="fr-FR"/>
    </w:rPr>
  </w:style>
  <w:style w:type="character" w:customStyle="1" w:styleId="Titre8Car">
    <w:name w:val="Titre 8 Car"/>
    <w:basedOn w:val="Policepardfaut"/>
    <w:link w:val="Titre8"/>
    <w:rsid w:val="0052211E"/>
    <w:rPr>
      <w:rFonts w:ascii="Arial" w:eastAsia="Times New Roman" w:hAnsi="Arial" w:cs="Times New Roman"/>
      <w:i/>
      <w:snapToGrid w:val="0"/>
      <w:sz w:val="20"/>
      <w:szCs w:val="20"/>
      <w:lang w:eastAsia="fr-FR" w:bidi="fr-FR"/>
    </w:rPr>
  </w:style>
  <w:style w:type="character" w:customStyle="1" w:styleId="Titre9Car">
    <w:name w:val="Titre 9 Car"/>
    <w:basedOn w:val="Policepardfaut"/>
    <w:link w:val="Titre9"/>
    <w:rsid w:val="0052211E"/>
    <w:rPr>
      <w:rFonts w:ascii="Arial" w:eastAsia="Times New Roman" w:hAnsi="Arial" w:cs="Times New Roman"/>
      <w:b/>
      <w:i/>
      <w:snapToGrid w:val="0"/>
      <w:sz w:val="18"/>
      <w:szCs w:val="20"/>
      <w:lang w:eastAsia="fr-FR" w:bidi="fr-FR"/>
    </w:rPr>
  </w:style>
  <w:style w:type="paragraph" w:styleId="Sous-titre">
    <w:name w:val="Subtitle"/>
    <w:basedOn w:val="Normal"/>
    <w:link w:val="Sous-titreCar"/>
    <w:qFormat/>
    <w:rsid w:val="0052211E"/>
    <w:pPr>
      <w:spacing w:before="120" w:after="120"/>
      <w:jc w:val="center"/>
    </w:pPr>
    <w:rPr>
      <w:rFonts w:ascii="Arial" w:hAnsi="Arial"/>
      <w:b/>
      <w:snapToGrid w:val="0"/>
      <w:sz w:val="28"/>
      <w:szCs w:val="20"/>
      <w:lang w:eastAsia="fr-FR" w:bidi="fr-FR"/>
    </w:rPr>
  </w:style>
  <w:style w:type="character" w:customStyle="1" w:styleId="Sous-titreCar">
    <w:name w:val="Sous-titre Car"/>
    <w:basedOn w:val="Policepardfaut"/>
    <w:link w:val="Sous-titre"/>
    <w:rsid w:val="0052211E"/>
    <w:rPr>
      <w:rFonts w:ascii="Arial" w:eastAsia="Times New Roman" w:hAnsi="Arial" w:cs="Times New Roman"/>
      <w:b/>
      <w:snapToGrid w:val="0"/>
      <w:sz w:val="28"/>
      <w:szCs w:val="20"/>
      <w:lang w:eastAsia="fr-FR" w:bidi="fr-FR"/>
    </w:rPr>
  </w:style>
  <w:style w:type="paragraph" w:styleId="Retraitcorpsdetexte">
    <w:name w:val="Body Text Indent"/>
    <w:basedOn w:val="Normal"/>
    <w:link w:val="RetraitcorpsdetexteCar"/>
    <w:rsid w:val="0052211E"/>
    <w:pPr>
      <w:tabs>
        <w:tab w:val="num" w:pos="567"/>
      </w:tabs>
      <w:jc w:val="both"/>
    </w:pPr>
    <w:rPr>
      <w:snapToGrid w:val="0"/>
      <w:szCs w:val="20"/>
      <w:lang w:eastAsia="fr-FR" w:bidi="fr-FR"/>
    </w:rPr>
  </w:style>
  <w:style w:type="character" w:customStyle="1" w:styleId="RetraitcorpsdetexteCar">
    <w:name w:val="Retrait corps de texte Car"/>
    <w:basedOn w:val="Policepardfaut"/>
    <w:link w:val="Retraitcorpsdetexte"/>
    <w:rsid w:val="0052211E"/>
    <w:rPr>
      <w:rFonts w:ascii="Times New Roman" w:eastAsia="Times New Roman" w:hAnsi="Times New Roman" w:cs="Times New Roman"/>
      <w:snapToGrid w:val="0"/>
      <w:sz w:val="24"/>
      <w:szCs w:val="20"/>
      <w:lang w:eastAsia="fr-FR" w:bidi="fr-FR"/>
    </w:rPr>
  </w:style>
  <w:style w:type="paragraph" w:styleId="Corpsdetexte">
    <w:name w:val="Body Text"/>
    <w:basedOn w:val="Normal"/>
    <w:link w:val="CorpsdetexteCar"/>
    <w:rsid w:val="0052211E"/>
    <w:pPr>
      <w:spacing w:before="120" w:after="120"/>
    </w:pPr>
    <w:rPr>
      <w:rFonts w:ascii="Arial" w:hAnsi="Arial"/>
      <w:snapToGrid w:val="0"/>
      <w:sz w:val="20"/>
      <w:szCs w:val="20"/>
      <w:lang w:eastAsia="fr-FR" w:bidi="fr-FR"/>
    </w:rPr>
  </w:style>
  <w:style w:type="character" w:customStyle="1" w:styleId="CorpsdetexteCar">
    <w:name w:val="Corps de texte Car"/>
    <w:basedOn w:val="Policepardfaut"/>
    <w:link w:val="Corpsdetexte"/>
    <w:rsid w:val="0052211E"/>
    <w:rPr>
      <w:rFonts w:ascii="Arial" w:eastAsia="Times New Roman" w:hAnsi="Arial" w:cs="Times New Roman"/>
      <w:snapToGrid w:val="0"/>
      <w:sz w:val="20"/>
      <w:szCs w:val="20"/>
      <w:lang w:eastAsia="fr-FR" w:bidi="fr-FR"/>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
    <w:basedOn w:val="Normal"/>
    <w:link w:val="NotedebasdepageCar"/>
    <w:autoRedefine/>
    <w:qFormat/>
    <w:rsid w:val="0052211E"/>
    <w:pPr>
      <w:spacing w:after="120"/>
    </w:pPr>
    <w:rPr>
      <w:snapToGrid w:val="0"/>
      <w:sz w:val="20"/>
      <w:szCs w:val="20"/>
      <w:lang w:eastAsia="fr-FR"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qFormat/>
    <w:rsid w:val="0052211E"/>
    <w:rPr>
      <w:rFonts w:ascii="Times New Roman" w:eastAsia="Times New Roman" w:hAnsi="Times New Roman" w:cs="Times New Roman"/>
      <w:snapToGrid w:val="0"/>
      <w:sz w:val="20"/>
      <w:szCs w:val="20"/>
      <w:lang w:eastAsia="fr-FR"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
    <w:qFormat/>
    <w:rsid w:val="0052211E"/>
    <w:rPr>
      <w:vertAlign w:val="superscript"/>
    </w:rPr>
  </w:style>
  <w:style w:type="paragraph" w:styleId="Corpsdetexte2">
    <w:name w:val="Body Text 2"/>
    <w:basedOn w:val="Normal"/>
    <w:link w:val="Corpsdetexte2Car"/>
    <w:rsid w:val="0052211E"/>
    <w:pPr>
      <w:tabs>
        <w:tab w:val="num" w:pos="567"/>
      </w:tabs>
      <w:jc w:val="both"/>
    </w:pPr>
    <w:rPr>
      <w:szCs w:val="20"/>
      <w:lang w:eastAsia="fr-FR" w:bidi="fr-FR"/>
    </w:rPr>
  </w:style>
  <w:style w:type="character" w:customStyle="1" w:styleId="Corpsdetexte2Car">
    <w:name w:val="Corps de texte 2 Car"/>
    <w:basedOn w:val="Policepardfaut"/>
    <w:link w:val="Corpsdetexte2"/>
    <w:rsid w:val="0052211E"/>
    <w:rPr>
      <w:rFonts w:ascii="Times New Roman" w:eastAsia="Times New Roman" w:hAnsi="Times New Roman" w:cs="Times New Roman"/>
      <w:sz w:val="24"/>
      <w:szCs w:val="20"/>
      <w:lang w:eastAsia="fr-FR" w:bidi="fr-FR"/>
    </w:rPr>
  </w:style>
  <w:style w:type="paragraph" w:customStyle="1" w:styleId="PRAGHeading2">
    <w:name w:val="PRAG Heading 2"/>
    <w:basedOn w:val="Normal"/>
    <w:rsid w:val="0052211E"/>
    <w:pPr>
      <w:widowControl w:val="0"/>
      <w:numPr>
        <w:numId w:val="4"/>
      </w:numPr>
      <w:spacing w:before="100" w:after="100"/>
    </w:pPr>
    <w:rPr>
      <w:snapToGrid w:val="0"/>
      <w:szCs w:val="20"/>
      <w:lang w:eastAsia="fr-FR" w:bidi="fr-FR"/>
    </w:rPr>
  </w:style>
  <w:style w:type="paragraph" w:customStyle="1" w:styleId="Blockquote">
    <w:name w:val="Blockquote"/>
    <w:basedOn w:val="Normal"/>
    <w:qFormat/>
    <w:rsid w:val="0052211E"/>
    <w:pPr>
      <w:widowControl w:val="0"/>
      <w:spacing w:before="100" w:after="100"/>
      <w:ind w:left="360" w:right="360"/>
    </w:pPr>
    <w:rPr>
      <w:snapToGrid w:val="0"/>
      <w:szCs w:val="20"/>
      <w:lang w:eastAsia="fr-FR" w:bidi="fr-FR"/>
    </w:rPr>
  </w:style>
  <w:style w:type="character" w:styleId="Accentuation">
    <w:name w:val="Emphasis"/>
    <w:uiPriority w:val="20"/>
    <w:qFormat/>
    <w:rsid w:val="0052211E"/>
    <w:rPr>
      <w:i/>
    </w:rPr>
  </w:style>
  <w:style w:type="character" w:styleId="lev">
    <w:name w:val="Strong"/>
    <w:qFormat/>
    <w:rsid w:val="0052211E"/>
    <w:rPr>
      <w:b/>
    </w:rPr>
  </w:style>
  <w:style w:type="paragraph" w:styleId="Sansinterligne">
    <w:name w:val="No Spacing"/>
    <w:uiPriority w:val="1"/>
    <w:qFormat/>
    <w:rsid w:val="00566378"/>
    <w:pPr>
      <w:spacing w:after="0" w:line="240" w:lineRule="auto"/>
    </w:pPr>
    <w:rPr>
      <w:rFonts w:ascii="Times New Roman" w:eastAsia="Times New Roman" w:hAnsi="Times New Roman" w:cs="Times New Roman"/>
      <w:sz w:val="24"/>
      <w:szCs w:val="24"/>
      <w:lang w:eastAsia="fr-FR"/>
    </w:rPr>
  </w:style>
  <w:style w:type="paragraph" w:customStyle="1" w:styleId="oddl-nadpis">
    <w:name w:val="oddíl-nadpis"/>
    <w:basedOn w:val="Normal"/>
    <w:rsid w:val="00566378"/>
    <w:pPr>
      <w:keepNext/>
      <w:widowControl w:val="0"/>
      <w:tabs>
        <w:tab w:val="left" w:pos="567"/>
      </w:tabs>
      <w:spacing w:before="240" w:line="240" w:lineRule="exact"/>
    </w:pPr>
    <w:rPr>
      <w:rFonts w:ascii="Arial" w:hAnsi="Arial"/>
      <w:b/>
      <w:snapToGrid w:val="0"/>
      <w:szCs w:val="20"/>
      <w:lang w:eastAsia="fr-FR" w:bidi="fr-FR"/>
    </w:rPr>
  </w:style>
  <w:style w:type="paragraph" w:styleId="Listenumros">
    <w:name w:val="List Number"/>
    <w:basedOn w:val="Normal"/>
    <w:rsid w:val="00566378"/>
    <w:pPr>
      <w:numPr>
        <w:numId w:val="7"/>
      </w:numPr>
      <w:spacing w:after="240"/>
      <w:jc w:val="both"/>
    </w:pPr>
    <w:rPr>
      <w:szCs w:val="20"/>
      <w:lang w:eastAsia="fr-FR" w:bidi="fr-FR"/>
    </w:rPr>
  </w:style>
  <w:style w:type="paragraph" w:customStyle="1" w:styleId="ListNumberLevel2">
    <w:name w:val="List Number (Level 2)"/>
    <w:basedOn w:val="Normal"/>
    <w:rsid w:val="00566378"/>
    <w:pPr>
      <w:numPr>
        <w:ilvl w:val="1"/>
        <w:numId w:val="7"/>
      </w:numPr>
      <w:spacing w:after="240"/>
      <w:jc w:val="both"/>
    </w:pPr>
    <w:rPr>
      <w:szCs w:val="20"/>
      <w:lang w:eastAsia="fr-FR" w:bidi="fr-FR"/>
    </w:rPr>
  </w:style>
  <w:style w:type="paragraph" w:customStyle="1" w:styleId="ListNumberLevel3">
    <w:name w:val="List Number (Level 3)"/>
    <w:basedOn w:val="Normal"/>
    <w:rsid w:val="00566378"/>
    <w:pPr>
      <w:numPr>
        <w:ilvl w:val="2"/>
        <w:numId w:val="7"/>
      </w:numPr>
      <w:spacing w:after="240"/>
      <w:jc w:val="both"/>
    </w:pPr>
    <w:rPr>
      <w:szCs w:val="20"/>
      <w:lang w:eastAsia="fr-FR" w:bidi="fr-FR"/>
    </w:rPr>
  </w:style>
  <w:style w:type="paragraph" w:customStyle="1" w:styleId="ListNumberLevel4">
    <w:name w:val="List Number (Level 4)"/>
    <w:basedOn w:val="Normal"/>
    <w:rsid w:val="00566378"/>
    <w:pPr>
      <w:numPr>
        <w:ilvl w:val="3"/>
        <w:numId w:val="7"/>
      </w:numPr>
      <w:spacing w:after="240"/>
      <w:jc w:val="both"/>
    </w:pPr>
    <w:rPr>
      <w:szCs w:val="20"/>
      <w:lang w:eastAsia="fr-FR"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new Car"/>
    <w:link w:val="Paragraphedeliste"/>
    <w:uiPriority w:val="34"/>
    <w:qFormat/>
    <w:locked/>
    <w:rsid w:val="00566378"/>
    <w:rPr>
      <w:rFonts w:ascii="Times New Roman" w:eastAsia="Times New Roman" w:hAnsi="Times New Roman" w:cs="Times New Roman"/>
      <w:sz w:val="24"/>
      <w:szCs w:val="24"/>
      <w:lang w:eastAsia="fr-FR"/>
    </w:rPr>
  </w:style>
  <w:style w:type="character" w:customStyle="1" w:styleId="TitreCar">
    <w:name w:val="Titre Car"/>
    <w:link w:val="Titre"/>
    <w:qFormat/>
    <w:locked/>
    <w:rsid w:val="00536AF9"/>
    <w:rPr>
      <w:rFonts w:ascii="Arial" w:hAnsi="Arial"/>
      <w:b/>
      <w:sz w:val="28"/>
      <w:lang w:eastAsia="fr-FR" w:bidi="fr-FR"/>
    </w:rPr>
  </w:style>
  <w:style w:type="character" w:customStyle="1" w:styleId="FootnoteAnchor">
    <w:name w:val="Footnote Anchor"/>
    <w:rsid w:val="00536AF9"/>
    <w:rPr>
      <w:vertAlign w:val="superscript"/>
    </w:rPr>
  </w:style>
  <w:style w:type="paragraph" w:styleId="Titre">
    <w:name w:val="Title"/>
    <w:basedOn w:val="Normal"/>
    <w:link w:val="TitreCar"/>
    <w:qFormat/>
    <w:rsid w:val="00536AF9"/>
    <w:pPr>
      <w:spacing w:after="200" w:line="276" w:lineRule="auto"/>
      <w:jc w:val="center"/>
    </w:pPr>
    <w:rPr>
      <w:rFonts w:ascii="Arial" w:eastAsiaTheme="minorHAnsi" w:hAnsi="Arial" w:cstheme="minorBidi"/>
      <w:b/>
      <w:sz w:val="28"/>
      <w:szCs w:val="22"/>
      <w:lang w:eastAsia="fr-FR" w:bidi="fr-FR"/>
    </w:rPr>
  </w:style>
  <w:style w:type="character" w:customStyle="1" w:styleId="TitreCar1">
    <w:name w:val="Titre Car1"/>
    <w:basedOn w:val="Policepardfaut"/>
    <w:uiPriority w:val="10"/>
    <w:rsid w:val="00536AF9"/>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536AF9"/>
    <w:pPr>
      <w:spacing w:before="120" w:after="120"/>
      <w:ind w:left="850"/>
      <w:jc w:val="both"/>
    </w:pPr>
    <w:rPr>
      <w:lang w:eastAsia="fr-FR" w:bidi="fr-FR"/>
    </w:rPr>
  </w:style>
  <w:style w:type="character" w:customStyle="1" w:styleId="Text1Char">
    <w:name w:val="Text 1 Char"/>
    <w:link w:val="Text1"/>
    <w:rsid w:val="00536AF9"/>
    <w:rPr>
      <w:rFonts w:ascii="Times New Roman" w:eastAsia="Times New Roman" w:hAnsi="Times New Roman" w:cs="Times New Roman"/>
      <w:sz w:val="24"/>
      <w:szCs w:val="24"/>
      <w:lang w:eastAsia="fr-FR" w:bidi="fr-FR"/>
    </w:rPr>
  </w:style>
  <w:style w:type="paragraph" w:styleId="En-tte">
    <w:name w:val="header"/>
    <w:basedOn w:val="Normal"/>
    <w:link w:val="En-tteCar"/>
    <w:uiPriority w:val="99"/>
    <w:unhideWhenUsed/>
    <w:rsid w:val="00513648"/>
    <w:pPr>
      <w:tabs>
        <w:tab w:val="center" w:pos="4536"/>
        <w:tab w:val="right" w:pos="9072"/>
      </w:tabs>
    </w:pPr>
    <w:rPr>
      <w:lang w:eastAsia="fr-FR"/>
    </w:rPr>
  </w:style>
  <w:style w:type="character" w:customStyle="1" w:styleId="En-tteCar">
    <w:name w:val="En-tête Car"/>
    <w:basedOn w:val="Policepardfaut"/>
    <w:link w:val="En-tte"/>
    <w:uiPriority w:val="99"/>
    <w:rsid w:val="0051364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513648"/>
    <w:pPr>
      <w:tabs>
        <w:tab w:val="center" w:pos="4536"/>
        <w:tab w:val="right" w:pos="9072"/>
      </w:tabs>
    </w:pPr>
    <w:rPr>
      <w:lang w:eastAsia="fr-FR"/>
    </w:rPr>
  </w:style>
  <w:style w:type="character" w:customStyle="1" w:styleId="PieddepageCar">
    <w:name w:val="Pied de page Car"/>
    <w:basedOn w:val="Policepardfaut"/>
    <w:link w:val="Pieddepage"/>
    <w:uiPriority w:val="99"/>
    <w:rsid w:val="00513648"/>
    <w:rPr>
      <w:rFonts w:ascii="Times New Roman" w:eastAsia="Times New Roman" w:hAnsi="Times New Roman" w:cs="Times New Roman"/>
      <w:sz w:val="24"/>
      <w:szCs w:val="24"/>
      <w:lang w:eastAsia="fr-FR"/>
    </w:rPr>
  </w:style>
  <w:style w:type="character" w:styleId="Marquedecommentaire">
    <w:name w:val="annotation reference"/>
    <w:basedOn w:val="Policepardfaut"/>
    <w:unhideWhenUsed/>
    <w:rsid w:val="00B221EF"/>
    <w:rPr>
      <w:sz w:val="16"/>
      <w:szCs w:val="16"/>
    </w:rPr>
  </w:style>
  <w:style w:type="paragraph" w:styleId="Commentaire">
    <w:name w:val="annotation text"/>
    <w:basedOn w:val="Normal"/>
    <w:link w:val="CommentaireCar"/>
    <w:unhideWhenUsed/>
    <w:rsid w:val="00B221EF"/>
    <w:rPr>
      <w:sz w:val="20"/>
      <w:szCs w:val="20"/>
    </w:rPr>
  </w:style>
  <w:style w:type="character" w:customStyle="1" w:styleId="CommentaireCar">
    <w:name w:val="Commentaire Car"/>
    <w:basedOn w:val="Policepardfaut"/>
    <w:link w:val="Commentaire"/>
    <w:rsid w:val="00B221E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221EF"/>
    <w:rPr>
      <w:b/>
      <w:bCs/>
    </w:rPr>
  </w:style>
  <w:style w:type="character" w:customStyle="1" w:styleId="ObjetducommentaireCar">
    <w:name w:val="Objet du commentaire Car"/>
    <w:basedOn w:val="CommentaireCar"/>
    <w:link w:val="Objetducommentaire"/>
    <w:uiPriority w:val="99"/>
    <w:semiHidden/>
    <w:rsid w:val="00B221EF"/>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B12BD1"/>
    <w:rPr>
      <w:color w:val="605E5C"/>
      <w:shd w:val="clear" w:color="auto" w:fill="E1DFDD"/>
    </w:rPr>
  </w:style>
  <w:style w:type="character" w:styleId="Numrodepage">
    <w:name w:val="page number"/>
    <w:basedOn w:val="Policepardfaut"/>
    <w:rsid w:val="00AE6EFB"/>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locked/>
    <w:rsid w:val="00D95384"/>
  </w:style>
  <w:style w:type="character" w:customStyle="1" w:styleId="normaltextrun">
    <w:name w:val="normaltextrun"/>
    <w:rsid w:val="00E637A2"/>
  </w:style>
  <w:style w:type="character" w:customStyle="1" w:styleId="eop">
    <w:name w:val="eop"/>
    <w:rsid w:val="00E637A2"/>
  </w:style>
  <w:style w:type="paragraph" w:customStyle="1" w:styleId="paragraph">
    <w:name w:val="paragraph"/>
    <w:basedOn w:val="Normal"/>
    <w:rsid w:val="00E637A2"/>
    <w:pPr>
      <w:spacing w:before="100" w:beforeAutospacing="1" w:after="100" w:afterAutospacing="1"/>
    </w:pPr>
    <w:rPr>
      <w:lang w:val="fr-BE" w:eastAsia="fr-BE"/>
    </w:rPr>
  </w:style>
  <w:style w:type="paragraph" w:styleId="Rvision">
    <w:name w:val="Revision"/>
    <w:hidden/>
    <w:uiPriority w:val="99"/>
    <w:semiHidden/>
    <w:rsid w:val="006F7214"/>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9357C8"/>
    <w:rPr>
      <w:rFonts w:ascii="Consolas" w:hAnsi="Consolas"/>
      <w:sz w:val="20"/>
      <w:szCs w:val="20"/>
    </w:rPr>
  </w:style>
  <w:style w:type="character" w:customStyle="1" w:styleId="PrformatHTMLCar">
    <w:name w:val="Préformaté HTML Car"/>
    <w:basedOn w:val="Policepardfaut"/>
    <w:link w:val="PrformatHTML"/>
    <w:uiPriority w:val="99"/>
    <w:semiHidden/>
    <w:rsid w:val="009357C8"/>
    <w:rPr>
      <w:rFonts w:ascii="Consolas" w:eastAsia="Times New Roman" w:hAnsi="Consolas" w:cs="Times New Roman"/>
      <w:sz w:val="20"/>
      <w:szCs w:val="20"/>
    </w:rPr>
  </w:style>
  <w:style w:type="numbering" w:customStyle="1" w:styleId="Aucuneliste1">
    <w:name w:val="Aucune liste1"/>
    <w:next w:val="Aucuneliste"/>
    <w:uiPriority w:val="99"/>
    <w:semiHidden/>
    <w:unhideWhenUsed/>
    <w:rsid w:val="002A16C0"/>
  </w:style>
  <w:style w:type="character" w:customStyle="1" w:styleId="Definition">
    <w:name w:val="Definition"/>
    <w:rsid w:val="002A16C0"/>
    <w:rPr>
      <w:i/>
    </w:rPr>
  </w:style>
  <w:style w:type="paragraph" w:customStyle="1" w:styleId="H6">
    <w:name w:val="H6"/>
    <w:basedOn w:val="Normal"/>
    <w:next w:val="Normal"/>
    <w:rsid w:val="002A16C0"/>
    <w:pPr>
      <w:keepNext/>
      <w:widowControl w:val="0"/>
      <w:spacing w:before="100" w:after="100"/>
      <w:outlineLvl w:val="6"/>
    </w:pPr>
    <w:rPr>
      <w:b/>
      <w:snapToGrid w:val="0"/>
      <w:sz w:val="16"/>
      <w:szCs w:val="20"/>
      <w:lang w:val="en-US"/>
    </w:rPr>
  </w:style>
  <w:style w:type="character" w:customStyle="1" w:styleId="Lienhypertextesuivivisit1">
    <w:name w:val="Lien hypertexte suivi visité1"/>
    <w:basedOn w:val="Policepardfaut"/>
    <w:uiPriority w:val="99"/>
    <w:semiHidden/>
    <w:unhideWhenUsed/>
    <w:rsid w:val="002A16C0"/>
    <w:rPr>
      <w:color w:val="800080"/>
      <w:u w:val="single"/>
    </w:rPr>
  </w:style>
  <w:style w:type="paragraph" w:customStyle="1" w:styleId="DefinitionTerm">
    <w:name w:val="Definition Term"/>
    <w:basedOn w:val="Normal"/>
    <w:next w:val="Normal"/>
    <w:rsid w:val="002A16C0"/>
    <w:pPr>
      <w:widowControl w:val="0"/>
    </w:pPr>
    <w:rPr>
      <w:snapToGrid w:val="0"/>
      <w:szCs w:val="20"/>
      <w:lang w:val="en-US"/>
    </w:rPr>
  </w:style>
  <w:style w:type="paragraph" w:customStyle="1" w:styleId="Numbered">
    <w:name w:val="Numbered"/>
    <w:basedOn w:val="Normal"/>
    <w:link w:val="NumberedChar"/>
    <w:qFormat/>
    <w:rsid w:val="002A16C0"/>
    <w:pPr>
      <w:numPr>
        <w:numId w:val="24"/>
      </w:numPr>
      <w:jc w:val="both"/>
    </w:pPr>
    <w:rPr>
      <w:lang w:val="en-GB" w:eastAsia="en-GB"/>
    </w:rPr>
  </w:style>
  <w:style w:type="character" w:customStyle="1" w:styleId="NumberedChar">
    <w:name w:val="Numbered Char"/>
    <w:link w:val="Numbered"/>
    <w:rsid w:val="002A16C0"/>
    <w:rPr>
      <w:rFonts w:ascii="Times New Roman" w:eastAsia="Times New Roman" w:hAnsi="Times New Roman" w:cs="Times New Roman"/>
      <w:sz w:val="24"/>
      <w:szCs w:val="24"/>
      <w:lang w:val="en-GB" w:eastAsia="en-GB"/>
    </w:rPr>
  </w:style>
  <w:style w:type="character" w:customStyle="1" w:styleId="highlight">
    <w:name w:val="highlight"/>
    <w:basedOn w:val="Policepardfaut"/>
    <w:rsid w:val="002A16C0"/>
    <w:rPr>
      <w:rFonts w:cs="Times New Roman"/>
    </w:rPr>
  </w:style>
  <w:style w:type="character" w:styleId="Lienhypertextesuivivisit">
    <w:name w:val="FollowedHyperlink"/>
    <w:basedOn w:val="Policepardfaut"/>
    <w:uiPriority w:val="99"/>
    <w:semiHidden/>
    <w:unhideWhenUsed/>
    <w:rsid w:val="002A16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91054">
      <w:bodyDiv w:val="1"/>
      <w:marLeft w:val="0"/>
      <w:marRight w:val="0"/>
      <w:marTop w:val="0"/>
      <w:marBottom w:val="0"/>
      <w:divBdr>
        <w:top w:val="none" w:sz="0" w:space="0" w:color="auto"/>
        <w:left w:val="none" w:sz="0" w:space="0" w:color="auto"/>
        <w:bottom w:val="none" w:sz="0" w:space="0" w:color="auto"/>
        <w:right w:val="none" w:sz="0" w:space="0" w:color="auto"/>
      </w:divBdr>
    </w:div>
    <w:div w:id="134763164">
      <w:bodyDiv w:val="1"/>
      <w:marLeft w:val="0"/>
      <w:marRight w:val="0"/>
      <w:marTop w:val="0"/>
      <w:marBottom w:val="0"/>
      <w:divBdr>
        <w:top w:val="none" w:sz="0" w:space="0" w:color="auto"/>
        <w:left w:val="none" w:sz="0" w:space="0" w:color="auto"/>
        <w:bottom w:val="none" w:sz="0" w:space="0" w:color="auto"/>
        <w:right w:val="none" w:sz="0" w:space="0" w:color="auto"/>
      </w:divBdr>
    </w:div>
    <w:div w:id="163278740">
      <w:bodyDiv w:val="1"/>
      <w:marLeft w:val="0"/>
      <w:marRight w:val="0"/>
      <w:marTop w:val="0"/>
      <w:marBottom w:val="0"/>
      <w:divBdr>
        <w:top w:val="none" w:sz="0" w:space="0" w:color="auto"/>
        <w:left w:val="none" w:sz="0" w:space="0" w:color="auto"/>
        <w:bottom w:val="none" w:sz="0" w:space="0" w:color="auto"/>
        <w:right w:val="none" w:sz="0" w:space="0" w:color="auto"/>
      </w:divBdr>
    </w:div>
    <w:div w:id="353575447">
      <w:bodyDiv w:val="1"/>
      <w:marLeft w:val="0"/>
      <w:marRight w:val="0"/>
      <w:marTop w:val="0"/>
      <w:marBottom w:val="0"/>
      <w:divBdr>
        <w:top w:val="none" w:sz="0" w:space="0" w:color="auto"/>
        <w:left w:val="none" w:sz="0" w:space="0" w:color="auto"/>
        <w:bottom w:val="none" w:sz="0" w:space="0" w:color="auto"/>
        <w:right w:val="none" w:sz="0" w:space="0" w:color="auto"/>
      </w:divBdr>
    </w:div>
    <w:div w:id="412090961">
      <w:bodyDiv w:val="1"/>
      <w:marLeft w:val="0"/>
      <w:marRight w:val="0"/>
      <w:marTop w:val="0"/>
      <w:marBottom w:val="0"/>
      <w:divBdr>
        <w:top w:val="none" w:sz="0" w:space="0" w:color="auto"/>
        <w:left w:val="none" w:sz="0" w:space="0" w:color="auto"/>
        <w:bottom w:val="none" w:sz="0" w:space="0" w:color="auto"/>
        <w:right w:val="none" w:sz="0" w:space="0" w:color="auto"/>
      </w:divBdr>
    </w:div>
    <w:div w:id="426123036">
      <w:bodyDiv w:val="1"/>
      <w:marLeft w:val="0"/>
      <w:marRight w:val="0"/>
      <w:marTop w:val="0"/>
      <w:marBottom w:val="0"/>
      <w:divBdr>
        <w:top w:val="none" w:sz="0" w:space="0" w:color="auto"/>
        <w:left w:val="none" w:sz="0" w:space="0" w:color="auto"/>
        <w:bottom w:val="none" w:sz="0" w:space="0" w:color="auto"/>
        <w:right w:val="none" w:sz="0" w:space="0" w:color="auto"/>
      </w:divBdr>
    </w:div>
    <w:div w:id="449326907">
      <w:bodyDiv w:val="1"/>
      <w:marLeft w:val="0"/>
      <w:marRight w:val="0"/>
      <w:marTop w:val="0"/>
      <w:marBottom w:val="0"/>
      <w:divBdr>
        <w:top w:val="none" w:sz="0" w:space="0" w:color="auto"/>
        <w:left w:val="none" w:sz="0" w:space="0" w:color="auto"/>
        <w:bottom w:val="none" w:sz="0" w:space="0" w:color="auto"/>
        <w:right w:val="none" w:sz="0" w:space="0" w:color="auto"/>
      </w:divBdr>
    </w:div>
    <w:div w:id="566233646">
      <w:bodyDiv w:val="1"/>
      <w:marLeft w:val="0"/>
      <w:marRight w:val="0"/>
      <w:marTop w:val="0"/>
      <w:marBottom w:val="0"/>
      <w:divBdr>
        <w:top w:val="none" w:sz="0" w:space="0" w:color="auto"/>
        <w:left w:val="none" w:sz="0" w:space="0" w:color="auto"/>
        <w:bottom w:val="none" w:sz="0" w:space="0" w:color="auto"/>
        <w:right w:val="none" w:sz="0" w:space="0" w:color="auto"/>
      </w:divBdr>
    </w:div>
    <w:div w:id="613824414">
      <w:bodyDiv w:val="1"/>
      <w:marLeft w:val="0"/>
      <w:marRight w:val="0"/>
      <w:marTop w:val="0"/>
      <w:marBottom w:val="0"/>
      <w:divBdr>
        <w:top w:val="none" w:sz="0" w:space="0" w:color="auto"/>
        <w:left w:val="none" w:sz="0" w:space="0" w:color="auto"/>
        <w:bottom w:val="none" w:sz="0" w:space="0" w:color="auto"/>
        <w:right w:val="none" w:sz="0" w:space="0" w:color="auto"/>
      </w:divBdr>
    </w:div>
    <w:div w:id="1039090041">
      <w:bodyDiv w:val="1"/>
      <w:marLeft w:val="0"/>
      <w:marRight w:val="0"/>
      <w:marTop w:val="0"/>
      <w:marBottom w:val="0"/>
      <w:divBdr>
        <w:top w:val="none" w:sz="0" w:space="0" w:color="auto"/>
        <w:left w:val="none" w:sz="0" w:space="0" w:color="auto"/>
        <w:bottom w:val="none" w:sz="0" w:space="0" w:color="auto"/>
        <w:right w:val="none" w:sz="0" w:space="0" w:color="auto"/>
      </w:divBdr>
    </w:div>
    <w:div w:id="1127623913">
      <w:bodyDiv w:val="1"/>
      <w:marLeft w:val="0"/>
      <w:marRight w:val="0"/>
      <w:marTop w:val="0"/>
      <w:marBottom w:val="0"/>
      <w:divBdr>
        <w:top w:val="none" w:sz="0" w:space="0" w:color="auto"/>
        <w:left w:val="none" w:sz="0" w:space="0" w:color="auto"/>
        <w:bottom w:val="none" w:sz="0" w:space="0" w:color="auto"/>
        <w:right w:val="none" w:sz="0" w:space="0" w:color="auto"/>
      </w:divBdr>
    </w:div>
    <w:div w:id="1293516242">
      <w:bodyDiv w:val="1"/>
      <w:marLeft w:val="0"/>
      <w:marRight w:val="0"/>
      <w:marTop w:val="0"/>
      <w:marBottom w:val="0"/>
      <w:divBdr>
        <w:top w:val="none" w:sz="0" w:space="0" w:color="auto"/>
        <w:left w:val="none" w:sz="0" w:space="0" w:color="auto"/>
        <w:bottom w:val="none" w:sz="0" w:space="0" w:color="auto"/>
        <w:right w:val="none" w:sz="0" w:space="0" w:color="auto"/>
      </w:divBdr>
    </w:div>
    <w:div w:id="1316909396">
      <w:bodyDiv w:val="1"/>
      <w:marLeft w:val="0"/>
      <w:marRight w:val="0"/>
      <w:marTop w:val="0"/>
      <w:marBottom w:val="0"/>
      <w:divBdr>
        <w:top w:val="none" w:sz="0" w:space="0" w:color="auto"/>
        <w:left w:val="none" w:sz="0" w:space="0" w:color="auto"/>
        <w:bottom w:val="none" w:sz="0" w:space="0" w:color="auto"/>
        <w:right w:val="none" w:sz="0" w:space="0" w:color="auto"/>
      </w:divBdr>
    </w:div>
    <w:div w:id="1665887621">
      <w:bodyDiv w:val="1"/>
      <w:marLeft w:val="0"/>
      <w:marRight w:val="0"/>
      <w:marTop w:val="0"/>
      <w:marBottom w:val="0"/>
      <w:divBdr>
        <w:top w:val="none" w:sz="0" w:space="0" w:color="auto"/>
        <w:left w:val="none" w:sz="0" w:space="0" w:color="auto"/>
        <w:bottom w:val="none" w:sz="0" w:space="0" w:color="auto"/>
        <w:right w:val="none" w:sz="0" w:space="0" w:color="auto"/>
      </w:divBdr>
    </w:div>
    <w:div w:id="1747608502">
      <w:bodyDiv w:val="1"/>
      <w:marLeft w:val="0"/>
      <w:marRight w:val="0"/>
      <w:marTop w:val="0"/>
      <w:marBottom w:val="0"/>
      <w:divBdr>
        <w:top w:val="none" w:sz="0" w:space="0" w:color="auto"/>
        <w:left w:val="none" w:sz="0" w:space="0" w:color="auto"/>
        <w:bottom w:val="none" w:sz="0" w:space="0" w:color="auto"/>
        <w:right w:val="none" w:sz="0" w:space="0" w:color="auto"/>
      </w:divBdr>
    </w:div>
    <w:div w:id="1774670969">
      <w:bodyDiv w:val="1"/>
      <w:marLeft w:val="0"/>
      <w:marRight w:val="0"/>
      <w:marTop w:val="0"/>
      <w:marBottom w:val="0"/>
      <w:divBdr>
        <w:top w:val="none" w:sz="0" w:space="0" w:color="auto"/>
        <w:left w:val="none" w:sz="0" w:space="0" w:color="auto"/>
        <w:bottom w:val="none" w:sz="0" w:space="0" w:color="auto"/>
        <w:right w:val="none" w:sz="0" w:space="0" w:color="auto"/>
      </w:divBdr>
    </w:div>
    <w:div w:id="1885554602">
      <w:bodyDiv w:val="1"/>
      <w:marLeft w:val="0"/>
      <w:marRight w:val="0"/>
      <w:marTop w:val="0"/>
      <w:marBottom w:val="0"/>
      <w:divBdr>
        <w:top w:val="none" w:sz="0" w:space="0" w:color="auto"/>
        <w:left w:val="none" w:sz="0" w:space="0" w:color="auto"/>
        <w:bottom w:val="none" w:sz="0" w:space="0" w:color="auto"/>
        <w:right w:val="none" w:sz="0" w:space="0" w:color="auto"/>
      </w:divBdr>
    </w:div>
    <w:div w:id="2038004796">
      <w:bodyDiv w:val="1"/>
      <w:marLeft w:val="0"/>
      <w:marRight w:val="0"/>
      <w:marTop w:val="0"/>
      <w:marBottom w:val="0"/>
      <w:divBdr>
        <w:top w:val="none" w:sz="0" w:space="0" w:color="auto"/>
        <w:left w:val="none" w:sz="0" w:space="0" w:color="auto"/>
        <w:bottom w:val="none" w:sz="0" w:space="0" w:color="auto"/>
        <w:right w:val="none" w:sz="0" w:space="0" w:color="auto"/>
      </w:divBdr>
    </w:div>
    <w:div w:id="2088385132">
      <w:bodyDiv w:val="1"/>
      <w:marLeft w:val="0"/>
      <w:marRight w:val="0"/>
      <w:marTop w:val="0"/>
      <w:marBottom w:val="0"/>
      <w:divBdr>
        <w:top w:val="none" w:sz="0" w:space="0" w:color="auto"/>
        <w:left w:val="none" w:sz="0" w:space="0" w:color="auto"/>
        <w:bottom w:val="none" w:sz="0" w:space="0" w:color="auto"/>
        <w:right w:val="none" w:sz="0" w:space="0" w:color="auto"/>
      </w:divBdr>
    </w:div>
    <w:div w:id="212330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5.jpeg"/><Relationship Id="rId42" Type="http://schemas.openxmlformats.org/officeDocument/2006/relationships/image" Target="media/image26.jpeg"/><Relationship Id="rId47" Type="http://schemas.openxmlformats.org/officeDocument/2006/relationships/image" Target="media/image31.jpeg"/><Relationship Id="rId63" Type="http://schemas.openxmlformats.org/officeDocument/2006/relationships/image" Target="media/image47.png"/><Relationship Id="rId68" Type="http://schemas.openxmlformats.org/officeDocument/2006/relationships/footer" Target="footer3.xml"/><Relationship Id="rId84" Type="http://schemas.openxmlformats.org/officeDocument/2006/relationships/image" Target="media/image54.png"/><Relationship Id="rId89" Type="http://schemas.openxmlformats.org/officeDocument/2006/relationships/image" Target="media/image59.png"/><Relationship Id="rId16" Type="http://schemas.openxmlformats.org/officeDocument/2006/relationships/hyperlink" Target="mailto:smc@coi-ioc.org" TargetMode="External"/><Relationship Id="rId11" Type="http://schemas.openxmlformats.org/officeDocument/2006/relationships/footer" Target="footer1.xml"/><Relationship Id="rId32" Type="http://schemas.openxmlformats.org/officeDocument/2006/relationships/image" Target="media/image16.jpeg"/><Relationship Id="rId37" Type="http://schemas.openxmlformats.org/officeDocument/2006/relationships/image" Target="media/image21.jpeg"/><Relationship Id="rId53" Type="http://schemas.openxmlformats.org/officeDocument/2006/relationships/image" Target="media/image37.jpeg"/><Relationship Id="rId58" Type="http://schemas.openxmlformats.org/officeDocument/2006/relationships/image" Target="media/image42.jpeg"/><Relationship Id="rId74" Type="http://schemas.openxmlformats.org/officeDocument/2006/relationships/header" Target="header3.xml"/><Relationship Id="rId79" Type="http://schemas.openxmlformats.org/officeDocument/2006/relationships/header" Target="header5.xml"/><Relationship Id="rId5" Type="http://schemas.openxmlformats.org/officeDocument/2006/relationships/webSettings" Target="webSettings.xml"/><Relationship Id="rId90" Type="http://schemas.openxmlformats.org/officeDocument/2006/relationships/image" Target="media/image60.png"/><Relationship Id="rId95" Type="http://schemas.openxmlformats.org/officeDocument/2006/relationships/theme" Target="theme/theme1.xml"/><Relationship Id="rId22" Type="http://schemas.openxmlformats.org/officeDocument/2006/relationships/image" Target="media/image6.jpeg"/><Relationship Id="rId27" Type="http://schemas.openxmlformats.org/officeDocument/2006/relationships/image" Target="media/image11.jpeg"/><Relationship Id="rId43" Type="http://schemas.openxmlformats.org/officeDocument/2006/relationships/image" Target="media/image27.jpeg"/><Relationship Id="rId48" Type="http://schemas.openxmlformats.org/officeDocument/2006/relationships/image" Target="media/image32.jpeg"/><Relationship Id="rId64" Type="http://schemas.openxmlformats.org/officeDocument/2006/relationships/image" Target="media/image48.png"/><Relationship Id="rId69" Type="http://schemas.openxmlformats.org/officeDocument/2006/relationships/footer" Target="footer4.xml"/><Relationship Id="rId8" Type="http://schemas.openxmlformats.org/officeDocument/2006/relationships/image" Target="media/image1.jpeg"/><Relationship Id="rId51" Type="http://schemas.openxmlformats.org/officeDocument/2006/relationships/image" Target="media/image35.jpeg"/><Relationship Id="rId72" Type="http://schemas.openxmlformats.org/officeDocument/2006/relationships/footer" Target="footer5.xml"/><Relationship Id="rId80" Type="http://schemas.openxmlformats.org/officeDocument/2006/relationships/footer" Target="footer9.xml"/><Relationship Id="rId85" Type="http://schemas.openxmlformats.org/officeDocument/2006/relationships/image" Target="media/image55.png"/><Relationship Id="rId93"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hyperlink" Target="https://wikis.ec.europa.eu/display/ExactExternalWiki/ePRAG" TargetMode="External"/><Relationship Id="rId17" Type="http://schemas.openxmlformats.org/officeDocument/2006/relationships/hyperlink" Target="http://ec.europa.eu/budget/graphs/inforeuro.html"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footer" Target="footer2.xml"/><Relationship Id="rId20" Type="http://schemas.openxmlformats.org/officeDocument/2006/relationships/image" Target="media/image4.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png"/><Relationship Id="rId70" Type="http://schemas.openxmlformats.org/officeDocument/2006/relationships/header" Target="header1.xml"/><Relationship Id="rId75" Type="http://schemas.openxmlformats.org/officeDocument/2006/relationships/footer" Target="footer7.xml"/><Relationship Id="rId83" Type="http://schemas.openxmlformats.org/officeDocument/2006/relationships/image" Target="media/image53.png"/><Relationship Id="rId88" Type="http://schemas.openxmlformats.org/officeDocument/2006/relationships/image" Target="media/image58.png"/><Relationship Id="rId91"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ikis.ec.europa.eu/display/ExactExternalWiki/Annexes"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hyperlink" Target="https://wikis.ec.europa.eu/display/ExactExternalWiki/ePRAG" TargetMode="External"/><Relationship Id="rId31" Type="http://schemas.openxmlformats.org/officeDocument/2006/relationships/image" Target="media/image15.jpe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footer" Target="footer6.xml"/><Relationship Id="rId78" Type="http://schemas.openxmlformats.org/officeDocument/2006/relationships/footer" Target="footer8.xml"/><Relationship Id="rId81" Type="http://schemas.openxmlformats.org/officeDocument/2006/relationships/image" Target="media/image51.png"/><Relationship Id="rId86" Type="http://schemas.openxmlformats.org/officeDocument/2006/relationships/image" Target="media/image56.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ikis.ec.europa.eu/display/ExactExternalWiki/Annexes" TargetMode="External"/><Relationship Id="rId18" Type="http://schemas.openxmlformats.org/officeDocument/2006/relationships/hyperlink" Target="https://wikis.ec.europa.eu/display/ExactExternalWiki/Annexes" TargetMode="External"/><Relationship Id="rId39" Type="http://schemas.openxmlformats.org/officeDocument/2006/relationships/image" Target="media/image23.jpeg"/><Relationship Id="rId34" Type="http://schemas.openxmlformats.org/officeDocument/2006/relationships/image" Target="media/image18.jpe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hyperlink" Target="http://www.sanctionsmap.eu" TargetMode="External"/><Relationship Id="rId7" Type="http://schemas.openxmlformats.org/officeDocument/2006/relationships/endnotes" Target="endnotes.xml"/><Relationship Id="rId71" Type="http://schemas.openxmlformats.org/officeDocument/2006/relationships/header" Target="header2.xml"/><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4.jpeg"/><Relationship Id="rId45" Type="http://schemas.openxmlformats.org/officeDocument/2006/relationships/image" Target="media/image29.jpeg"/><Relationship Id="rId66" Type="http://schemas.openxmlformats.org/officeDocument/2006/relationships/image" Target="media/image50.png"/><Relationship Id="rId87" Type="http://schemas.openxmlformats.org/officeDocument/2006/relationships/image" Target="media/image57.png"/><Relationship Id="rId61" Type="http://schemas.openxmlformats.org/officeDocument/2006/relationships/image" Target="media/image45.png"/><Relationship Id="rId82" Type="http://schemas.openxmlformats.org/officeDocument/2006/relationships/image" Target="media/image52.png"/><Relationship Id="rId19" Type="http://schemas.openxmlformats.org/officeDocument/2006/relationships/image" Target="media/image3.jpeg"/><Relationship Id="rId14" Type="http://schemas.openxmlformats.org/officeDocument/2006/relationships/hyperlink" Target="mailto:smc@coi-ioc.org" TargetMode="External"/><Relationship Id="rId30" Type="http://schemas.openxmlformats.org/officeDocument/2006/relationships/image" Target="media/image14.jpeg"/><Relationship Id="rId35" Type="http://schemas.openxmlformats.org/officeDocument/2006/relationships/image" Target="media/image19.jpeg"/><Relationship Id="rId56" Type="http://schemas.openxmlformats.org/officeDocument/2006/relationships/image" Target="media/image40.png"/><Relationship Id="rId77"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simap.ted.europa.eu/en/web/simap/cp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1BCD1-E2F4-43DC-9A7D-3487931A6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135</Pages>
  <Words>18007</Words>
  <Characters>101052</Characters>
  <Application>Microsoft Office Word</Application>
  <DocSecurity>0</DocSecurity>
  <Lines>842</Lines>
  <Paragraphs>237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Commission</Company>
  <LinksUpToDate>false</LinksUpToDate>
  <CharactersWithSpaces>118822</CharactersWithSpaces>
  <SharedDoc>false</SharedDoc>
  <HLinks>
    <vt:vector size="66" baseType="variant">
      <vt:variant>
        <vt:i4>6553645</vt:i4>
      </vt:variant>
      <vt:variant>
        <vt:i4>24</vt:i4>
      </vt:variant>
      <vt:variant>
        <vt:i4>0</vt:i4>
      </vt:variant>
      <vt:variant>
        <vt:i4>5</vt:i4>
      </vt:variant>
      <vt:variant>
        <vt:lpwstr>http://www.sanctionsmap.eu/</vt:lpwstr>
      </vt:variant>
      <vt:variant>
        <vt:lpwstr/>
      </vt:variant>
      <vt:variant>
        <vt:i4>3539055</vt:i4>
      </vt:variant>
      <vt:variant>
        <vt:i4>21</vt:i4>
      </vt:variant>
      <vt:variant>
        <vt:i4>0</vt:i4>
      </vt:variant>
      <vt:variant>
        <vt:i4>5</vt:i4>
      </vt:variant>
      <vt:variant>
        <vt:lpwstr>https://wikis.ec.europa.eu/display/ExactExternalWiki/Annexes</vt:lpwstr>
      </vt:variant>
      <vt:variant>
        <vt:lpwstr>Annexes-AnnexesA(Ch.2):General</vt:lpwstr>
      </vt:variant>
      <vt:variant>
        <vt:i4>5636105</vt:i4>
      </vt:variant>
      <vt:variant>
        <vt:i4>18</vt:i4>
      </vt:variant>
      <vt:variant>
        <vt:i4>0</vt:i4>
      </vt:variant>
      <vt:variant>
        <vt:i4>5</vt:i4>
      </vt:variant>
      <vt:variant>
        <vt:lpwstr>http://ec.europa.eu/budget/graphs/inforeuro.html</vt:lpwstr>
      </vt:variant>
      <vt:variant>
        <vt:lpwstr/>
      </vt:variant>
      <vt:variant>
        <vt:i4>7995414</vt:i4>
      </vt:variant>
      <vt:variant>
        <vt:i4>15</vt:i4>
      </vt:variant>
      <vt:variant>
        <vt:i4>0</vt:i4>
      </vt:variant>
      <vt:variant>
        <vt:i4>5</vt:i4>
      </vt:variant>
      <vt:variant>
        <vt:lpwstr>mailto:smc@coi-ioc.org</vt:lpwstr>
      </vt:variant>
      <vt:variant>
        <vt:lpwstr/>
      </vt:variant>
      <vt:variant>
        <vt:i4>3539055</vt:i4>
      </vt:variant>
      <vt:variant>
        <vt:i4>12</vt:i4>
      </vt:variant>
      <vt:variant>
        <vt:i4>0</vt:i4>
      </vt:variant>
      <vt:variant>
        <vt:i4>5</vt:i4>
      </vt:variant>
      <vt:variant>
        <vt:lpwstr>https://wikis.ec.europa.eu/display/ExactExternalWiki/Annexes</vt:lpwstr>
      </vt:variant>
      <vt:variant>
        <vt:lpwstr>Annexes-AnnexesA(Ch.2):General</vt:lpwstr>
      </vt:variant>
      <vt:variant>
        <vt:i4>7995414</vt:i4>
      </vt:variant>
      <vt:variant>
        <vt:i4>9</vt:i4>
      </vt:variant>
      <vt:variant>
        <vt:i4>0</vt:i4>
      </vt:variant>
      <vt:variant>
        <vt:i4>5</vt:i4>
      </vt:variant>
      <vt:variant>
        <vt:lpwstr>mailto:smc@coi-ioc.org</vt:lpwstr>
      </vt:variant>
      <vt:variant>
        <vt:lpwstr/>
      </vt:variant>
      <vt:variant>
        <vt:i4>2687076</vt:i4>
      </vt:variant>
      <vt:variant>
        <vt:i4>6</vt:i4>
      </vt:variant>
      <vt:variant>
        <vt:i4>0</vt:i4>
      </vt:variant>
      <vt:variant>
        <vt:i4>5</vt:i4>
      </vt:variant>
      <vt:variant>
        <vt:lpwstr>https://wikis.ec.europa.eu/display/ExactExternalWiki/Annexes</vt:lpwstr>
      </vt:variant>
      <vt:variant>
        <vt:lpwstr>Annexes-AnnexesC(Ch.4):Supplies</vt:lpwstr>
      </vt:variant>
      <vt:variant>
        <vt:i4>8192057</vt:i4>
      </vt:variant>
      <vt:variant>
        <vt:i4>3</vt:i4>
      </vt:variant>
      <vt:variant>
        <vt:i4>0</vt:i4>
      </vt:variant>
      <vt:variant>
        <vt:i4>5</vt:i4>
      </vt:variant>
      <vt:variant>
        <vt:lpwstr>https://wikis.ec.europa.eu/display/ExactExternalWiki/ePRAG</vt:lpwstr>
      </vt:variant>
      <vt:variant>
        <vt:lpwstr/>
      </vt:variant>
      <vt:variant>
        <vt:i4>8192057</vt:i4>
      </vt:variant>
      <vt:variant>
        <vt:i4>0</vt:i4>
      </vt:variant>
      <vt:variant>
        <vt:i4>0</vt:i4>
      </vt:variant>
      <vt:variant>
        <vt:i4>5</vt:i4>
      </vt:variant>
      <vt:variant>
        <vt:lpwstr>https://wikis.ec.europa.eu/display/ExactExternalWiki/ePRAG</vt:lpwstr>
      </vt:variant>
      <vt:variant>
        <vt:lpwstr/>
      </vt:variant>
      <vt:variant>
        <vt:i4>1441884</vt:i4>
      </vt:variant>
      <vt:variant>
        <vt:i4>3</vt:i4>
      </vt:variant>
      <vt:variant>
        <vt:i4>0</vt:i4>
      </vt:variant>
      <vt:variant>
        <vt:i4>5</vt:i4>
      </vt:variant>
      <vt:variant>
        <vt:lpwstr>http://www.iccwbo.org/incoterms/</vt:lpwstr>
      </vt:variant>
      <vt:variant>
        <vt:lpwstr/>
      </vt:variant>
      <vt:variant>
        <vt:i4>4063267</vt:i4>
      </vt:variant>
      <vt:variant>
        <vt:i4>0</vt:i4>
      </vt:variant>
      <vt:variant>
        <vt:i4>0</vt:i4>
      </vt:variant>
      <vt:variant>
        <vt:i4>5</vt:i4>
      </vt:variant>
      <vt:variant>
        <vt:lpwstr>http://simap.ted.europa.eu/en/web/simap/cpv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A.</dc:creator>
  <cp:keywords/>
  <dc:description/>
  <cp:lastModifiedBy>Stella Nancy RATEFISAONINA</cp:lastModifiedBy>
  <cp:revision>42</cp:revision>
  <cp:lastPrinted>2024-09-06T16:44:00Z</cp:lastPrinted>
  <dcterms:created xsi:type="dcterms:W3CDTF">2025-04-09T08:06:00Z</dcterms:created>
  <dcterms:modified xsi:type="dcterms:W3CDTF">2025-04-16T11:52:00Z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c998204edf5e65c0610a2cf72e8009d53813aa33c20d64cca567462a378c148d</vt:lpwstr>
  </property>
</Properties>
</file>