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2E4F4" w14:textId="77777777" w:rsidR="00FF2224" w:rsidRDefault="00BD6AB5" w:rsidP="00FF2224">
      <w:pPr>
        <w:pStyle w:val="Titre"/>
        <w:spacing w:after="0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202E50E" wp14:editId="3202E50F">
            <wp:simplePos x="0" y="0"/>
            <wp:positionH relativeFrom="column">
              <wp:posOffset>2175342</wp:posOffset>
            </wp:positionH>
            <wp:positionV relativeFrom="paragraph">
              <wp:posOffset>-467741</wp:posOffset>
            </wp:positionV>
            <wp:extent cx="1459230" cy="1111250"/>
            <wp:effectExtent l="0" t="0" r="7620" b="0"/>
            <wp:wrapNone/>
            <wp:docPr id="2" name="Image 2" descr="COI Logo in English - Jpeg Portra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OI Logo in English - Jpeg Portrai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23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02E4F5" w14:textId="77777777" w:rsidR="00FF2224" w:rsidRDefault="00FF2224" w:rsidP="00FF2224">
      <w:pPr>
        <w:pStyle w:val="Titre"/>
        <w:spacing w:after="0"/>
        <w:rPr>
          <w:sz w:val="22"/>
          <w:szCs w:val="22"/>
        </w:rPr>
      </w:pPr>
    </w:p>
    <w:p w14:paraId="3202E4F6" w14:textId="77777777" w:rsidR="00FF2224" w:rsidRDefault="00FF2224" w:rsidP="00FF2224">
      <w:pPr>
        <w:pStyle w:val="Titre"/>
        <w:spacing w:after="0"/>
        <w:rPr>
          <w:sz w:val="22"/>
          <w:szCs w:val="22"/>
        </w:rPr>
      </w:pPr>
    </w:p>
    <w:p w14:paraId="3202E4F7" w14:textId="77777777" w:rsidR="00FF2224" w:rsidRDefault="00FF2224" w:rsidP="00FF2224">
      <w:pPr>
        <w:pStyle w:val="Titre"/>
        <w:spacing w:after="0"/>
        <w:rPr>
          <w:sz w:val="22"/>
          <w:szCs w:val="22"/>
        </w:rPr>
      </w:pPr>
    </w:p>
    <w:p w14:paraId="3202E4F9" w14:textId="2FCC350F" w:rsidR="00FF2224" w:rsidRDefault="00734366" w:rsidP="00734366">
      <w:pPr>
        <w:pStyle w:val="Titre"/>
        <w:spacing w:after="0"/>
        <w:rPr>
          <w:sz w:val="22"/>
          <w:szCs w:val="22"/>
        </w:rPr>
      </w:pPr>
      <w:r>
        <w:rPr>
          <w:sz w:val="22"/>
          <w:szCs w:val="22"/>
        </w:rPr>
        <w:t>APPEL A</w:t>
      </w:r>
      <w:r w:rsidR="00FF2224" w:rsidRPr="001528EB">
        <w:rPr>
          <w:sz w:val="22"/>
          <w:szCs w:val="22"/>
        </w:rPr>
        <w:t xml:space="preserve"> MANIFESTATION D’INTERET</w:t>
      </w:r>
    </w:p>
    <w:p w14:paraId="3202E4FB" w14:textId="3E7E9DAC" w:rsidR="00FF2224" w:rsidRDefault="00FF2224" w:rsidP="00734366">
      <w:pPr>
        <w:pStyle w:val="Titre"/>
        <w:spacing w:after="0"/>
        <w:rPr>
          <w:sz w:val="22"/>
          <w:szCs w:val="22"/>
        </w:rPr>
      </w:pPr>
      <w:r>
        <w:rPr>
          <w:sz w:val="22"/>
          <w:szCs w:val="22"/>
        </w:rPr>
        <w:t>N°</w:t>
      </w:r>
      <w:r w:rsidR="00DA3EB0">
        <w:rPr>
          <w:sz w:val="22"/>
          <w:szCs w:val="22"/>
        </w:rPr>
        <w:t xml:space="preserve"> </w:t>
      </w:r>
      <w:r>
        <w:rPr>
          <w:sz w:val="22"/>
          <w:szCs w:val="22"/>
        </w:rPr>
        <w:t>COI/</w:t>
      </w:r>
      <w:r w:rsidR="00A2777C">
        <w:rPr>
          <w:sz w:val="22"/>
          <w:szCs w:val="22"/>
        </w:rPr>
        <w:t>AHORIZON/</w:t>
      </w:r>
      <w:r w:rsidR="00DA3EB0">
        <w:rPr>
          <w:sz w:val="22"/>
          <w:szCs w:val="22"/>
        </w:rPr>
        <w:t>A</w:t>
      </w:r>
      <w:r w:rsidR="00A2777C">
        <w:rPr>
          <w:sz w:val="22"/>
          <w:szCs w:val="22"/>
        </w:rPr>
        <w:t>MI</w:t>
      </w:r>
      <w:r w:rsidR="00DA3EB0">
        <w:rPr>
          <w:sz w:val="22"/>
          <w:szCs w:val="22"/>
        </w:rPr>
        <w:t>/</w:t>
      </w:r>
      <w:r w:rsidR="00BD4A21">
        <w:rPr>
          <w:sz w:val="22"/>
          <w:szCs w:val="22"/>
        </w:rPr>
        <w:t>202</w:t>
      </w:r>
      <w:r w:rsidR="00A2777C">
        <w:rPr>
          <w:sz w:val="22"/>
          <w:szCs w:val="22"/>
        </w:rPr>
        <w:t>5</w:t>
      </w:r>
      <w:r w:rsidR="00DA3EB0">
        <w:rPr>
          <w:sz w:val="22"/>
          <w:szCs w:val="22"/>
        </w:rPr>
        <w:t>/</w:t>
      </w:r>
      <w:r w:rsidR="00A2777C">
        <w:rPr>
          <w:sz w:val="22"/>
          <w:szCs w:val="22"/>
        </w:rPr>
        <w:t>00</w:t>
      </w:r>
      <w:r w:rsidR="0097309E">
        <w:rPr>
          <w:sz w:val="22"/>
          <w:szCs w:val="22"/>
        </w:rPr>
        <w:t>7</w:t>
      </w:r>
    </w:p>
    <w:p w14:paraId="3202E4FC" w14:textId="77777777" w:rsidR="00FF2224" w:rsidRDefault="00FF2224" w:rsidP="00FF2224">
      <w:pPr>
        <w:pStyle w:val="Titre"/>
        <w:spacing w:after="0"/>
        <w:ind w:firstLine="284"/>
        <w:jc w:val="both"/>
        <w:rPr>
          <w:sz w:val="21"/>
          <w:szCs w:val="21"/>
        </w:rPr>
      </w:pPr>
    </w:p>
    <w:p w14:paraId="3202E4FD" w14:textId="137FA72E" w:rsidR="00FF2224" w:rsidRPr="00207A9E" w:rsidRDefault="00FF2224" w:rsidP="00FF2224">
      <w:pPr>
        <w:pStyle w:val="Titre"/>
        <w:spacing w:after="0"/>
        <w:ind w:right="-11"/>
        <w:rPr>
          <w:sz w:val="22"/>
          <w:szCs w:val="22"/>
        </w:rPr>
      </w:pPr>
      <w:r w:rsidRPr="00347D47">
        <w:rPr>
          <w:rFonts w:ascii="Verdana" w:hAnsi="Verdana" w:cs="Consolas"/>
          <w:sz w:val="22"/>
          <w:szCs w:val="22"/>
        </w:rPr>
        <w:t xml:space="preserve">RECRUTEMENT </w:t>
      </w:r>
      <w:r w:rsidR="00734366" w:rsidRPr="00347D47">
        <w:rPr>
          <w:rFonts w:ascii="Verdana" w:hAnsi="Verdana" w:cs="Consolas"/>
          <w:sz w:val="22"/>
          <w:szCs w:val="22"/>
        </w:rPr>
        <w:t>D’UN CONSULTANT</w:t>
      </w:r>
      <w:r w:rsidR="00734366">
        <w:rPr>
          <w:sz w:val="22"/>
          <w:szCs w:val="22"/>
        </w:rPr>
        <w:t xml:space="preserve"> </w:t>
      </w:r>
      <w:r w:rsidR="005603D0" w:rsidRPr="002F252A">
        <w:rPr>
          <w:rFonts w:ascii="Verdana" w:hAnsi="Verdana" w:cs="Consolas"/>
          <w:sz w:val="22"/>
          <w:szCs w:val="22"/>
        </w:rPr>
        <w:t>JUNIOR EN LOGISTIQUE, POUR LA MISE A JOUR DU REGISTRE DES IMMOBILISATIONS DE LA COI</w:t>
      </w:r>
    </w:p>
    <w:p w14:paraId="22AF6157" w14:textId="77777777" w:rsidR="00E5042B" w:rsidRDefault="00FF2224" w:rsidP="00E5042B">
      <w:pPr>
        <w:jc w:val="both"/>
        <w:rPr>
          <w:b/>
          <w:spacing w:val="-2"/>
        </w:rPr>
      </w:pPr>
      <w:r>
        <w:rPr>
          <w:b/>
          <w:spacing w:val="-2"/>
        </w:rPr>
        <w:t xml:space="preserve"> </w:t>
      </w:r>
    </w:p>
    <w:p w14:paraId="465ABEE1" w14:textId="49544269" w:rsidR="002444F5" w:rsidRDefault="002319A3" w:rsidP="00570387">
      <w:pPr>
        <w:jc w:val="both"/>
        <w:rPr>
          <w:sz w:val="22"/>
          <w:szCs w:val="22"/>
        </w:rPr>
      </w:pPr>
      <w:r w:rsidRPr="001D2279">
        <w:rPr>
          <w:sz w:val="22"/>
          <w:szCs w:val="22"/>
        </w:rPr>
        <w:t>1.</w:t>
      </w:r>
      <w:r w:rsidRPr="001D2279">
        <w:rPr>
          <w:sz w:val="22"/>
          <w:szCs w:val="22"/>
        </w:rPr>
        <w:tab/>
      </w:r>
      <w:r w:rsidR="001040C5" w:rsidRPr="001040C5">
        <w:rPr>
          <w:sz w:val="22"/>
          <w:szCs w:val="22"/>
        </w:rPr>
        <w:t xml:space="preserve">La COI est engagée, depuis 2019, dans un processus de modernisation et de réforme institutionnelle pour laquelle elle a reçu le soutien de l’Union européenne (UE), à travers le Programme de Renforcement des Capacités Institutionnelles (INCA 2019-2021) et continue de recevoir l’appui de l’UE et de l’AFD à travers le Programme COI-Horizon 2030 (2022-2026).  </w:t>
      </w:r>
    </w:p>
    <w:p w14:paraId="404B559C" w14:textId="525D670A" w:rsidR="006F77D9" w:rsidRDefault="00260293" w:rsidP="006F77D9">
      <w:pPr>
        <w:jc w:val="both"/>
        <w:rPr>
          <w:sz w:val="22"/>
          <w:szCs w:val="22"/>
        </w:rPr>
      </w:pPr>
      <w:r>
        <w:rPr>
          <w:sz w:val="22"/>
          <w:szCs w:val="22"/>
        </w:rPr>
        <w:t>L</w:t>
      </w:r>
      <w:r w:rsidR="00273C31" w:rsidRPr="00273C31">
        <w:rPr>
          <w:sz w:val="22"/>
          <w:szCs w:val="22"/>
        </w:rPr>
        <w:t xml:space="preserve">e Secrétariat </w:t>
      </w:r>
      <w:r>
        <w:rPr>
          <w:sz w:val="22"/>
          <w:szCs w:val="22"/>
        </w:rPr>
        <w:t>G</w:t>
      </w:r>
      <w:r w:rsidR="00273C31" w:rsidRPr="00273C31">
        <w:rPr>
          <w:sz w:val="22"/>
          <w:szCs w:val="22"/>
        </w:rPr>
        <w:t>énéral de la Commission de l’océan Indien est appelé à renforcer son système de gestion des immobilisations</w:t>
      </w:r>
      <w:r w:rsidR="006F77D9">
        <w:rPr>
          <w:sz w:val="22"/>
          <w:szCs w:val="22"/>
        </w:rPr>
        <w:t xml:space="preserve"> et prévoit </w:t>
      </w:r>
      <w:r w:rsidR="006F77D9" w:rsidRPr="001D2279">
        <w:rPr>
          <w:sz w:val="22"/>
          <w:szCs w:val="22"/>
        </w:rPr>
        <w:t xml:space="preserve">d'utiliser une partie de ce fonds pour le </w:t>
      </w:r>
      <w:r>
        <w:rPr>
          <w:sz w:val="22"/>
          <w:szCs w:val="22"/>
        </w:rPr>
        <w:t>« </w:t>
      </w:r>
      <w:r w:rsidR="006F77D9" w:rsidRPr="001D2279">
        <w:rPr>
          <w:sz w:val="22"/>
          <w:szCs w:val="22"/>
        </w:rPr>
        <w:t xml:space="preserve">Recrutement </w:t>
      </w:r>
      <w:r w:rsidR="006F77D9" w:rsidRPr="00643AEE">
        <w:rPr>
          <w:sz w:val="22"/>
          <w:szCs w:val="22"/>
        </w:rPr>
        <w:t xml:space="preserve">d'un </w:t>
      </w:r>
      <w:r w:rsidR="00643AEE" w:rsidRPr="00643AEE">
        <w:rPr>
          <w:sz w:val="22"/>
          <w:szCs w:val="22"/>
        </w:rPr>
        <w:t xml:space="preserve">consultant junior en logistique, pour la mise à jour du registre des immobilisations de la </w:t>
      </w:r>
      <w:r w:rsidR="00083DA2" w:rsidRPr="00643AEE">
        <w:rPr>
          <w:sz w:val="22"/>
          <w:szCs w:val="22"/>
        </w:rPr>
        <w:t>COI »</w:t>
      </w:r>
      <w:r w:rsidR="006F77D9" w:rsidRPr="00643AEE">
        <w:rPr>
          <w:sz w:val="22"/>
          <w:szCs w:val="22"/>
        </w:rPr>
        <w:t xml:space="preserve">. </w:t>
      </w:r>
    </w:p>
    <w:p w14:paraId="07F61E9C" w14:textId="77777777" w:rsidR="00A23878" w:rsidRPr="00643AEE" w:rsidRDefault="00A23878" w:rsidP="006F77D9">
      <w:pPr>
        <w:jc w:val="both"/>
        <w:rPr>
          <w:sz w:val="22"/>
          <w:szCs w:val="22"/>
        </w:rPr>
      </w:pPr>
    </w:p>
    <w:p w14:paraId="2D35024F" w14:textId="79577E6C" w:rsidR="002C49F5" w:rsidRDefault="002319A3" w:rsidP="009A07D4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1D2279">
        <w:rPr>
          <w:sz w:val="22"/>
          <w:szCs w:val="22"/>
        </w:rPr>
        <w:t>2.</w:t>
      </w:r>
      <w:r w:rsidRPr="001D2279">
        <w:rPr>
          <w:sz w:val="22"/>
          <w:szCs w:val="22"/>
        </w:rPr>
        <w:tab/>
        <w:t xml:space="preserve">Cet appel à </w:t>
      </w:r>
      <w:r w:rsidR="00A55C9A" w:rsidRPr="001D2279">
        <w:rPr>
          <w:sz w:val="22"/>
          <w:szCs w:val="22"/>
        </w:rPr>
        <w:t>manifestation d’</w:t>
      </w:r>
      <w:r w:rsidRPr="001D2279">
        <w:rPr>
          <w:sz w:val="22"/>
          <w:szCs w:val="22"/>
        </w:rPr>
        <w:t xml:space="preserve">intérêt vise à recruter un </w:t>
      </w:r>
      <w:r w:rsidR="00F71208" w:rsidRPr="00F71208">
        <w:rPr>
          <w:sz w:val="22"/>
          <w:szCs w:val="22"/>
        </w:rPr>
        <w:t xml:space="preserve">consultant junior en logistique </w:t>
      </w:r>
      <w:r w:rsidR="00113C97">
        <w:rPr>
          <w:sz w:val="22"/>
          <w:szCs w:val="22"/>
        </w:rPr>
        <w:t xml:space="preserve">pour </w:t>
      </w:r>
      <w:r w:rsidR="00F71208" w:rsidRPr="00F71208">
        <w:rPr>
          <w:sz w:val="22"/>
          <w:szCs w:val="22"/>
        </w:rPr>
        <w:t>appuyer le Secrétariat général de l’océan Indien dans la mise en œuvre du renforcement de son système de gestion des immobilisations</w:t>
      </w:r>
      <w:r w:rsidR="002C49F5">
        <w:rPr>
          <w:sz w:val="22"/>
          <w:szCs w:val="22"/>
        </w:rPr>
        <w:t xml:space="preserve">, </w:t>
      </w:r>
      <w:r w:rsidR="002C49F5" w:rsidRPr="00A23878">
        <w:rPr>
          <w:sz w:val="22"/>
          <w:szCs w:val="22"/>
        </w:rPr>
        <w:t>spécifiquement,</w:t>
      </w:r>
      <w:r w:rsidR="00A23878">
        <w:rPr>
          <w:sz w:val="22"/>
          <w:szCs w:val="22"/>
        </w:rPr>
        <w:t xml:space="preserve"> pour m</w:t>
      </w:r>
      <w:r w:rsidR="002C49F5" w:rsidRPr="002C49F5">
        <w:rPr>
          <w:sz w:val="22"/>
          <w:szCs w:val="22"/>
        </w:rPr>
        <w:t xml:space="preserve">ettre à jour le registre des immobilisations de la </w:t>
      </w:r>
      <w:r w:rsidR="00083DA2" w:rsidRPr="002C49F5">
        <w:rPr>
          <w:sz w:val="22"/>
          <w:szCs w:val="22"/>
        </w:rPr>
        <w:t>COI et</w:t>
      </w:r>
      <w:r w:rsidR="009A07D4">
        <w:rPr>
          <w:sz w:val="22"/>
          <w:szCs w:val="22"/>
        </w:rPr>
        <w:t xml:space="preserve"> p</w:t>
      </w:r>
      <w:r w:rsidR="002C49F5" w:rsidRPr="002C49F5">
        <w:rPr>
          <w:sz w:val="22"/>
          <w:szCs w:val="22"/>
        </w:rPr>
        <w:t>ermettre l’opérationnalisation du module avec code-barre du logiciel SAGE gestion des immobilisations.</w:t>
      </w:r>
      <w:r w:rsidR="00D4282B">
        <w:rPr>
          <w:sz w:val="22"/>
          <w:szCs w:val="22"/>
        </w:rPr>
        <w:t xml:space="preserve"> </w:t>
      </w:r>
      <w:r w:rsidR="00D4282B" w:rsidRPr="00D4282B">
        <w:rPr>
          <w:sz w:val="22"/>
          <w:szCs w:val="22"/>
        </w:rPr>
        <w:t>L</w:t>
      </w:r>
      <w:r w:rsidR="00D4282B">
        <w:rPr>
          <w:sz w:val="22"/>
          <w:szCs w:val="22"/>
        </w:rPr>
        <w:t xml:space="preserve">e consultant exercera </w:t>
      </w:r>
      <w:r w:rsidR="00083DA2">
        <w:rPr>
          <w:sz w:val="22"/>
          <w:szCs w:val="22"/>
        </w:rPr>
        <w:t xml:space="preserve">sa </w:t>
      </w:r>
      <w:r w:rsidR="00083DA2" w:rsidRPr="00D4282B">
        <w:rPr>
          <w:sz w:val="22"/>
          <w:szCs w:val="22"/>
        </w:rPr>
        <w:t>mission</w:t>
      </w:r>
      <w:r w:rsidR="00D4282B" w:rsidRPr="00D4282B">
        <w:rPr>
          <w:sz w:val="22"/>
          <w:szCs w:val="22"/>
        </w:rPr>
        <w:t xml:space="preserve"> pour une période prévisionnelle de trois (03) mois</w:t>
      </w:r>
      <w:r w:rsidR="00083DA2">
        <w:rPr>
          <w:sz w:val="22"/>
          <w:szCs w:val="22"/>
        </w:rPr>
        <w:t>.</w:t>
      </w:r>
    </w:p>
    <w:p w14:paraId="0899CD20" w14:textId="77777777" w:rsidR="00BC148D" w:rsidRPr="002C49F5" w:rsidRDefault="00BC148D" w:rsidP="009A07D4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3F817B39" w14:textId="63E4CB5E" w:rsidR="002319A3" w:rsidRDefault="002319A3" w:rsidP="002319A3">
      <w:pPr>
        <w:jc w:val="both"/>
        <w:rPr>
          <w:sz w:val="22"/>
          <w:szCs w:val="22"/>
        </w:rPr>
      </w:pPr>
      <w:r w:rsidRPr="001D2279">
        <w:rPr>
          <w:sz w:val="22"/>
          <w:szCs w:val="22"/>
        </w:rPr>
        <w:t>3.</w:t>
      </w:r>
      <w:r w:rsidRPr="001D2279">
        <w:rPr>
          <w:sz w:val="22"/>
          <w:szCs w:val="22"/>
        </w:rPr>
        <w:tab/>
        <w:t xml:space="preserve">La Commission de </w:t>
      </w:r>
      <w:r w:rsidR="00CB7229" w:rsidRPr="001D2279">
        <w:rPr>
          <w:sz w:val="22"/>
          <w:szCs w:val="22"/>
        </w:rPr>
        <w:t>l’océan</w:t>
      </w:r>
      <w:r w:rsidRPr="001D2279">
        <w:rPr>
          <w:sz w:val="22"/>
          <w:szCs w:val="22"/>
        </w:rPr>
        <w:t xml:space="preserve"> Indien invite les </w:t>
      </w:r>
      <w:r w:rsidR="00CB7229" w:rsidRPr="001D2279">
        <w:rPr>
          <w:sz w:val="22"/>
          <w:szCs w:val="22"/>
        </w:rPr>
        <w:t xml:space="preserve">consultants individuels </w:t>
      </w:r>
      <w:r w:rsidRPr="001D2279">
        <w:rPr>
          <w:sz w:val="22"/>
          <w:szCs w:val="22"/>
        </w:rPr>
        <w:t xml:space="preserve">à soumettre leur candidature pour les services décrits ci-dessus. Les </w:t>
      </w:r>
      <w:r w:rsidR="00CB7229" w:rsidRPr="001D2279">
        <w:rPr>
          <w:sz w:val="22"/>
          <w:szCs w:val="22"/>
        </w:rPr>
        <w:t>consultant</w:t>
      </w:r>
      <w:r w:rsidR="002A4AD8" w:rsidRPr="001D2279">
        <w:rPr>
          <w:sz w:val="22"/>
          <w:szCs w:val="22"/>
        </w:rPr>
        <w:t>s</w:t>
      </w:r>
      <w:r w:rsidR="00CB7229" w:rsidRPr="001D2279">
        <w:rPr>
          <w:sz w:val="22"/>
          <w:szCs w:val="22"/>
        </w:rPr>
        <w:t xml:space="preserve"> </w:t>
      </w:r>
      <w:r w:rsidRPr="001D2279">
        <w:rPr>
          <w:sz w:val="22"/>
          <w:szCs w:val="22"/>
        </w:rPr>
        <w:t>intéressés doivent fournir des informations sur leurs capacités et leur</w:t>
      </w:r>
      <w:r w:rsidR="00CB7229" w:rsidRPr="001D2279">
        <w:rPr>
          <w:sz w:val="22"/>
          <w:szCs w:val="22"/>
        </w:rPr>
        <w:t>s</w:t>
      </w:r>
      <w:r w:rsidRPr="001D2279">
        <w:rPr>
          <w:sz w:val="22"/>
          <w:szCs w:val="22"/>
        </w:rPr>
        <w:t xml:space="preserve"> expérience</w:t>
      </w:r>
      <w:r w:rsidR="00CB7229" w:rsidRPr="001D2279">
        <w:rPr>
          <w:sz w:val="22"/>
          <w:szCs w:val="22"/>
        </w:rPr>
        <w:t>s</w:t>
      </w:r>
      <w:r w:rsidRPr="001D2279">
        <w:rPr>
          <w:sz w:val="22"/>
          <w:szCs w:val="22"/>
        </w:rPr>
        <w:t xml:space="preserve"> afin de démontrer leur qualification pour exécuter les services : </w:t>
      </w:r>
    </w:p>
    <w:p w14:paraId="348C32CF" w14:textId="77777777" w:rsidR="002923D4" w:rsidRPr="001D2279" w:rsidRDefault="002923D4" w:rsidP="002319A3">
      <w:pPr>
        <w:jc w:val="both"/>
        <w:rPr>
          <w:sz w:val="22"/>
          <w:szCs w:val="22"/>
        </w:rPr>
      </w:pPr>
    </w:p>
    <w:p w14:paraId="656104A2" w14:textId="308AD240" w:rsidR="002319A3" w:rsidRPr="002923D4" w:rsidRDefault="002319A3" w:rsidP="002923D4">
      <w:pPr>
        <w:pStyle w:val="Paragraphedeliste"/>
        <w:numPr>
          <w:ilvl w:val="0"/>
          <w:numId w:val="8"/>
        </w:numPr>
        <w:ind w:left="709"/>
        <w:jc w:val="both"/>
        <w:rPr>
          <w:sz w:val="22"/>
          <w:szCs w:val="22"/>
        </w:rPr>
      </w:pPr>
      <w:r w:rsidRPr="002923D4">
        <w:rPr>
          <w:sz w:val="22"/>
          <w:szCs w:val="22"/>
        </w:rPr>
        <w:t>Lettre de soumission avec une présentation d</w:t>
      </w:r>
      <w:r w:rsidR="00CB7229" w:rsidRPr="002923D4">
        <w:rPr>
          <w:sz w:val="22"/>
          <w:szCs w:val="22"/>
        </w:rPr>
        <w:t>u consultant</w:t>
      </w:r>
    </w:p>
    <w:p w14:paraId="0BC570F3" w14:textId="77777777" w:rsidR="002923D4" w:rsidRPr="002923D4" w:rsidRDefault="002923D4" w:rsidP="002923D4">
      <w:pPr>
        <w:pStyle w:val="Paragraphedeliste"/>
        <w:ind w:left="1065"/>
        <w:jc w:val="both"/>
        <w:rPr>
          <w:sz w:val="22"/>
          <w:szCs w:val="22"/>
        </w:rPr>
      </w:pPr>
    </w:p>
    <w:p w14:paraId="6E467B25" w14:textId="5431954C" w:rsidR="00105947" w:rsidRPr="0097309E" w:rsidRDefault="002319A3" w:rsidP="002923D4">
      <w:pPr>
        <w:contextualSpacing/>
        <w:jc w:val="both"/>
        <w:rPr>
          <w:i/>
          <w:iCs/>
          <w:color w:val="000000" w:themeColor="text1"/>
          <w:sz w:val="22"/>
          <w:szCs w:val="22"/>
          <w:lang w:bidi="en-US"/>
        </w:rPr>
      </w:pPr>
      <w:r w:rsidRPr="00FB0040">
        <w:rPr>
          <w:sz w:val="22"/>
          <w:szCs w:val="22"/>
        </w:rPr>
        <w:t>b.</w:t>
      </w:r>
      <w:r w:rsidRPr="00FB0040">
        <w:rPr>
          <w:sz w:val="22"/>
          <w:szCs w:val="22"/>
        </w:rPr>
        <w:tab/>
      </w:r>
      <w:r w:rsidR="00CB7229" w:rsidRPr="00FB0040">
        <w:rPr>
          <w:sz w:val="22"/>
          <w:szCs w:val="22"/>
        </w:rPr>
        <w:t>Qualifications et compétences</w:t>
      </w:r>
      <w:r w:rsidR="00A55C9A" w:rsidRPr="00FB0040">
        <w:rPr>
          <w:sz w:val="22"/>
          <w:szCs w:val="22"/>
        </w:rPr>
        <w:t xml:space="preserve"> : </w:t>
      </w:r>
      <w:r w:rsidR="00E5042B" w:rsidRPr="002923D4">
        <w:rPr>
          <w:i/>
          <w:iCs/>
          <w:color w:val="000000" w:themeColor="text1"/>
          <w:sz w:val="22"/>
          <w:szCs w:val="22"/>
          <w:lang w:bidi="en-US"/>
        </w:rPr>
        <w:t xml:space="preserve">(i) </w:t>
      </w:r>
      <w:r w:rsidR="00105947" w:rsidRPr="002923D4">
        <w:rPr>
          <w:i/>
          <w:iCs/>
          <w:color w:val="000000" w:themeColor="text1"/>
          <w:sz w:val="22"/>
          <w:szCs w:val="22"/>
          <w:lang w:bidi="en-US"/>
        </w:rPr>
        <w:t xml:space="preserve">être titulaire d’un </w:t>
      </w:r>
      <w:r w:rsidR="005404CB" w:rsidRPr="00B622DD">
        <w:rPr>
          <w:rFonts w:ascii="Verdana" w:hAnsi="Verdana" w:cs="Consolas"/>
          <w:sz w:val="20"/>
          <w:szCs w:val="20"/>
        </w:rPr>
        <w:t xml:space="preserve">Diplôme universitaire (Bacc+2) dans le domaine de la comptabilité/finance </w:t>
      </w:r>
      <w:r w:rsidR="005404CB">
        <w:rPr>
          <w:rFonts w:ascii="Verdana" w:hAnsi="Verdana" w:cs="Consolas"/>
          <w:sz w:val="20"/>
          <w:szCs w:val="20"/>
        </w:rPr>
        <w:t xml:space="preserve">ou administration, </w:t>
      </w:r>
      <w:r w:rsidR="005404CB" w:rsidRPr="00B622DD">
        <w:rPr>
          <w:rFonts w:ascii="Verdana" w:hAnsi="Verdana" w:cs="Consolas"/>
          <w:sz w:val="20"/>
          <w:szCs w:val="20"/>
        </w:rPr>
        <w:t>logistique</w:t>
      </w:r>
      <w:r w:rsidR="005404CB">
        <w:rPr>
          <w:rFonts w:ascii="Verdana" w:hAnsi="Verdana" w:cs="Consolas"/>
          <w:sz w:val="20"/>
          <w:szCs w:val="20"/>
        </w:rPr>
        <w:t xml:space="preserve"> ou équivalent ou </w:t>
      </w:r>
      <w:r w:rsidR="005404CB" w:rsidRPr="00B622DD">
        <w:rPr>
          <w:rFonts w:ascii="Verdana" w:hAnsi="Verdana" w:cs="Consolas"/>
          <w:sz w:val="20"/>
          <w:szCs w:val="20"/>
        </w:rPr>
        <w:t>Bacc accompagné de deux années d’expérience</w:t>
      </w:r>
      <w:r w:rsidR="00105947" w:rsidRPr="002923D4">
        <w:rPr>
          <w:i/>
          <w:iCs/>
          <w:color w:val="000000" w:themeColor="text1"/>
          <w:sz w:val="22"/>
          <w:szCs w:val="22"/>
          <w:lang w:bidi="en-US"/>
        </w:rPr>
        <w:t>.</w:t>
      </w:r>
      <w:r w:rsidR="006E3CEF" w:rsidRPr="002923D4">
        <w:rPr>
          <w:i/>
          <w:iCs/>
          <w:color w:val="000000" w:themeColor="text1"/>
          <w:sz w:val="22"/>
          <w:szCs w:val="22"/>
          <w:lang w:bidi="en-US"/>
        </w:rPr>
        <w:t xml:space="preserve"> (ii) </w:t>
      </w:r>
      <w:r w:rsidR="00105947" w:rsidRPr="002923D4">
        <w:rPr>
          <w:i/>
          <w:iCs/>
          <w:color w:val="000000" w:themeColor="text1"/>
          <w:sz w:val="22"/>
          <w:szCs w:val="22"/>
          <w:lang w:bidi="en-US"/>
        </w:rPr>
        <w:t xml:space="preserve">Avoir une </w:t>
      </w:r>
      <w:r w:rsidR="00692927">
        <w:rPr>
          <w:i/>
          <w:iCs/>
          <w:color w:val="000000" w:themeColor="text1"/>
          <w:sz w:val="22"/>
          <w:szCs w:val="22"/>
          <w:lang w:bidi="en-US"/>
        </w:rPr>
        <w:t>b</w:t>
      </w:r>
      <w:r w:rsidR="00105947" w:rsidRPr="002923D4">
        <w:rPr>
          <w:i/>
          <w:iCs/>
          <w:color w:val="000000" w:themeColor="text1"/>
          <w:sz w:val="22"/>
          <w:szCs w:val="22"/>
          <w:lang w:bidi="en-US"/>
        </w:rPr>
        <w:t xml:space="preserve">onne maîtrise écrite et orale du français et un bon niveau d'anglais. </w:t>
      </w:r>
      <w:r w:rsidR="006E3CEF" w:rsidRPr="002923D4">
        <w:rPr>
          <w:i/>
          <w:iCs/>
          <w:color w:val="000000" w:themeColor="text1"/>
          <w:sz w:val="22"/>
          <w:szCs w:val="22"/>
          <w:lang w:bidi="en-US"/>
        </w:rPr>
        <w:t xml:space="preserve">(iii) </w:t>
      </w:r>
      <w:r w:rsidR="00105947" w:rsidRPr="002923D4">
        <w:rPr>
          <w:i/>
          <w:iCs/>
          <w:color w:val="000000" w:themeColor="text1"/>
          <w:sz w:val="22"/>
          <w:szCs w:val="22"/>
          <w:lang w:bidi="en-US"/>
        </w:rPr>
        <w:t xml:space="preserve">Avoir une </w:t>
      </w:r>
      <w:r w:rsidR="00692927">
        <w:rPr>
          <w:i/>
          <w:iCs/>
          <w:color w:val="000000" w:themeColor="text1"/>
          <w:sz w:val="22"/>
          <w:szCs w:val="22"/>
          <w:lang w:bidi="en-US"/>
        </w:rPr>
        <w:t>b</w:t>
      </w:r>
      <w:r w:rsidR="00105947" w:rsidRPr="002923D4">
        <w:rPr>
          <w:i/>
          <w:iCs/>
          <w:color w:val="000000" w:themeColor="text1"/>
          <w:sz w:val="22"/>
          <w:szCs w:val="22"/>
          <w:lang w:bidi="en-US"/>
        </w:rPr>
        <w:t>onne connaissance de l’utilisation des outils informatiques tels que les logiciels de traitement de texte (Word), de tableur (</w:t>
      </w:r>
      <w:r w:rsidR="00260293" w:rsidRPr="002923D4">
        <w:rPr>
          <w:i/>
          <w:iCs/>
          <w:color w:val="000000" w:themeColor="text1"/>
          <w:sz w:val="22"/>
          <w:szCs w:val="22"/>
          <w:lang w:bidi="en-US"/>
        </w:rPr>
        <w:t>Excel</w:t>
      </w:r>
      <w:r w:rsidR="00105947" w:rsidRPr="002923D4">
        <w:rPr>
          <w:i/>
          <w:iCs/>
          <w:color w:val="000000" w:themeColor="text1"/>
          <w:sz w:val="22"/>
          <w:szCs w:val="22"/>
          <w:lang w:bidi="en-US"/>
        </w:rPr>
        <w:t>), de présentation (power point)</w:t>
      </w:r>
      <w:r w:rsidR="00561002">
        <w:rPr>
          <w:i/>
          <w:iCs/>
          <w:color w:val="000000" w:themeColor="text1"/>
          <w:sz w:val="22"/>
          <w:szCs w:val="22"/>
          <w:lang w:bidi="en-US"/>
        </w:rPr>
        <w:t> ; (iv) Avoir une b</w:t>
      </w:r>
      <w:r w:rsidR="00561002" w:rsidRPr="0097309E">
        <w:rPr>
          <w:i/>
          <w:iCs/>
          <w:color w:val="000000" w:themeColor="text1"/>
          <w:sz w:val="22"/>
          <w:szCs w:val="22"/>
          <w:lang w:bidi="en-US"/>
        </w:rPr>
        <w:t xml:space="preserve">onne capacité </w:t>
      </w:r>
      <w:r w:rsidR="0097309E" w:rsidRPr="0097309E">
        <w:rPr>
          <w:i/>
          <w:iCs/>
          <w:color w:val="000000" w:themeColor="text1"/>
          <w:sz w:val="22"/>
          <w:szCs w:val="22"/>
          <w:lang w:bidi="en-US"/>
        </w:rPr>
        <w:t>rédactionnelle.</w:t>
      </w:r>
    </w:p>
    <w:p w14:paraId="5F4FE927" w14:textId="4BD3C30A" w:rsidR="00A55C9A" w:rsidRPr="001D2279" w:rsidRDefault="00097B35" w:rsidP="001358D3">
      <w:pPr>
        <w:jc w:val="both"/>
        <w:rPr>
          <w:i/>
          <w:iCs/>
          <w:color w:val="000000" w:themeColor="text1"/>
          <w:sz w:val="22"/>
          <w:szCs w:val="22"/>
        </w:rPr>
      </w:pPr>
      <w:r w:rsidRPr="001D2279">
        <w:rPr>
          <w:i/>
          <w:iCs/>
          <w:color w:val="000000" w:themeColor="text1"/>
          <w:sz w:val="22"/>
          <w:szCs w:val="22"/>
        </w:rPr>
        <w:t xml:space="preserve"> </w:t>
      </w:r>
    </w:p>
    <w:p w14:paraId="74123E8A" w14:textId="39BD1BE1" w:rsidR="006C1B82" w:rsidRPr="006C1B82" w:rsidRDefault="002319A3" w:rsidP="006C1B82">
      <w:pPr>
        <w:rPr>
          <w:i/>
          <w:iCs/>
          <w:color w:val="000000" w:themeColor="text1"/>
          <w:sz w:val="22"/>
          <w:szCs w:val="22"/>
          <w:lang w:bidi="en-US"/>
        </w:rPr>
      </w:pPr>
      <w:r w:rsidRPr="001D2279">
        <w:rPr>
          <w:sz w:val="22"/>
          <w:szCs w:val="22"/>
        </w:rPr>
        <w:t>c.</w:t>
      </w:r>
      <w:r w:rsidRPr="001D2279">
        <w:rPr>
          <w:sz w:val="22"/>
          <w:szCs w:val="22"/>
        </w:rPr>
        <w:tab/>
      </w:r>
      <w:r w:rsidR="00A55C9A" w:rsidRPr="001D2279">
        <w:rPr>
          <w:sz w:val="22"/>
          <w:szCs w:val="22"/>
        </w:rPr>
        <w:t>Expériences professionnelles générale</w:t>
      </w:r>
      <w:r w:rsidR="003A1D4C" w:rsidRPr="001D2279">
        <w:rPr>
          <w:sz w:val="22"/>
          <w:szCs w:val="22"/>
        </w:rPr>
        <w:t>s</w:t>
      </w:r>
      <w:r w:rsidR="001358D3" w:rsidRPr="001D2279">
        <w:rPr>
          <w:sz w:val="22"/>
          <w:szCs w:val="22"/>
        </w:rPr>
        <w:t xml:space="preserve"> : </w:t>
      </w:r>
      <w:r w:rsidR="00E5042B" w:rsidRPr="001D2279">
        <w:rPr>
          <w:sz w:val="22"/>
          <w:szCs w:val="22"/>
        </w:rPr>
        <w:t xml:space="preserve">(i) </w:t>
      </w:r>
      <w:r w:rsidR="009C74B9" w:rsidRPr="001D2279">
        <w:rPr>
          <w:i/>
          <w:iCs/>
          <w:color w:val="000000" w:themeColor="text1"/>
          <w:sz w:val="22"/>
          <w:szCs w:val="22"/>
          <w:lang w:bidi="en-US"/>
        </w:rPr>
        <w:t xml:space="preserve">Justifier </w:t>
      </w:r>
      <w:r w:rsidR="006E3CEF" w:rsidRPr="00CA3D87">
        <w:rPr>
          <w:i/>
          <w:iCs/>
          <w:color w:val="000000" w:themeColor="text1"/>
          <w:sz w:val="22"/>
          <w:szCs w:val="22"/>
          <w:lang w:bidi="en-US"/>
        </w:rPr>
        <w:t>a</w:t>
      </w:r>
      <w:r w:rsidR="00006A66" w:rsidRPr="00CA3D87">
        <w:rPr>
          <w:i/>
          <w:iCs/>
          <w:color w:val="000000" w:themeColor="text1"/>
          <w:sz w:val="22"/>
          <w:szCs w:val="22"/>
          <w:lang w:bidi="en-US"/>
        </w:rPr>
        <w:t>u</w:t>
      </w:r>
      <w:r w:rsidR="00006A66" w:rsidRPr="00B622DD">
        <w:rPr>
          <w:rFonts w:ascii="Verdana" w:hAnsi="Verdana" w:cs="Consolas"/>
          <w:sz w:val="20"/>
          <w:szCs w:val="20"/>
        </w:rPr>
        <w:t xml:space="preserve"> </w:t>
      </w:r>
      <w:proofErr w:type="gramStart"/>
      <w:r w:rsidR="00006A66" w:rsidRPr="006E3CEF">
        <w:rPr>
          <w:i/>
          <w:iCs/>
          <w:color w:val="000000" w:themeColor="text1"/>
          <w:sz w:val="22"/>
          <w:szCs w:val="22"/>
          <w:lang w:bidi="en-US"/>
        </w:rPr>
        <w:t>moins</w:t>
      </w:r>
      <w:r w:rsidR="00CA3D87">
        <w:rPr>
          <w:i/>
          <w:iCs/>
          <w:color w:val="000000" w:themeColor="text1"/>
          <w:sz w:val="22"/>
          <w:szCs w:val="22"/>
          <w:lang w:bidi="en-US"/>
        </w:rPr>
        <w:t xml:space="preserve"> </w:t>
      </w:r>
      <w:r w:rsidR="00FC435D">
        <w:rPr>
          <w:i/>
          <w:iCs/>
          <w:color w:val="000000" w:themeColor="text1"/>
          <w:sz w:val="22"/>
          <w:szCs w:val="22"/>
          <w:lang w:bidi="en-US"/>
        </w:rPr>
        <w:t xml:space="preserve"> de</w:t>
      </w:r>
      <w:proofErr w:type="gramEnd"/>
      <w:r w:rsidR="00FC435D">
        <w:rPr>
          <w:i/>
          <w:iCs/>
          <w:color w:val="000000" w:themeColor="text1"/>
          <w:sz w:val="22"/>
          <w:szCs w:val="22"/>
          <w:lang w:bidi="en-US"/>
        </w:rPr>
        <w:t xml:space="preserve"> </w:t>
      </w:r>
      <w:r w:rsidR="009D50A9">
        <w:rPr>
          <w:i/>
          <w:iCs/>
          <w:color w:val="000000" w:themeColor="text1"/>
          <w:sz w:val="22"/>
          <w:szCs w:val="22"/>
          <w:lang w:bidi="en-US"/>
        </w:rPr>
        <w:t>d</w:t>
      </w:r>
      <w:r w:rsidR="008D1107">
        <w:rPr>
          <w:i/>
          <w:iCs/>
          <w:color w:val="000000" w:themeColor="text1"/>
          <w:sz w:val="22"/>
          <w:szCs w:val="22"/>
          <w:lang w:bidi="en-US"/>
        </w:rPr>
        <w:t>eux</w:t>
      </w:r>
      <w:r w:rsidR="009D50A9">
        <w:rPr>
          <w:i/>
          <w:iCs/>
          <w:color w:val="000000" w:themeColor="text1"/>
          <w:sz w:val="22"/>
          <w:szCs w:val="22"/>
          <w:lang w:bidi="en-US"/>
        </w:rPr>
        <w:t xml:space="preserve"> (2)</w:t>
      </w:r>
      <w:r w:rsidR="00DC4499">
        <w:rPr>
          <w:i/>
          <w:iCs/>
          <w:color w:val="000000" w:themeColor="text1"/>
          <w:sz w:val="22"/>
          <w:szCs w:val="22"/>
          <w:lang w:bidi="en-US"/>
        </w:rPr>
        <w:t xml:space="preserve"> années d’</w:t>
      </w:r>
      <w:r w:rsidR="00006A66" w:rsidRPr="006E3CEF">
        <w:rPr>
          <w:i/>
          <w:iCs/>
          <w:color w:val="000000" w:themeColor="text1"/>
          <w:sz w:val="22"/>
          <w:szCs w:val="22"/>
          <w:lang w:bidi="en-US"/>
        </w:rPr>
        <w:t>expérience</w:t>
      </w:r>
      <w:r w:rsidR="009D50A9">
        <w:rPr>
          <w:i/>
          <w:iCs/>
          <w:color w:val="000000" w:themeColor="text1"/>
          <w:sz w:val="22"/>
          <w:szCs w:val="22"/>
          <w:lang w:bidi="en-US"/>
        </w:rPr>
        <w:t>s</w:t>
      </w:r>
      <w:r w:rsidR="00006A66" w:rsidRPr="006E3CEF">
        <w:rPr>
          <w:i/>
          <w:iCs/>
          <w:color w:val="000000" w:themeColor="text1"/>
          <w:sz w:val="22"/>
          <w:szCs w:val="22"/>
          <w:lang w:bidi="en-US"/>
        </w:rPr>
        <w:t xml:space="preserve"> en gestion administrative, logistique, comptabilité/finance, audit, toute autre fonction similaire </w:t>
      </w:r>
      <w:r w:rsidR="001358D3" w:rsidRPr="006E3CEF">
        <w:rPr>
          <w:i/>
          <w:iCs/>
          <w:color w:val="000000" w:themeColor="text1"/>
          <w:sz w:val="22"/>
          <w:szCs w:val="22"/>
          <w:lang w:bidi="en-US"/>
        </w:rPr>
        <w:t xml:space="preserve">; </w:t>
      </w:r>
      <w:r w:rsidR="00E5042B" w:rsidRPr="006E3CEF">
        <w:rPr>
          <w:i/>
          <w:iCs/>
          <w:color w:val="000000" w:themeColor="text1"/>
          <w:sz w:val="22"/>
          <w:szCs w:val="22"/>
          <w:lang w:bidi="en-US"/>
        </w:rPr>
        <w:t>(ii)</w:t>
      </w:r>
      <w:r w:rsidR="009C74B9" w:rsidRPr="006E3CEF">
        <w:rPr>
          <w:i/>
          <w:iCs/>
          <w:color w:val="000000" w:themeColor="text1"/>
          <w:sz w:val="22"/>
          <w:szCs w:val="22"/>
          <w:lang w:bidi="en-US"/>
        </w:rPr>
        <w:t xml:space="preserve"> </w:t>
      </w:r>
      <w:r w:rsidR="006C1B82" w:rsidRPr="006C1B82">
        <w:rPr>
          <w:i/>
          <w:iCs/>
          <w:color w:val="000000" w:themeColor="text1"/>
          <w:sz w:val="22"/>
          <w:szCs w:val="22"/>
          <w:lang w:bidi="en-US"/>
        </w:rPr>
        <w:t>Une expérience auprès soit d’organisations publiques, de bailleurs de fonds et/ou institutions financières internationales sera un atout.</w:t>
      </w:r>
    </w:p>
    <w:p w14:paraId="680B8DC7" w14:textId="242D2398" w:rsidR="002319A3" w:rsidRPr="001D2279" w:rsidRDefault="002319A3" w:rsidP="002319A3">
      <w:pPr>
        <w:jc w:val="both"/>
        <w:rPr>
          <w:sz w:val="22"/>
          <w:szCs w:val="22"/>
        </w:rPr>
      </w:pPr>
    </w:p>
    <w:p w14:paraId="0A1D1FD4" w14:textId="669788CC" w:rsidR="00AB5720" w:rsidRPr="00AB5720" w:rsidRDefault="0076552D" w:rsidP="002923D4">
      <w:pPr>
        <w:contextualSpacing/>
        <w:jc w:val="both"/>
        <w:rPr>
          <w:i/>
          <w:iCs/>
          <w:color w:val="000000" w:themeColor="text1"/>
          <w:sz w:val="22"/>
          <w:szCs w:val="22"/>
          <w:lang w:bidi="en-US"/>
        </w:rPr>
      </w:pPr>
      <w:r w:rsidRPr="00AB5720">
        <w:rPr>
          <w:sz w:val="22"/>
          <w:szCs w:val="22"/>
        </w:rPr>
        <w:t>d.</w:t>
      </w:r>
      <w:r w:rsidR="00A55C9A" w:rsidRPr="00AB5720">
        <w:rPr>
          <w:sz w:val="22"/>
          <w:szCs w:val="22"/>
        </w:rPr>
        <w:t xml:space="preserve">   Expériences professionnelles spécifiques</w:t>
      </w:r>
      <w:r w:rsidR="001358D3" w:rsidRPr="00AB5720">
        <w:rPr>
          <w:sz w:val="22"/>
          <w:szCs w:val="22"/>
        </w:rPr>
        <w:t xml:space="preserve"> : </w:t>
      </w:r>
      <w:r w:rsidR="001358D3" w:rsidRPr="00AB5720">
        <w:rPr>
          <w:i/>
          <w:iCs/>
          <w:color w:val="000000" w:themeColor="text1"/>
          <w:sz w:val="22"/>
          <w:szCs w:val="22"/>
          <w:lang w:bidi="en-US"/>
        </w:rPr>
        <w:t xml:space="preserve">(i) </w:t>
      </w:r>
      <w:r w:rsidR="001E0416" w:rsidRPr="00AB5720">
        <w:rPr>
          <w:i/>
          <w:iCs/>
          <w:color w:val="000000" w:themeColor="text1"/>
          <w:sz w:val="22"/>
          <w:szCs w:val="22"/>
          <w:lang w:bidi="en-US"/>
        </w:rPr>
        <w:t xml:space="preserve">Avoir au moins une expérience dans la gestion des immobilisations et inventaire </w:t>
      </w:r>
      <w:r w:rsidR="00753D39" w:rsidRPr="00AB5720">
        <w:rPr>
          <w:i/>
          <w:iCs/>
          <w:color w:val="000000" w:themeColor="text1"/>
          <w:sz w:val="22"/>
          <w:szCs w:val="22"/>
          <w:lang w:bidi="en-US"/>
        </w:rPr>
        <w:t>physique</w:t>
      </w:r>
      <w:r w:rsidR="00753D39">
        <w:rPr>
          <w:i/>
          <w:iCs/>
          <w:color w:val="000000" w:themeColor="text1"/>
          <w:sz w:val="22"/>
          <w:szCs w:val="22"/>
          <w:lang w:bidi="en-US"/>
        </w:rPr>
        <w:t>.</w:t>
      </w:r>
    </w:p>
    <w:p w14:paraId="1E4AED60" w14:textId="77777777" w:rsidR="002319A3" w:rsidRPr="001D2279" w:rsidRDefault="002319A3" w:rsidP="002319A3">
      <w:pPr>
        <w:jc w:val="both"/>
        <w:rPr>
          <w:sz w:val="22"/>
          <w:szCs w:val="22"/>
        </w:rPr>
      </w:pPr>
    </w:p>
    <w:p w14:paraId="3B814CCC" w14:textId="12D8036B" w:rsidR="002319A3" w:rsidRPr="001D2279" w:rsidRDefault="002319A3" w:rsidP="002319A3">
      <w:pPr>
        <w:jc w:val="both"/>
        <w:rPr>
          <w:sz w:val="22"/>
          <w:szCs w:val="22"/>
        </w:rPr>
      </w:pPr>
      <w:r w:rsidRPr="001D2279">
        <w:rPr>
          <w:sz w:val="22"/>
          <w:szCs w:val="22"/>
        </w:rPr>
        <w:t>4.</w:t>
      </w:r>
      <w:r w:rsidRPr="001D2279">
        <w:rPr>
          <w:sz w:val="22"/>
          <w:szCs w:val="22"/>
        </w:rPr>
        <w:tab/>
        <w:t xml:space="preserve">Les </w:t>
      </w:r>
      <w:r w:rsidR="00A55C9A" w:rsidRPr="001D2279">
        <w:rPr>
          <w:sz w:val="22"/>
          <w:szCs w:val="22"/>
        </w:rPr>
        <w:t xml:space="preserve">consultants </w:t>
      </w:r>
      <w:r w:rsidRPr="001D2279">
        <w:rPr>
          <w:sz w:val="22"/>
          <w:szCs w:val="22"/>
        </w:rPr>
        <w:t xml:space="preserve">intéressés peuvent obtenir des informations supplémentaires à l'adresse mentionnée ci-dessous pendant les heures de bureau suivantes : de 8h30 à 16h30.    </w:t>
      </w:r>
    </w:p>
    <w:p w14:paraId="6A6C0E8A" w14:textId="77777777" w:rsidR="002319A3" w:rsidRPr="001D2279" w:rsidRDefault="002319A3" w:rsidP="002319A3">
      <w:pPr>
        <w:jc w:val="both"/>
        <w:rPr>
          <w:sz w:val="22"/>
          <w:szCs w:val="22"/>
        </w:rPr>
      </w:pPr>
    </w:p>
    <w:p w14:paraId="4E76BB91" w14:textId="0074BA39" w:rsidR="002319A3" w:rsidRPr="001D2279" w:rsidRDefault="002319A3" w:rsidP="002319A3">
      <w:pPr>
        <w:jc w:val="both"/>
        <w:rPr>
          <w:b/>
          <w:bCs/>
          <w:sz w:val="22"/>
          <w:szCs w:val="22"/>
        </w:rPr>
      </w:pPr>
      <w:r w:rsidRPr="001D2279">
        <w:rPr>
          <w:sz w:val="22"/>
          <w:szCs w:val="22"/>
        </w:rPr>
        <w:t>5.</w:t>
      </w:r>
      <w:r w:rsidRPr="001D2279">
        <w:rPr>
          <w:sz w:val="22"/>
          <w:szCs w:val="22"/>
        </w:rPr>
        <w:tab/>
        <w:t xml:space="preserve">Les manifestations d'intérêt doivent être soumises dans une enveloppe scellée à l'adresse mentionnée ci-dessous ou envoyées aux adresses électroniques suivantes au plus tard </w:t>
      </w:r>
      <w:r w:rsidRPr="001D2279">
        <w:rPr>
          <w:b/>
          <w:bCs/>
          <w:sz w:val="22"/>
          <w:szCs w:val="22"/>
        </w:rPr>
        <w:t xml:space="preserve">le </w:t>
      </w:r>
      <w:r w:rsidR="0097309E">
        <w:rPr>
          <w:b/>
          <w:bCs/>
          <w:sz w:val="22"/>
          <w:szCs w:val="22"/>
        </w:rPr>
        <w:t>1</w:t>
      </w:r>
      <w:r w:rsidR="00C20BF1">
        <w:rPr>
          <w:b/>
          <w:bCs/>
          <w:sz w:val="22"/>
          <w:szCs w:val="22"/>
        </w:rPr>
        <w:t>9</w:t>
      </w:r>
      <w:r w:rsidR="00935C8A">
        <w:rPr>
          <w:b/>
          <w:bCs/>
          <w:sz w:val="22"/>
          <w:szCs w:val="22"/>
        </w:rPr>
        <w:t xml:space="preserve"> mai</w:t>
      </w:r>
      <w:r w:rsidR="00E77163">
        <w:rPr>
          <w:b/>
          <w:bCs/>
          <w:sz w:val="22"/>
          <w:szCs w:val="22"/>
        </w:rPr>
        <w:t xml:space="preserve"> </w:t>
      </w:r>
      <w:r w:rsidRPr="001D2279">
        <w:rPr>
          <w:b/>
          <w:bCs/>
          <w:sz w:val="22"/>
          <w:szCs w:val="22"/>
        </w:rPr>
        <w:t>202</w:t>
      </w:r>
      <w:r w:rsidR="00E77163">
        <w:rPr>
          <w:b/>
          <w:bCs/>
          <w:sz w:val="22"/>
          <w:szCs w:val="22"/>
        </w:rPr>
        <w:t>5</w:t>
      </w:r>
      <w:r w:rsidRPr="001D2279">
        <w:rPr>
          <w:b/>
          <w:bCs/>
          <w:sz w:val="22"/>
          <w:szCs w:val="22"/>
        </w:rPr>
        <w:t xml:space="preserve"> à 16h00 (heure de Maurice) avec la mention </w:t>
      </w:r>
      <w:r w:rsidR="00A55C9A" w:rsidRPr="001D2279">
        <w:rPr>
          <w:b/>
          <w:bCs/>
          <w:sz w:val="22"/>
          <w:szCs w:val="22"/>
        </w:rPr>
        <w:t>« </w:t>
      </w:r>
      <w:r w:rsidR="00E77163" w:rsidRPr="00E77163">
        <w:rPr>
          <w:b/>
          <w:bCs/>
          <w:i/>
          <w:iCs/>
          <w:sz w:val="22"/>
          <w:szCs w:val="22"/>
        </w:rPr>
        <w:t>RECRUTEMENT D’UN CONSULTANT JUNIOR EN LOGISTIQUE, POUR LA MISE A JOUR DU REGISTRE DES IMMOBILISATIONS DE LA COI</w:t>
      </w:r>
      <w:r w:rsidRPr="00407ABF">
        <w:rPr>
          <w:b/>
          <w:bCs/>
          <w:i/>
          <w:iCs/>
          <w:sz w:val="22"/>
          <w:szCs w:val="22"/>
        </w:rPr>
        <w:t xml:space="preserve">- </w:t>
      </w:r>
      <w:r w:rsidR="00260293" w:rsidRPr="00407ABF">
        <w:rPr>
          <w:b/>
          <w:bCs/>
          <w:i/>
          <w:iCs/>
          <w:sz w:val="22"/>
          <w:szCs w:val="22"/>
        </w:rPr>
        <w:t>COI/AHORIZON/AMI/2025/00</w:t>
      </w:r>
      <w:r w:rsidR="0097309E">
        <w:rPr>
          <w:b/>
          <w:bCs/>
          <w:i/>
          <w:iCs/>
          <w:sz w:val="22"/>
          <w:szCs w:val="22"/>
        </w:rPr>
        <w:t>7</w:t>
      </w:r>
      <w:r w:rsidR="00407ABF">
        <w:rPr>
          <w:b/>
          <w:bCs/>
          <w:i/>
          <w:iCs/>
          <w:sz w:val="22"/>
          <w:szCs w:val="22"/>
        </w:rPr>
        <w:t xml:space="preserve"> </w:t>
      </w:r>
      <w:r w:rsidR="00A55C9A" w:rsidRPr="001D2279">
        <w:rPr>
          <w:b/>
          <w:bCs/>
          <w:sz w:val="22"/>
          <w:szCs w:val="22"/>
        </w:rPr>
        <w:t>»</w:t>
      </w:r>
    </w:p>
    <w:p w14:paraId="3C06980C" w14:textId="77777777" w:rsidR="002319A3" w:rsidRPr="001D2279" w:rsidRDefault="002319A3" w:rsidP="002319A3">
      <w:pPr>
        <w:jc w:val="both"/>
        <w:rPr>
          <w:sz w:val="22"/>
          <w:szCs w:val="22"/>
        </w:rPr>
      </w:pPr>
    </w:p>
    <w:p w14:paraId="6403CD30" w14:textId="1854E7D7" w:rsidR="002319A3" w:rsidRPr="001D2279" w:rsidRDefault="002319A3" w:rsidP="002319A3">
      <w:pPr>
        <w:jc w:val="both"/>
        <w:rPr>
          <w:b/>
          <w:bCs/>
          <w:sz w:val="22"/>
          <w:szCs w:val="22"/>
        </w:rPr>
      </w:pPr>
      <w:r w:rsidRPr="001D2279">
        <w:rPr>
          <w:b/>
          <w:bCs/>
          <w:sz w:val="22"/>
          <w:szCs w:val="22"/>
        </w:rPr>
        <w:t xml:space="preserve">Secrétariat général de la Commission de </w:t>
      </w:r>
      <w:r w:rsidR="00A55C9A" w:rsidRPr="001D2279">
        <w:rPr>
          <w:b/>
          <w:bCs/>
          <w:sz w:val="22"/>
          <w:szCs w:val="22"/>
        </w:rPr>
        <w:t>l’océan</w:t>
      </w:r>
      <w:r w:rsidRPr="001D2279">
        <w:rPr>
          <w:b/>
          <w:bCs/>
          <w:sz w:val="22"/>
          <w:szCs w:val="22"/>
        </w:rPr>
        <w:t xml:space="preserve"> Indien </w:t>
      </w:r>
    </w:p>
    <w:p w14:paraId="00E3998F" w14:textId="77777777" w:rsidR="002319A3" w:rsidRPr="001D2279" w:rsidRDefault="002319A3" w:rsidP="002319A3">
      <w:pPr>
        <w:jc w:val="both"/>
        <w:rPr>
          <w:b/>
          <w:bCs/>
          <w:sz w:val="22"/>
          <w:szCs w:val="22"/>
        </w:rPr>
      </w:pPr>
      <w:r w:rsidRPr="001D2279">
        <w:rPr>
          <w:b/>
          <w:bCs/>
          <w:sz w:val="22"/>
          <w:szCs w:val="22"/>
        </w:rPr>
        <w:t>Blue Tower, 3ème étage, Institute Road, Ébène, Maurice</w:t>
      </w:r>
    </w:p>
    <w:p w14:paraId="3686C4BD" w14:textId="77777777" w:rsidR="002319A3" w:rsidRPr="001D2279" w:rsidRDefault="002319A3" w:rsidP="002319A3">
      <w:pPr>
        <w:jc w:val="both"/>
        <w:rPr>
          <w:b/>
          <w:bCs/>
          <w:sz w:val="22"/>
          <w:szCs w:val="22"/>
        </w:rPr>
      </w:pPr>
      <w:r w:rsidRPr="001D2279">
        <w:rPr>
          <w:b/>
          <w:bCs/>
          <w:sz w:val="22"/>
          <w:szCs w:val="22"/>
        </w:rPr>
        <w:t>Tel : (230) 402 6100</w:t>
      </w:r>
    </w:p>
    <w:p w14:paraId="1D244E0A" w14:textId="6E3F4819" w:rsidR="002319A3" w:rsidRPr="001D2279" w:rsidRDefault="00E5042B" w:rsidP="002319A3">
      <w:pPr>
        <w:jc w:val="both"/>
        <w:rPr>
          <w:b/>
          <w:bCs/>
          <w:sz w:val="22"/>
          <w:szCs w:val="22"/>
        </w:rPr>
      </w:pPr>
      <w:proofErr w:type="gramStart"/>
      <w:r w:rsidRPr="001D2279">
        <w:rPr>
          <w:b/>
          <w:bCs/>
          <w:sz w:val="22"/>
          <w:szCs w:val="22"/>
        </w:rPr>
        <w:t>Email</w:t>
      </w:r>
      <w:proofErr w:type="gramEnd"/>
      <w:r w:rsidRPr="001D2279">
        <w:rPr>
          <w:b/>
          <w:bCs/>
          <w:sz w:val="22"/>
          <w:szCs w:val="22"/>
        </w:rPr>
        <w:t xml:space="preserve"> : </w:t>
      </w:r>
      <w:hyperlink r:id="rId6" w:history="1">
        <w:r w:rsidR="007336FA" w:rsidRPr="001D2279">
          <w:rPr>
            <w:rStyle w:val="Lienhypertexte"/>
            <w:sz w:val="22"/>
            <w:szCs w:val="22"/>
          </w:rPr>
          <w:t>smc@coi-ioc.org</w:t>
        </w:r>
      </w:hyperlink>
      <w:r w:rsidRPr="001D2279">
        <w:rPr>
          <w:sz w:val="22"/>
          <w:szCs w:val="22"/>
        </w:rPr>
        <w:t xml:space="preserve"> ;</w:t>
      </w:r>
    </w:p>
    <w:p w14:paraId="3202E50C" w14:textId="05271200" w:rsidR="00FF2224" w:rsidRPr="001D2279" w:rsidRDefault="00FF2224" w:rsidP="00FF2224">
      <w:pPr>
        <w:ind w:left="360"/>
        <w:jc w:val="both"/>
        <w:rPr>
          <w:sz w:val="22"/>
          <w:szCs w:val="22"/>
        </w:rPr>
      </w:pPr>
      <w:r w:rsidRPr="001D2279">
        <w:rPr>
          <w:sz w:val="22"/>
          <w:szCs w:val="22"/>
        </w:rPr>
        <w:tab/>
      </w:r>
      <w:r w:rsidRPr="001D2279">
        <w:rPr>
          <w:sz w:val="22"/>
          <w:szCs w:val="22"/>
        </w:rPr>
        <w:tab/>
      </w:r>
      <w:r w:rsidRPr="001D2279">
        <w:rPr>
          <w:sz w:val="22"/>
          <w:szCs w:val="22"/>
        </w:rPr>
        <w:tab/>
      </w:r>
      <w:r w:rsidRPr="001D2279">
        <w:rPr>
          <w:sz w:val="22"/>
          <w:szCs w:val="22"/>
        </w:rPr>
        <w:tab/>
      </w:r>
      <w:r w:rsidRPr="001D2279">
        <w:rPr>
          <w:sz w:val="22"/>
          <w:szCs w:val="22"/>
        </w:rPr>
        <w:tab/>
      </w:r>
      <w:r w:rsidRPr="001D2279">
        <w:rPr>
          <w:sz w:val="22"/>
          <w:szCs w:val="22"/>
        </w:rPr>
        <w:tab/>
      </w:r>
      <w:r w:rsidRPr="001D2279">
        <w:rPr>
          <w:sz w:val="22"/>
          <w:szCs w:val="22"/>
        </w:rPr>
        <w:tab/>
      </w:r>
    </w:p>
    <w:p w14:paraId="3202E50D" w14:textId="1918DD86" w:rsidR="00E8336A" w:rsidRPr="001D2279" w:rsidRDefault="00FF2224" w:rsidP="00C72E76">
      <w:pPr>
        <w:ind w:left="360"/>
        <w:jc w:val="right"/>
        <w:rPr>
          <w:sz w:val="22"/>
          <w:szCs w:val="22"/>
        </w:rPr>
      </w:pPr>
      <w:r w:rsidRPr="001D2279">
        <w:rPr>
          <w:sz w:val="22"/>
          <w:szCs w:val="22"/>
        </w:rPr>
        <w:t>Ile Maurice, le </w:t>
      </w:r>
      <w:r w:rsidR="00126840">
        <w:rPr>
          <w:sz w:val="22"/>
          <w:szCs w:val="22"/>
        </w:rPr>
        <w:t>03 mai</w:t>
      </w:r>
      <w:r w:rsidR="0062097C" w:rsidRPr="001D2279">
        <w:rPr>
          <w:sz w:val="22"/>
          <w:szCs w:val="22"/>
        </w:rPr>
        <w:t xml:space="preserve"> 202</w:t>
      </w:r>
      <w:r w:rsidR="00E77163">
        <w:rPr>
          <w:sz w:val="22"/>
          <w:szCs w:val="22"/>
        </w:rPr>
        <w:t>5</w:t>
      </w:r>
    </w:p>
    <w:p w14:paraId="7B3C4886" w14:textId="77777777" w:rsidR="0062097C" w:rsidRDefault="0062097C" w:rsidP="00C72E76">
      <w:pPr>
        <w:ind w:left="360"/>
        <w:jc w:val="right"/>
      </w:pPr>
    </w:p>
    <w:sectPr w:rsidR="0062097C" w:rsidSect="003A530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43F3"/>
    <w:multiLevelType w:val="hybridMultilevel"/>
    <w:tmpl w:val="6DB40EAE"/>
    <w:lvl w:ilvl="0" w:tplc="85E89D84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40904"/>
    <w:multiLevelType w:val="hybridMultilevel"/>
    <w:tmpl w:val="783ACFF4"/>
    <w:lvl w:ilvl="0" w:tplc="7B223F94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B155F"/>
    <w:multiLevelType w:val="hybridMultilevel"/>
    <w:tmpl w:val="2A2AE688"/>
    <w:lvl w:ilvl="0" w:tplc="040C001B">
      <w:start w:val="1"/>
      <w:numFmt w:val="lowerRoman"/>
      <w:lvlText w:val="%1."/>
      <w:lvlJc w:val="right"/>
      <w:pPr>
        <w:ind w:left="114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386EEC"/>
    <w:multiLevelType w:val="hybridMultilevel"/>
    <w:tmpl w:val="2A2AE688"/>
    <w:lvl w:ilvl="0" w:tplc="FFFFFFFF">
      <w:start w:val="1"/>
      <w:numFmt w:val="lowerRoman"/>
      <w:lvlText w:val="%1."/>
      <w:lvlJc w:val="right"/>
      <w:pPr>
        <w:ind w:left="11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37111"/>
    <w:multiLevelType w:val="hybridMultilevel"/>
    <w:tmpl w:val="2A2AE688"/>
    <w:lvl w:ilvl="0" w:tplc="FFFFFFFF">
      <w:start w:val="1"/>
      <w:numFmt w:val="lowerRoman"/>
      <w:lvlText w:val="%1."/>
      <w:lvlJc w:val="right"/>
      <w:pPr>
        <w:ind w:left="11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A5A15"/>
    <w:multiLevelType w:val="hybridMultilevel"/>
    <w:tmpl w:val="26E47FA0"/>
    <w:lvl w:ilvl="0" w:tplc="9C307A8E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Consola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A92BBC"/>
    <w:multiLevelType w:val="hybridMultilevel"/>
    <w:tmpl w:val="44106F4A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CB578A9"/>
    <w:multiLevelType w:val="hybridMultilevel"/>
    <w:tmpl w:val="2A2AE688"/>
    <w:lvl w:ilvl="0" w:tplc="FFFFFFFF">
      <w:start w:val="1"/>
      <w:numFmt w:val="lowerRoman"/>
      <w:lvlText w:val="%1."/>
      <w:lvlJc w:val="right"/>
      <w:pPr>
        <w:ind w:left="11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06577">
    <w:abstractNumId w:val="6"/>
  </w:num>
  <w:num w:numId="2" w16cid:durableId="2082367328">
    <w:abstractNumId w:val="0"/>
  </w:num>
  <w:num w:numId="3" w16cid:durableId="1074859183">
    <w:abstractNumId w:val="5"/>
  </w:num>
  <w:num w:numId="4" w16cid:durableId="1425347425">
    <w:abstractNumId w:val="2"/>
  </w:num>
  <w:num w:numId="5" w16cid:durableId="1497568922">
    <w:abstractNumId w:val="4"/>
  </w:num>
  <w:num w:numId="6" w16cid:durableId="717975082">
    <w:abstractNumId w:val="7"/>
  </w:num>
  <w:num w:numId="7" w16cid:durableId="416708829">
    <w:abstractNumId w:val="3"/>
  </w:num>
  <w:num w:numId="8" w16cid:durableId="117722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224"/>
    <w:rsid w:val="00006A66"/>
    <w:rsid w:val="00013FF0"/>
    <w:rsid w:val="00046888"/>
    <w:rsid w:val="00060A79"/>
    <w:rsid w:val="00075BC5"/>
    <w:rsid w:val="00080785"/>
    <w:rsid w:val="00083DA2"/>
    <w:rsid w:val="00086B7A"/>
    <w:rsid w:val="00097B35"/>
    <w:rsid w:val="000C786E"/>
    <w:rsid w:val="000C7FE8"/>
    <w:rsid w:val="000D0441"/>
    <w:rsid w:val="000D725F"/>
    <w:rsid w:val="001040C5"/>
    <w:rsid w:val="00105947"/>
    <w:rsid w:val="001062E4"/>
    <w:rsid w:val="00113C97"/>
    <w:rsid w:val="0011603C"/>
    <w:rsid w:val="00126840"/>
    <w:rsid w:val="001358D3"/>
    <w:rsid w:val="00144637"/>
    <w:rsid w:val="00173D08"/>
    <w:rsid w:val="00181C37"/>
    <w:rsid w:val="001929AD"/>
    <w:rsid w:val="00195501"/>
    <w:rsid w:val="001D2279"/>
    <w:rsid w:val="001E0416"/>
    <w:rsid w:val="001E29E2"/>
    <w:rsid w:val="002319A3"/>
    <w:rsid w:val="002444F5"/>
    <w:rsid w:val="00260293"/>
    <w:rsid w:val="00273C31"/>
    <w:rsid w:val="002923D4"/>
    <w:rsid w:val="002A3F13"/>
    <w:rsid w:val="002A4AD8"/>
    <w:rsid w:val="002C49F5"/>
    <w:rsid w:val="002E19C2"/>
    <w:rsid w:val="002E3002"/>
    <w:rsid w:val="00311FE7"/>
    <w:rsid w:val="00316079"/>
    <w:rsid w:val="00347D47"/>
    <w:rsid w:val="00365A75"/>
    <w:rsid w:val="003A1D4C"/>
    <w:rsid w:val="003A5307"/>
    <w:rsid w:val="003A69FD"/>
    <w:rsid w:val="00407ABF"/>
    <w:rsid w:val="00411BE0"/>
    <w:rsid w:val="004179C0"/>
    <w:rsid w:val="0042623B"/>
    <w:rsid w:val="00427EE3"/>
    <w:rsid w:val="00432ED2"/>
    <w:rsid w:val="004708DD"/>
    <w:rsid w:val="00480371"/>
    <w:rsid w:val="004A2BEC"/>
    <w:rsid w:val="004B5D2D"/>
    <w:rsid w:val="005250E9"/>
    <w:rsid w:val="005404CB"/>
    <w:rsid w:val="005603D0"/>
    <w:rsid w:val="00561002"/>
    <w:rsid w:val="00570387"/>
    <w:rsid w:val="005E09CC"/>
    <w:rsid w:val="005E603D"/>
    <w:rsid w:val="006030ED"/>
    <w:rsid w:val="0062097C"/>
    <w:rsid w:val="00642AAA"/>
    <w:rsid w:val="00643AEE"/>
    <w:rsid w:val="006867B9"/>
    <w:rsid w:val="00687203"/>
    <w:rsid w:val="00692927"/>
    <w:rsid w:val="006B4795"/>
    <w:rsid w:val="006C1B82"/>
    <w:rsid w:val="006D088C"/>
    <w:rsid w:val="006E3CEF"/>
    <w:rsid w:val="006F6A4B"/>
    <w:rsid w:val="006F77D9"/>
    <w:rsid w:val="007203DD"/>
    <w:rsid w:val="00727F0E"/>
    <w:rsid w:val="0073240F"/>
    <w:rsid w:val="007336FA"/>
    <w:rsid w:val="00734366"/>
    <w:rsid w:val="00750B1B"/>
    <w:rsid w:val="00753D39"/>
    <w:rsid w:val="0076552D"/>
    <w:rsid w:val="007709C9"/>
    <w:rsid w:val="00777AFD"/>
    <w:rsid w:val="007C39BA"/>
    <w:rsid w:val="007C50F2"/>
    <w:rsid w:val="00806517"/>
    <w:rsid w:val="00830124"/>
    <w:rsid w:val="008444F6"/>
    <w:rsid w:val="00852521"/>
    <w:rsid w:val="00857968"/>
    <w:rsid w:val="008625D4"/>
    <w:rsid w:val="008921A0"/>
    <w:rsid w:val="00892AED"/>
    <w:rsid w:val="008B3782"/>
    <w:rsid w:val="008C678E"/>
    <w:rsid w:val="008D1107"/>
    <w:rsid w:val="008D1AF7"/>
    <w:rsid w:val="008F1896"/>
    <w:rsid w:val="00906A62"/>
    <w:rsid w:val="00935C8A"/>
    <w:rsid w:val="00936020"/>
    <w:rsid w:val="0097309E"/>
    <w:rsid w:val="009A07D4"/>
    <w:rsid w:val="009C5903"/>
    <w:rsid w:val="009C74B9"/>
    <w:rsid w:val="009D50A9"/>
    <w:rsid w:val="009F3CA1"/>
    <w:rsid w:val="009F6724"/>
    <w:rsid w:val="009F7452"/>
    <w:rsid w:val="00A23878"/>
    <w:rsid w:val="00A2777C"/>
    <w:rsid w:val="00A55C9A"/>
    <w:rsid w:val="00A77E16"/>
    <w:rsid w:val="00A93582"/>
    <w:rsid w:val="00AB5720"/>
    <w:rsid w:val="00B03CAD"/>
    <w:rsid w:val="00B157A2"/>
    <w:rsid w:val="00B22BCB"/>
    <w:rsid w:val="00B63ECC"/>
    <w:rsid w:val="00BB4654"/>
    <w:rsid w:val="00BC148D"/>
    <w:rsid w:val="00BD4A21"/>
    <w:rsid w:val="00BD6AB5"/>
    <w:rsid w:val="00C20BF1"/>
    <w:rsid w:val="00C31A2A"/>
    <w:rsid w:val="00C4034A"/>
    <w:rsid w:val="00C41CFE"/>
    <w:rsid w:val="00C43B63"/>
    <w:rsid w:val="00C50116"/>
    <w:rsid w:val="00C71595"/>
    <w:rsid w:val="00C72E76"/>
    <w:rsid w:val="00C742D6"/>
    <w:rsid w:val="00C8604D"/>
    <w:rsid w:val="00C93996"/>
    <w:rsid w:val="00CA3D87"/>
    <w:rsid w:val="00CB7229"/>
    <w:rsid w:val="00CD49EA"/>
    <w:rsid w:val="00D04F24"/>
    <w:rsid w:val="00D13629"/>
    <w:rsid w:val="00D35E16"/>
    <w:rsid w:val="00D4282B"/>
    <w:rsid w:val="00D53395"/>
    <w:rsid w:val="00D56DF9"/>
    <w:rsid w:val="00D9775C"/>
    <w:rsid w:val="00DA3EB0"/>
    <w:rsid w:val="00DC4499"/>
    <w:rsid w:val="00DF6A2D"/>
    <w:rsid w:val="00E02615"/>
    <w:rsid w:val="00E5042B"/>
    <w:rsid w:val="00E579C2"/>
    <w:rsid w:val="00E77163"/>
    <w:rsid w:val="00E8336A"/>
    <w:rsid w:val="00EA71C5"/>
    <w:rsid w:val="00EA72D2"/>
    <w:rsid w:val="00EC1246"/>
    <w:rsid w:val="00F14C78"/>
    <w:rsid w:val="00F65361"/>
    <w:rsid w:val="00F670CA"/>
    <w:rsid w:val="00F71208"/>
    <w:rsid w:val="00F75AA0"/>
    <w:rsid w:val="00FB0040"/>
    <w:rsid w:val="00FC435D"/>
    <w:rsid w:val="00FD161A"/>
    <w:rsid w:val="00FD251E"/>
    <w:rsid w:val="00FF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2E4F4"/>
  <w15:docId w15:val="{3AC05E43-4E5D-4CB5-A4A8-A5156E871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2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FF2224"/>
    <w:pPr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suppressAutoHyphens/>
      <w:spacing w:after="60"/>
      <w:jc w:val="center"/>
    </w:pPr>
    <w:rPr>
      <w:b/>
      <w:spacing w:val="-2"/>
      <w:szCs w:val="20"/>
    </w:rPr>
  </w:style>
  <w:style w:type="character" w:customStyle="1" w:styleId="TitreCar">
    <w:name w:val="Titre Car"/>
    <w:basedOn w:val="Policepardfaut"/>
    <w:link w:val="Titre"/>
    <w:rsid w:val="00FF2224"/>
    <w:rPr>
      <w:rFonts w:ascii="Times New Roman" w:eastAsia="Times New Roman" w:hAnsi="Times New Roman" w:cs="Times New Roman"/>
      <w:b/>
      <w:spacing w:val="-2"/>
      <w:sz w:val="24"/>
      <w:szCs w:val="20"/>
      <w:lang w:eastAsia="fr-FR"/>
    </w:rPr>
  </w:style>
  <w:style w:type="character" w:styleId="Lienhypertexte">
    <w:name w:val="Hyperlink"/>
    <w:rsid w:val="00FF2224"/>
    <w:rPr>
      <w:color w:val="0000FF"/>
      <w:u w:val="single"/>
    </w:rPr>
  </w:style>
  <w:style w:type="paragraph" w:styleId="Paragraphedeliste">
    <w:name w:val="List Paragraph"/>
    <w:aliases w:val="Bullet point"/>
    <w:basedOn w:val="Normal"/>
    <w:link w:val="ParagraphedelisteCar"/>
    <w:uiPriority w:val="1"/>
    <w:qFormat/>
    <w:rsid w:val="00FF2224"/>
    <w:pPr>
      <w:ind w:left="708"/>
    </w:pPr>
  </w:style>
  <w:style w:type="paragraph" w:customStyle="1" w:styleId="Default">
    <w:name w:val="Default"/>
    <w:rsid w:val="00FF222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F222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2224"/>
    <w:rPr>
      <w:rFonts w:ascii="Tahoma" w:eastAsia="Times New Roman" w:hAnsi="Tahoma" w:cs="Tahoma"/>
      <w:sz w:val="16"/>
      <w:szCs w:val="16"/>
      <w:lang w:eastAsia="fr-FR"/>
    </w:rPr>
  </w:style>
  <w:style w:type="paragraph" w:styleId="Rvision">
    <w:name w:val="Revision"/>
    <w:hidden/>
    <w:uiPriority w:val="99"/>
    <w:semiHidden/>
    <w:rsid w:val="00BD4A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CB7229"/>
    <w:pPr>
      <w:spacing w:before="100" w:beforeAutospacing="1" w:after="100" w:afterAutospacing="1"/>
    </w:pPr>
  </w:style>
  <w:style w:type="character" w:styleId="Mentionnonrsolue">
    <w:name w:val="Unresolved Mention"/>
    <w:basedOn w:val="Policepardfaut"/>
    <w:uiPriority w:val="99"/>
    <w:semiHidden/>
    <w:unhideWhenUsed/>
    <w:rsid w:val="00A55C9A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7C50F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C50F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C50F2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C50F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C50F2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customStyle="1" w:styleId="ParagraphedelisteCar">
    <w:name w:val="Paragraphe de liste Car"/>
    <w:aliases w:val="Bullet point Car"/>
    <w:basedOn w:val="Policepardfaut"/>
    <w:link w:val="Paragraphedeliste"/>
    <w:uiPriority w:val="1"/>
    <w:locked/>
    <w:rsid w:val="00105947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mc@coi-ioc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Rakoto Pascal</dc:creator>
  <cp:lastModifiedBy>Stella Nancy RATEFISAONINA</cp:lastModifiedBy>
  <cp:revision>13</cp:revision>
  <cp:lastPrinted>2024-02-28T12:41:00Z</cp:lastPrinted>
  <dcterms:created xsi:type="dcterms:W3CDTF">2025-04-16T07:29:00Z</dcterms:created>
  <dcterms:modified xsi:type="dcterms:W3CDTF">2025-04-29T07:09:00Z</dcterms:modified>
</cp:coreProperties>
</file>